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7A6" w:rsidRDefault="00D21CBC">
      <w:pPr>
        <w:pStyle w:val="10"/>
        <w:tabs>
          <w:tab w:val="left" w:pos="7371"/>
        </w:tabs>
        <w:spacing w:line="360" w:lineRule="auto"/>
        <w:ind w:firstLine="436"/>
        <w:jc w:val="center"/>
        <w:rPr>
          <w:b/>
          <w:sz w:val="28"/>
          <w:szCs w:val="28"/>
        </w:rPr>
      </w:pPr>
      <w:r>
        <w:rPr>
          <w:b/>
          <w:sz w:val="28"/>
          <w:szCs w:val="28"/>
        </w:rPr>
        <w:t>НОВОСИБИРСКАЯ ОБЛАСТЬ КУПИНСКИЙ РАЙОН</w:t>
      </w:r>
    </w:p>
    <w:p w:rsidR="00BE47A6" w:rsidRDefault="00D21CBC">
      <w:pPr>
        <w:pStyle w:val="10"/>
        <w:spacing w:line="360" w:lineRule="auto"/>
        <w:jc w:val="center"/>
        <w:rPr>
          <w:b/>
          <w:sz w:val="28"/>
          <w:szCs w:val="28"/>
        </w:rPr>
      </w:pPr>
      <w:r>
        <w:rPr>
          <w:b/>
          <w:sz w:val="28"/>
          <w:szCs w:val="28"/>
        </w:rPr>
        <w:t xml:space="preserve">     МУНИЦИПАЛЬНОЕ БЮДЖЕТНОЕ УЧРЕЖДЕНИЕ</w:t>
      </w:r>
    </w:p>
    <w:p w:rsidR="00BE47A6" w:rsidRDefault="00D21CBC">
      <w:pPr>
        <w:pStyle w:val="10"/>
        <w:spacing w:line="360" w:lineRule="auto"/>
        <w:jc w:val="center"/>
        <w:rPr>
          <w:b/>
          <w:sz w:val="28"/>
          <w:szCs w:val="28"/>
        </w:rPr>
      </w:pPr>
      <w:r>
        <w:rPr>
          <w:b/>
          <w:sz w:val="28"/>
          <w:szCs w:val="28"/>
        </w:rPr>
        <w:t xml:space="preserve"> «ЦЕНТРАЛИЗОВАННАЯ БИБЛИОТЕЧНАЯ СИСТЕМА КУПИНСКОГО РАЙОНА»</w:t>
      </w:r>
    </w:p>
    <w:p w:rsidR="00BE47A6" w:rsidRDefault="00BE47A6">
      <w:pPr>
        <w:pStyle w:val="10"/>
        <w:jc w:val="center"/>
        <w:rPr>
          <w:rFonts w:ascii="Arial" w:eastAsia="Arial" w:hAnsi="Arial" w:cs="Arial"/>
          <w:b/>
          <w:sz w:val="28"/>
          <w:szCs w:val="28"/>
        </w:rPr>
      </w:pPr>
    </w:p>
    <w:p w:rsidR="00BE47A6" w:rsidRDefault="00BE47A6">
      <w:pPr>
        <w:pStyle w:val="10"/>
        <w:jc w:val="center"/>
        <w:rPr>
          <w:rFonts w:ascii="Arial" w:eastAsia="Arial" w:hAnsi="Arial" w:cs="Arial"/>
          <w:b/>
          <w:sz w:val="28"/>
          <w:szCs w:val="28"/>
        </w:rPr>
      </w:pPr>
    </w:p>
    <w:p w:rsidR="00BE47A6" w:rsidRDefault="00BE47A6">
      <w:pPr>
        <w:pStyle w:val="10"/>
        <w:jc w:val="center"/>
        <w:rPr>
          <w:rFonts w:ascii="Arial" w:eastAsia="Arial" w:hAnsi="Arial" w:cs="Arial"/>
          <w:b/>
          <w:sz w:val="28"/>
          <w:szCs w:val="28"/>
        </w:rPr>
      </w:pPr>
    </w:p>
    <w:p w:rsidR="00BE47A6" w:rsidRDefault="00BE47A6">
      <w:pPr>
        <w:pStyle w:val="10"/>
        <w:jc w:val="center"/>
        <w:rPr>
          <w:rFonts w:ascii="Arial" w:eastAsia="Arial" w:hAnsi="Arial" w:cs="Arial"/>
          <w:b/>
          <w:sz w:val="28"/>
          <w:szCs w:val="28"/>
        </w:rPr>
      </w:pPr>
    </w:p>
    <w:p w:rsidR="00BE47A6" w:rsidRDefault="00BE47A6">
      <w:pPr>
        <w:pStyle w:val="10"/>
        <w:jc w:val="right"/>
        <w:rPr>
          <w:b/>
        </w:rPr>
      </w:pPr>
    </w:p>
    <w:p w:rsidR="00BE47A6" w:rsidRDefault="00BE47A6">
      <w:pPr>
        <w:pStyle w:val="10"/>
        <w:jc w:val="right"/>
        <w:rPr>
          <w:b/>
        </w:rPr>
      </w:pPr>
    </w:p>
    <w:p w:rsidR="00BE47A6" w:rsidRDefault="00BE47A6">
      <w:pPr>
        <w:pStyle w:val="10"/>
        <w:jc w:val="right"/>
        <w:rPr>
          <w:b/>
        </w:rPr>
      </w:pPr>
    </w:p>
    <w:p w:rsidR="00BE47A6" w:rsidRDefault="00D21CBC">
      <w:pPr>
        <w:pStyle w:val="10"/>
        <w:spacing w:line="360" w:lineRule="auto"/>
        <w:jc w:val="right"/>
        <w:rPr>
          <w:sz w:val="28"/>
          <w:szCs w:val="28"/>
        </w:rPr>
      </w:pPr>
      <w:r>
        <w:rPr>
          <w:sz w:val="28"/>
          <w:szCs w:val="28"/>
        </w:rPr>
        <w:t>УТВЕРЖДАЮ</w:t>
      </w:r>
    </w:p>
    <w:p w:rsidR="00BE47A6" w:rsidRDefault="00D21CBC">
      <w:pPr>
        <w:pStyle w:val="10"/>
        <w:spacing w:line="360" w:lineRule="auto"/>
        <w:jc w:val="right"/>
        <w:rPr>
          <w:sz w:val="28"/>
          <w:szCs w:val="28"/>
        </w:rPr>
      </w:pPr>
      <w:r>
        <w:rPr>
          <w:sz w:val="28"/>
          <w:szCs w:val="28"/>
        </w:rPr>
        <w:t>Директор МБУ «ЦБС Купинского района»</w:t>
      </w:r>
    </w:p>
    <w:p w:rsidR="00BE47A6" w:rsidRDefault="00D21CBC">
      <w:pPr>
        <w:pStyle w:val="10"/>
        <w:spacing w:line="360" w:lineRule="auto"/>
        <w:jc w:val="right"/>
        <w:rPr>
          <w:sz w:val="28"/>
          <w:szCs w:val="28"/>
        </w:rPr>
      </w:pPr>
      <w:r>
        <w:rPr>
          <w:sz w:val="28"/>
          <w:szCs w:val="28"/>
        </w:rPr>
        <w:t>______________________Н. А. Доропеева</w:t>
      </w:r>
    </w:p>
    <w:p w:rsidR="00BE47A6" w:rsidRDefault="00BE47A6">
      <w:pPr>
        <w:pStyle w:val="10"/>
        <w:spacing w:line="360" w:lineRule="auto"/>
        <w:rPr>
          <w:sz w:val="28"/>
          <w:szCs w:val="28"/>
        </w:rPr>
      </w:pPr>
    </w:p>
    <w:p w:rsidR="00BE47A6" w:rsidRDefault="00BE47A6">
      <w:pPr>
        <w:pStyle w:val="10"/>
        <w:jc w:val="right"/>
        <w:rPr>
          <w:rFonts w:ascii="Arial" w:eastAsia="Arial" w:hAnsi="Arial" w:cs="Arial"/>
          <w:b/>
        </w:rPr>
      </w:pPr>
    </w:p>
    <w:p w:rsidR="00BE47A6" w:rsidRDefault="00BE47A6">
      <w:pPr>
        <w:pStyle w:val="10"/>
        <w:jc w:val="right"/>
        <w:rPr>
          <w:rFonts w:ascii="Arial" w:eastAsia="Arial" w:hAnsi="Arial" w:cs="Arial"/>
          <w:b/>
        </w:rPr>
      </w:pPr>
    </w:p>
    <w:p w:rsidR="00BE47A6" w:rsidRDefault="00BE47A6">
      <w:pPr>
        <w:pStyle w:val="10"/>
        <w:jc w:val="right"/>
        <w:rPr>
          <w:rFonts w:ascii="Arial" w:eastAsia="Arial" w:hAnsi="Arial" w:cs="Arial"/>
          <w:b/>
        </w:rPr>
      </w:pPr>
    </w:p>
    <w:p w:rsidR="00BE47A6" w:rsidRDefault="00BE47A6">
      <w:pPr>
        <w:pStyle w:val="10"/>
        <w:jc w:val="right"/>
        <w:rPr>
          <w:rFonts w:ascii="Arial" w:eastAsia="Arial" w:hAnsi="Arial" w:cs="Arial"/>
          <w:b/>
        </w:rPr>
      </w:pPr>
    </w:p>
    <w:p w:rsidR="00BE47A6" w:rsidRDefault="00BE47A6">
      <w:pPr>
        <w:pStyle w:val="10"/>
        <w:jc w:val="right"/>
        <w:rPr>
          <w:rFonts w:ascii="Arial" w:eastAsia="Arial" w:hAnsi="Arial" w:cs="Arial"/>
          <w:b/>
        </w:rPr>
      </w:pPr>
    </w:p>
    <w:p w:rsidR="00BE47A6" w:rsidRDefault="00BE47A6">
      <w:pPr>
        <w:pStyle w:val="10"/>
        <w:rPr>
          <w:rFonts w:ascii="Arial" w:eastAsia="Arial" w:hAnsi="Arial" w:cs="Arial"/>
          <w:b/>
        </w:rPr>
      </w:pPr>
    </w:p>
    <w:p w:rsidR="00BE47A6" w:rsidRDefault="00BE47A6">
      <w:pPr>
        <w:pStyle w:val="10"/>
        <w:jc w:val="center"/>
        <w:rPr>
          <w:rFonts w:ascii="Arial" w:eastAsia="Arial" w:hAnsi="Arial" w:cs="Arial"/>
          <w:b/>
        </w:rPr>
      </w:pPr>
    </w:p>
    <w:p w:rsidR="00BE47A6" w:rsidRDefault="00D21CBC">
      <w:pPr>
        <w:pStyle w:val="10"/>
        <w:spacing w:line="360" w:lineRule="auto"/>
        <w:jc w:val="center"/>
        <w:rPr>
          <w:b/>
          <w:sz w:val="32"/>
          <w:szCs w:val="32"/>
        </w:rPr>
      </w:pPr>
      <w:r>
        <w:rPr>
          <w:b/>
          <w:sz w:val="32"/>
          <w:szCs w:val="32"/>
        </w:rPr>
        <w:t xml:space="preserve">ИНФОРМАЦИОННО-АНАЛИТИЧЕСКИЙ ОТЧЁТ </w:t>
      </w:r>
    </w:p>
    <w:p w:rsidR="00BE47A6" w:rsidRDefault="00D21CBC">
      <w:pPr>
        <w:pStyle w:val="10"/>
        <w:spacing w:line="360" w:lineRule="auto"/>
        <w:jc w:val="center"/>
        <w:rPr>
          <w:b/>
          <w:sz w:val="32"/>
          <w:szCs w:val="32"/>
        </w:rPr>
      </w:pPr>
      <w:r>
        <w:rPr>
          <w:b/>
          <w:sz w:val="32"/>
          <w:szCs w:val="32"/>
        </w:rPr>
        <w:t xml:space="preserve">О ДЕЯТЕЛЬНОСТИ МБУ «ЦБС КУПИНСКОГО РАЙОНА»  </w:t>
      </w:r>
    </w:p>
    <w:p w:rsidR="00BE47A6" w:rsidRDefault="00822ACA">
      <w:pPr>
        <w:pStyle w:val="10"/>
        <w:spacing w:line="360" w:lineRule="auto"/>
        <w:jc w:val="center"/>
        <w:rPr>
          <w:b/>
          <w:sz w:val="32"/>
          <w:szCs w:val="32"/>
        </w:rPr>
      </w:pPr>
      <w:r>
        <w:rPr>
          <w:b/>
          <w:sz w:val="32"/>
          <w:szCs w:val="32"/>
        </w:rPr>
        <w:t>ЗА 2021</w:t>
      </w:r>
      <w:r w:rsidR="00D21CBC">
        <w:rPr>
          <w:b/>
          <w:sz w:val="32"/>
          <w:szCs w:val="32"/>
        </w:rPr>
        <w:t xml:space="preserve"> ГОД</w:t>
      </w:r>
    </w:p>
    <w:p w:rsidR="00BE47A6" w:rsidRDefault="00BE47A6">
      <w:pPr>
        <w:pStyle w:val="10"/>
        <w:jc w:val="center"/>
        <w:rPr>
          <w:rFonts w:ascii="Arial" w:eastAsia="Arial" w:hAnsi="Arial" w:cs="Arial"/>
          <w:b/>
          <w:sz w:val="32"/>
          <w:szCs w:val="32"/>
        </w:rPr>
      </w:pPr>
    </w:p>
    <w:p w:rsidR="00BE47A6" w:rsidRDefault="00BE47A6">
      <w:pPr>
        <w:pStyle w:val="10"/>
        <w:jc w:val="center"/>
        <w:rPr>
          <w:rFonts w:ascii="Arial" w:eastAsia="Arial" w:hAnsi="Arial" w:cs="Arial"/>
          <w:b/>
        </w:rPr>
      </w:pPr>
    </w:p>
    <w:p w:rsidR="00BE47A6" w:rsidRDefault="00BE47A6">
      <w:pPr>
        <w:pStyle w:val="10"/>
        <w:jc w:val="right"/>
        <w:rPr>
          <w:rFonts w:ascii="Arial" w:eastAsia="Arial" w:hAnsi="Arial" w:cs="Arial"/>
          <w:sz w:val="28"/>
          <w:szCs w:val="28"/>
        </w:rPr>
      </w:pPr>
    </w:p>
    <w:p w:rsidR="00BE47A6" w:rsidRDefault="00BE47A6">
      <w:pPr>
        <w:pStyle w:val="10"/>
        <w:rPr>
          <w:rFonts w:ascii="Arial" w:eastAsia="Arial" w:hAnsi="Arial" w:cs="Arial"/>
          <w:sz w:val="28"/>
          <w:szCs w:val="28"/>
        </w:rPr>
      </w:pPr>
    </w:p>
    <w:p w:rsidR="00BE47A6" w:rsidRDefault="00BE47A6">
      <w:pPr>
        <w:pStyle w:val="10"/>
        <w:jc w:val="right"/>
        <w:rPr>
          <w:rFonts w:ascii="Arial" w:eastAsia="Arial" w:hAnsi="Arial" w:cs="Arial"/>
          <w:sz w:val="28"/>
          <w:szCs w:val="28"/>
        </w:rPr>
      </w:pPr>
    </w:p>
    <w:p w:rsidR="00BE47A6" w:rsidRDefault="00BE47A6">
      <w:pPr>
        <w:pStyle w:val="10"/>
        <w:jc w:val="right"/>
        <w:rPr>
          <w:rFonts w:ascii="Arial" w:eastAsia="Arial" w:hAnsi="Arial" w:cs="Arial"/>
          <w:sz w:val="28"/>
          <w:szCs w:val="28"/>
        </w:rPr>
      </w:pPr>
    </w:p>
    <w:p w:rsidR="00BE47A6" w:rsidRDefault="00BE47A6">
      <w:pPr>
        <w:pStyle w:val="10"/>
        <w:rPr>
          <w:rFonts w:ascii="Arial" w:eastAsia="Arial" w:hAnsi="Arial" w:cs="Arial"/>
          <w:sz w:val="28"/>
          <w:szCs w:val="28"/>
        </w:rPr>
      </w:pPr>
    </w:p>
    <w:p w:rsidR="00BE47A6" w:rsidRDefault="00BE47A6">
      <w:pPr>
        <w:pStyle w:val="10"/>
        <w:jc w:val="right"/>
        <w:rPr>
          <w:rFonts w:ascii="Arial" w:eastAsia="Arial" w:hAnsi="Arial" w:cs="Arial"/>
          <w:sz w:val="28"/>
          <w:szCs w:val="28"/>
        </w:rPr>
      </w:pPr>
    </w:p>
    <w:p w:rsidR="00BE47A6" w:rsidRDefault="00BE47A6">
      <w:pPr>
        <w:pStyle w:val="10"/>
        <w:rPr>
          <w:rFonts w:ascii="Arial" w:eastAsia="Arial" w:hAnsi="Arial" w:cs="Arial"/>
          <w:sz w:val="28"/>
          <w:szCs w:val="28"/>
        </w:rPr>
      </w:pPr>
    </w:p>
    <w:p w:rsidR="00BE47A6" w:rsidRDefault="00BE47A6">
      <w:pPr>
        <w:pStyle w:val="10"/>
        <w:jc w:val="center"/>
        <w:rPr>
          <w:sz w:val="28"/>
          <w:szCs w:val="28"/>
        </w:rPr>
      </w:pPr>
    </w:p>
    <w:p w:rsidR="00BE47A6" w:rsidRDefault="00BE47A6">
      <w:pPr>
        <w:pStyle w:val="10"/>
        <w:jc w:val="center"/>
        <w:rPr>
          <w:sz w:val="28"/>
          <w:szCs w:val="28"/>
        </w:rPr>
      </w:pPr>
    </w:p>
    <w:p w:rsidR="00BE47A6" w:rsidRDefault="00BE47A6">
      <w:pPr>
        <w:pStyle w:val="10"/>
        <w:jc w:val="center"/>
        <w:rPr>
          <w:sz w:val="28"/>
          <w:szCs w:val="28"/>
        </w:rPr>
      </w:pPr>
    </w:p>
    <w:p w:rsidR="00BE47A6" w:rsidRDefault="00BE47A6">
      <w:pPr>
        <w:pStyle w:val="10"/>
        <w:jc w:val="center"/>
        <w:rPr>
          <w:sz w:val="28"/>
          <w:szCs w:val="28"/>
        </w:rPr>
      </w:pPr>
    </w:p>
    <w:p w:rsidR="00BE47A6" w:rsidRDefault="00BE47A6">
      <w:pPr>
        <w:pStyle w:val="10"/>
        <w:jc w:val="center"/>
        <w:rPr>
          <w:sz w:val="28"/>
          <w:szCs w:val="28"/>
        </w:rPr>
      </w:pPr>
    </w:p>
    <w:p w:rsidR="00BE47A6" w:rsidRDefault="00BE47A6">
      <w:pPr>
        <w:pStyle w:val="10"/>
        <w:jc w:val="center"/>
        <w:rPr>
          <w:sz w:val="28"/>
          <w:szCs w:val="28"/>
        </w:rPr>
      </w:pPr>
    </w:p>
    <w:p w:rsidR="00BE47A6" w:rsidRDefault="00BE47A6">
      <w:pPr>
        <w:pStyle w:val="10"/>
        <w:rPr>
          <w:sz w:val="28"/>
          <w:szCs w:val="28"/>
        </w:rPr>
      </w:pPr>
    </w:p>
    <w:p w:rsidR="00BE47A6" w:rsidRDefault="00822ACA">
      <w:pPr>
        <w:pStyle w:val="10"/>
        <w:jc w:val="center"/>
        <w:rPr>
          <w:sz w:val="28"/>
          <w:szCs w:val="28"/>
        </w:rPr>
      </w:pPr>
      <w:r>
        <w:rPr>
          <w:sz w:val="28"/>
          <w:szCs w:val="28"/>
        </w:rPr>
        <w:t>г. Купино, 202</w:t>
      </w:r>
      <w:r w:rsidR="00BA517F">
        <w:rPr>
          <w:sz w:val="28"/>
          <w:szCs w:val="28"/>
        </w:rPr>
        <w:t>2</w:t>
      </w:r>
      <w:r w:rsidR="00D21CBC">
        <w:rPr>
          <w:sz w:val="28"/>
          <w:szCs w:val="28"/>
        </w:rPr>
        <w:t xml:space="preserve"> г.</w:t>
      </w:r>
    </w:p>
    <w:p w:rsidR="00BE47A6" w:rsidRDefault="00D21CBC">
      <w:pPr>
        <w:pStyle w:val="10"/>
        <w:tabs>
          <w:tab w:val="left" w:pos="426"/>
        </w:tabs>
        <w:spacing w:after="200" w:line="360" w:lineRule="auto"/>
        <w:jc w:val="center"/>
        <w:rPr>
          <w:b/>
          <w:sz w:val="32"/>
          <w:szCs w:val="32"/>
        </w:rPr>
      </w:pPr>
      <w:r>
        <w:rPr>
          <w:b/>
          <w:sz w:val="32"/>
          <w:szCs w:val="32"/>
        </w:rPr>
        <w:lastRenderedPageBreak/>
        <w:t xml:space="preserve">Оглавление </w:t>
      </w:r>
    </w:p>
    <w:tbl>
      <w:tblPr>
        <w:tblStyle w:val="a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240"/>
      </w:tblGrid>
      <w:tr w:rsidR="00BE47A6">
        <w:tc>
          <w:tcPr>
            <w:tcW w:w="8330" w:type="dxa"/>
            <w:shd w:val="clear" w:color="auto" w:fill="auto"/>
          </w:tcPr>
          <w:p w:rsidR="00BE47A6" w:rsidRDefault="00D21CBC">
            <w:pPr>
              <w:pStyle w:val="10"/>
              <w:rPr>
                <w:i/>
              </w:rPr>
            </w:pPr>
            <w:r>
              <w:rPr>
                <w:i/>
              </w:rPr>
              <w:t xml:space="preserve">Общие сведения об организации                                                                            </w:t>
            </w:r>
          </w:p>
        </w:tc>
        <w:tc>
          <w:tcPr>
            <w:tcW w:w="1240" w:type="dxa"/>
            <w:shd w:val="clear" w:color="auto" w:fill="auto"/>
          </w:tcPr>
          <w:p w:rsidR="00BE47A6" w:rsidRPr="00370BDD" w:rsidRDefault="00D21CBC">
            <w:pPr>
              <w:pStyle w:val="10"/>
              <w:jc w:val="right"/>
            </w:pPr>
            <w:r w:rsidRPr="00370BDD">
              <w:t xml:space="preserve">4  </w:t>
            </w:r>
          </w:p>
        </w:tc>
      </w:tr>
      <w:tr w:rsidR="00BE47A6">
        <w:tc>
          <w:tcPr>
            <w:tcW w:w="8330" w:type="dxa"/>
            <w:shd w:val="clear" w:color="auto" w:fill="auto"/>
          </w:tcPr>
          <w:p w:rsidR="00BE47A6" w:rsidRDefault="00D21CBC">
            <w:pPr>
              <w:pStyle w:val="10"/>
            </w:pPr>
            <w:r>
              <w:rPr>
                <w:b/>
              </w:rPr>
              <w:t xml:space="preserve">I. События года               </w:t>
            </w:r>
          </w:p>
        </w:tc>
        <w:tc>
          <w:tcPr>
            <w:tcW w:w="1240" w:type="dxa"/>
            <w:shd w:val="clear" w:color="auto" w:fill="auto"/>
          </w:tcPr>
          <w:p w:rsidR="00BE47A6" w:rsidRPr="00A45223" w:rsidRDefault="00D21CBC">
            <w:pPr>
              <w:pStyle w:val="10"/>
              <w:jc w:val="right"/>
            </w:pPr>
            <w:r w:rsidRPr="00A45223">
              <w:t>5-8</w:t>
            </w:r>
          </w:p>
        </w:tc>
      </w:tr>
      <w:tr w:rsidR="00BE47A6">
        <w:tc>
          <w:tcPr>
            <w:tcW w:w="8330" w:type="dxa"/>
            <w:shd w:val="clear" w:color="auto" w:fill="auto"/>
          </w:tcPr>
          <w:p w:rsidR="00BE47A6" w:rsidRDefault="00D21CBC">
            <w:pPr>
              <w:pStyle w:val="10"/>
              <w:rPr>
                <w:b/>
              </w:rPr>
            </w:pPr>
            <w:r>
              <w:t xml:space="preserve">1.1. Главные события библиотечной жизни Купинского района                                                                            </w:t>
            </w:r>
          </w:p>
        </w:tc>
        <w:tc>
          <w:tcPr>
            <w:tcW w:w="1240" w:type="dxa"/>
            <w:shd w:val="clear" w:color="auto" w:fill="auto"/>
          </w:tcPr>
          <w:p w:rsidR="00BE47A6" w:rsidRPr="00A45223" w:rsidRDefault="00D21CBC">
            <w:pPr>
              <w:pStyle w:val="10"/>
              <w:jc w:val="right"/>
            </w:pPr>
            <w:r w:rsidRPr="00A45223">
              <w:t>5-6</w:t>
            </w:r>
          </w:p>
        </w:tc>
      </w:tr>
      <w:tr w:rsidR="00BE47A6">
        <w:tc>
          <w:tcPr>
            <w:tcW w:w="8330" w:type="dxa"/>
            <w:shd w:val="clear" w:color="auto" w:fill="auto"/>
          </w:tcPr>
          <w:p w:rsidR="00BE47A6" w:rsidRDefault="00D21CBC">
            <w:pPr>
              <w:pStyle w:val="10"/>
            </w:pPr>
            <w:r>
              <w:t xml:space="preserve">1.2. Федеральные и региональные целевые программы, проекты и иные мероприятия, определявшие работу библиотек района в анализируемом году                                                                                       </w:t>
            </w:r>
          </w:p>
        </w:tc>
        <w:tc>
          <w:tcPr>
            <w:tcW w:w="1240" w:type="dxa"/>
            <w:shd w:val="clear" w:color="auto" w:fill="auto"/>
          </w:tcPr>
          <w:p w:rsidR="00BE47A6" w:rsidRPr="00A45223" w:rsidRDefault="00D21CBC">
            <w:pPr>
              <w:pStyle w:val="10"/>
              <w:jc w:val="right"/>
            </w:pPr>
            <w:r w:rsidRPr="00A45223">
              <w:t>6-8</w:t>
            </w:r>
          </w:p>
        </w:tc>
      </w:tr>
      <w:tr w:rsidR="00BE47A6">
        <w:tc>
          <w:tcPr>
            <w:tcW w:w="8330" w:type="dxa"/>
            <w:shd w:val="clear" w:color="auto" w:fill="auto"/>
          </w:tcPr>
          <w:p w:rsidR="00BE47A6" w:rsidRDefault="00D21CBC">
            <w:pPr>
              <w:pStyle w:val="10"/>
              <w:rPr>
                <w:b/>
              </w:rPr>
            </w:pPr>
            <w:r>
              <w:rPr>
                <w:b/>
              </w:rPr>
              <w:t>II.</w:t>
            </w:r>
            <w:r>
              <w:t xml:space="preserve"> </w:t>
            </w:r>
            <w:r>
              <w:rPr>
                <w:b/>
              </w:rPr>
              <w:t>Библиотечная сеть</w:t>
            </w:r>
          </w:p>
        </w:tc>
        <w:tc>
          <w:tcPr>
            <w:tcW w:w="1240" w:type="dxa"/>
            <w:shd w:val="clear" w:color="auto" w:fill="auto"/>
          </w:tcPr>
          <w:p w:rsidR="00BE47A6" w:rsidRPr="00A45223" w:rsidRDefault="00D21CBC">
            <w:pPr>
              <w:pStyle w:val="10"/>
              <w:jc w:val="right"/>
            </w:pPr>
            <w:r w:rsidRPr="00A45223">
              <w:t>8-12</w:t>
            </w:r>
          </w:p>
        </w:tc>
      </w:tr>
      <w:tr w:rsidR="00BE47A6">
        <w:tc>
          <w:tcPr>
            <w:tcW w:w="8330" w:type="dxa"/>
            <w:shd w:val="clear" w:color="auto" w:fill="auto"/>
          </w:tcPr>
          <w:p w:rsidR="00BE47A6" w:rsidRDefault="00D21CBC">
            <w:pPr>
              <w:pStyle w:val="10"/>
            </w:pPr>
            <w:r>
              <w:t>2.1. Характеристика библиотечной сети на основе форм государственной статистической отчетности</w:t>
            </w:r>
          </w:p>
        </w:tc>
        <w:tc>
          <w:tcPr>
            <w:tcW w:w="1240" w:type="dxa"/>
            <w:shd w:val="clear" w:color="auto" w:fill="auto"/>
          </w:tcPr>
          <w:p w:rsidR="00BE47A6" w:rsidRPr="00A45223" w:rsidRDefault="00D21CBC">
            <w:pPr>
              <w:pStyle w:val="10"/>
              <w:jc w:val="right"/>
            </w:pPr>
            <w:r w:rsidRPr="00A45223">
              <w:t>8-10</w:t>
            </w:r>
          </w:p>
        </w:tc>
      </w:tr>
      <w:tr w:rsidR="00BE47A6">
        <w:tc>
          <w:tcPr>
            <w:tcW w:w="8330" w:type="dxa"/>
            <w:shd w:val="clear" w:color="auto" w:fill="auto"/>
          </w:tcPr>
          <w:p w:rsidR="00BE47A6" w:rsidRDefault="00D21CBC">
            <w:pPr>
              <w:pStyle w:val="10"/>
            </w:pPr>
            <w:r>
              <w:t>2.2. Перечень библиотечно-информационных услуг</w:t>
            </w:r>
          </w:p>
        </w:tc>
        <w:tc>
          <w:tcPr>
            <w:tcW w:w="1240" w:type="dxa"/>
            <w:shd w:val="clear" w:color="auto" w:fill="auto"/>
          </w:tcPr>
          <w:p w:rsidR="00BE47A6" w:rsidRPr="00A45223" w:rsidRDefault="00D21CBC">
            <w:pPr>
              <w:pStyle w:val="10"/>
              <w:jc w:val="right"/>
            </w:pPr>
            <w:r w:rsidRPr="00A45223">
              <w:t>10</w:t>
            </w:r>
          </w:p>
        </w:tc>
      </w:tr>
      <w:tr w:rsidR="00BE47A6">
        <w:tc>
          <w:tcPr>
            <w:tcW w:w="8330" w:type="dxa"/>
            <w:shd w:val="clear" w:color="auto" w:fill="auto"/>
          </w:tcPr>
          <w:p w:rsidR="00BE47A6" w:rsidRDefault="00D21CBC">
            <w:pPr>
              <w:pStyle w:val="10"/>
            </w:pPr>
            <w:r>
              <w:t>2.3. Доступность библиотечных услуг</w:t>
            </w:r>
          </w:p>
        </w:tc>
        <w:tc>
          <w:tcPr>
            <w:tcW w:w="1240" w:type="dxa"/>
            <w:shd w:val="clear" w:color="auto" w:fill="auto"/>
          </w:tcPr>
          <w:p w:rsidR="00BE47A6" w:rsidRPr="00A45223" w:rsidRDefault="00D21CBC">
            <w:pPr>
              <w:pStyle w:val="10"/>
              <w:jc w:val="right"/>
            </w:pPr>
            <w:r w:rsidRPr="00A45223">
              <w:t>10-12</w:t>
            </w:r>
          </w:p>
        </w:tc>
      </w:tr>
      <w:tr w:rsidR="00BE47A6">
        <w:tc>
          <w:tcPr>
            <w:tcW w:w="8330" w:type="dxa"/>
            <w:shd w:val="clear" w:color="auto" w:fill="auto"/>
          </w:tcPr>
          <w:p w:rsidR="00BE47A6" w:rsidRDefault="00D21CBC">
            <w:pPr>
              <w:pStyle w:val="10"/>
            </w:pPr>
            <w:r>
              <w:t xml:space="preserve"> Краткие выводы по разделу</w:t>
            </w:r>
          </w:p>
        </w:tc>
        <w:tc>
          <w:tcPr>
            <w:tcW w:w="1240" w:type="dxa"/>
            <w:shd w:val="clear" w:color="auto" w:fill="auto"/>
          </w:tcPr>
          <w:p w:rsidR="00BE47A6" w:rsidRPr="00A45223" w:rsidRDefault="00D21CBC">
            <w:pPr>
              <w:pStyle w:val="10"/>
              <w:jc w:val="right"/>
            </w:pPr>
            <w:r w:rsidRPr="00A45223">
              <w:t>12</w:t>
            </w:r>
          </w:p>
        </w:tc>
      </w:tr>
      <w:tr w:rsidR="00BE47A6">
        <w:tc>
          <w:tcPr>
            <w:tcW w:w="8330" w:type="dxa"/>
            <w:shd w:val="clear" w:color="auto" w:fill="auto"/>
          </w:tcPr>
          <w:p w:rsidR="00BE47A6" w:rsidRDefault="00D21CBC">
            <w:pPr>
              <w:pStyle w:val="10"/>
            </w:pPr>
            <w:r>
              <w:rPr>
                <w:b/>
              </w:rPr>
              <w:t>III. Основные статистические показатели</w:t>
            </w:r>
          </w:p>
        </w:tc>
        <w:tc>
          <w:tcPr>
            <w:tcW w:w="1240" w:type="dxa"/>
            <w:shd w:val="clear" w:color="auto" w:fill="auto"/>
          </w:tcPr>
          <w:p w:rsidR="00BE47A6" w:rsidRPr="00A45223" w:rsidRDefault="00D21CBC">
            <w:pPr>
              <w:pStyle w:val="10"/>
              <w:jc w:val="right"/>
            </w:pPr>
            <w:r w:rsidRPr="00A45223">
              <w:t>12-17</w:t>
            </w:r>
          </w:p>
        </w:tc>
      </w:tr>
      <w:tr w:rsidR="00BE47A6">
        <w:tc>
          <w:tcPr>
            <w:tcW w:w="8330" w:type="dxa"/>
            <w:shd w:val="clear" w:color="auto" w:fill="auto"/>
          </w:tcPr>
          <w:p w:rsidR="00BE47A6" w:rsidRDefault="00D21CBC">
            <w:pPr>
              <w:pStyle w:val="10"/>
              <w:rPr>
                <w:b/>
              </w:rPr>
            </w:pPr>
            <w:r>
              <w:t>Краткие выводы по разделу</w:t>
            </w:r>
          </w:p>
        </w:tc>
        <w:tc>
          <w:tcPr>
            <w:tcW w:w="1240" w:type="dxa"/>
            <w:shd w:val="clear" w:color="auto" w:fill="auto"/>
          </w:tcPr>
          <w:p w:rsidR="00BE47A6" w:rsidRPr="00A45223" w:rsidRDefault="00D21CBC">
            <w:pPr>
              <w:pStyle w:val="10"/>
              <w:jc w:val="right"/>
            </w:pPr>
            <w:r w:rsidRPr="00A45223">
              <w:t>17</w:t>
            </w:r>
            <w:r w:rsidR="00A45223">
              <w:t>-18</w:t>
            </w:r>
            <w:r w:rsidRPr="00A45223">
              <w:t xml:space="preserve">                                        </w:t>
            </w:r>
          </w:p>
        </w:tc>
      </w:tr>
      <w:tr w:rsidR="00BE47A6">
        <w:tc>
          <w:tcPr>
            <w:tcW w:w="8330" w:type="dxa"/>
            <w:shd w:val="clear" w:color="auto" w:fill="auto"/>
          </w:tcPr>
          <w:p w:rsidR="00BE47A6" w:rsidRDefault="00D21CBC">
            <w:pPr>
              <w:pStyle w:val="10"/>
              <w:rPr>
                <w:b/>
              </w:rPr>
            </w:pPr>
            <w:r>
              <w:rPr>
                <w:b/>
              </w:rPr>
              <w:t>IV. Библиотечные фонды (формирование, использование, сохранность)</w:t>
            </w:r>
          </w:p>
        </w:tc>
        <w:tc>
          <w:tcPr>
            <w:tcW w:w="1240" w:type="dxa"/>
            <w:shd w:val="clear" w:color="auto" w:fill="auto"/>
          </w:tcPr>
          <w:p w:rsidR="00BE47A6" w:rsidRPr="00774079" w:rsidRDefault="00D21CBC" w:rsidP="00A45223">
            <w:pPr>
              <w:pStyle w:val="10"/>
              <w:jc w:val="right"/>
              <w:rPr>
                <w:color w:val="FF0000"/>
              </w:rPr>
            </w:pPr>
            <w:r w:rsidRPr="00A45223">
              <w:t>18-3</w:t>
            </w:r>
            <w:r w:rsidR="00A45223" w:rsidRPr="00A45223">
              <w:t>1</w:t>
            </w:r>
          </w:p>
        </w:tc>
      </w:tr>
      <w:tr w:rsidR="00BE47A6">
        <w:tc>
          <w:tcPr>
            <w:tcW w:w="8330" w:type="dxa"/>
            <w:shd w:val="clear" w:color="auto" w:fill="auto"/>
          </w:tcPr>
          <w:p w:rsidR="00BE47A6" w:rsidRDefault="00D21CBC">
            <w:pPr>
              <w:pStyle w:val="10"/>
            </w:pPr>
            <w:r>
              <w:t>Краткие выводы по разделу</w:t>
            </w:r>
          </w:p>
        </w:tc>
        <w:tc>
          <w:tcPr>
            <w:tcW w:w="1240" w:type="dxa"/>
            <w:shd w:val="clear" w:color="auto" w:fill="auto"/>
          </w:tcPr>
          <w:p w:rsidR="00BE47A6" w:rsidRPr="00774079" w:rsidRDefault="00A45223" w:rsidP="00A45223">
            <w:pPr>
              <w:pStyle w:val="10"/>
              <w:jc w:val="right"/>
              <w:rPr>
                <w:color w:val="FF0000"/>
              </w:rPr>
            </w:pPr>
            <w:r>
              <w:rPr>
                <w:color w:val="FF0000"/>
              </w:rPr>
              <w:t xml:space="preserve">  </w:t>
            </w:r>
            <w:r w:rsidR="00D21CBC" w:rsidRPr="00A45223">
              <w:t>31</w:t>
            </w:r>
          </w:p>
        </w:tc>
      </w:tr>
      <w:tr w:rsidR="00BE47A6">
        <w:tc>
          <w:tcPr>
            <w:tcW w:w="8330" w:type="dxa"/>
            <w:shd w:val="clear" w:color="auto" w:fill="auto"/>
          </w:tcPr>
          <w:p w:rsidR="00BE47A6" w:rsidRDefault="00D21CBC">
            <w:pPr>
              <w:pStyle w:val="10"/>
              <w:rPr>
                <w:b/>
              </w:rPr>
            </w:pPr>
            <w:r>
              <w:rPr>
                <w:b/>
              </w:rPr>
              <w:t>V. Каталогизация и оцифровка библиотечного фонда</w:t>
            </w:r>
          </w:p>
        </w:tc>
        <w:tc>
          <w:tcPr>
            <w:tcW w:w="1240" w:type="dxa"/>
            <w:shd w:val="clear" w:color="auto" w:fill="auto"/>
          </w:tcPr>
          <w:p w:rsidR="00BE47A6" w:rsidRPr="00A45223" w:rsidRDefault="00D21CBC" w:rsidP="00A45223">
            <w:pPr>
              <w:pStyle w:val="10"/>
              <w:jc w:val="right"/>
            </w:pPr>
            <w:r w:rsidRPr="00A45223">
              <w:t>31</w:t>
            </w:r>
            <w:r w:rsidR="00A45223">
              <w:t>-35</w:t>
            </w:r>
          </w:p>
        </w:tc>
      </w:tr>
      <w:tr w:rsidR="00BE47A6">
        <w:tc>
          <w:tcPr>
            <w:tcW w:w="8330" w:type="dxa"/>
            <w:shd w:val="clear" w:color="auto" w:fill="auto"/>
          </w:tcPr>
          <w:p w:rsidR="00BE47A6" w:rsidRDefault="00D21CBC">
            <w:pPr>
              <w:pStyle w:val="10"/>
            </w:pPr>
            <w:r>
              <w:t>5.1. Создание электронных каталогов (ЭК) и других баз данных</w:t>
            </w:r>
          </w:p>
        </w:tc>
        <w:tc>
          <w:tcPr>
            <w:tcW w:w="1240" w:type="dxa"/>
            <w:shd w:val="clear" w:color="auto" w:fill="auto"/>
          </w:tcPr>
          <w:p w:rsidR="00BE47A6" w:rsidRPr="00A45223" w:rsidRDefault="00D21CBC">
            <w:pPr>
              <w:pStyle w:val="10"/>
              <w:jc w:val="right"/>
            </w:pPr>
            <w:r w:rsidRPr="00A45223">
              <w:t>31-32</w:t>
            </w:r>
          </w:p>
        </w:tc>
      </w:tr>
      <w:tr w:rsidR="00BE47A6">
        <w:tc>
          <w:tcPr>
            <w:tcW w:w="8330" w:type="dxa"/>
            <w:shd w:val="clear" w:color="auto" w:fill="auto"/>
          </w:tcPr>
          <w:p w:rsidR="00BE47A6" w:rsidRDefault="00D21CBC">
            <w:pPr>
              <w:pStyle w:val="10"/>
            </w:pPr>
            <w:r>
              <w:t>5.2. Оцифровка документов библиотечного фонда муниципальных библиотек</w:t>
            </w:r>
          </w:p>
        </w:tc>
        <w:tc>
          <w:tcPr>
            <w:tcW w:w="1240" w:type="dxa"/>
            <w:shd w:val="clear" w:color="auto" w:fill="auto"/>
          </w:tcPr>
          <w:p w:rsidR="00BE47A6" w:rsidRPr="00A45223" w:rsidRDefault="00D21CBC">
            <w:pPr>
              <w:pStyle w:val="10"/>
              <w:jc w:val="right"/>
            </w:pPr>
            <w:r w:rsidRPr="00A45223">
              <w:t>32</w:t>
            </w:r>
          </w:p>
        </w:tc>
      </w:tr>
      <w:tr w:rsidR="00BE47A6">
        <w:tc>
          <w:tcPr>
            <w:tcW w:w="8330" w:type="dxa"/>
            <w:shd w:val="clear" w:color="auto" w:fill="auto"/>
          </w:tcPr>
          <w:p w:rsidR="00BE47A6" w:rsidRDefault="00D21CBC">
            <w:pPr>
              <w:pStyle w:val="10"/>
            </w:pPr>
            <w:r>
              <w:t>5.3. Обеспечение удаленным пользователям доступа к полнотекстовым документам электронных библиотечных систем</w:t>
            </w:r>
          </w:p>
        </w:tc>
        <w:tc>
          <w:tcPr>
            <w:tcW w:w="1240" w:type="dxa"/>
            <w:shd w:val="clear" w:color="auto" w:fill="auto"/>
          </w:tcPr>
          <w:p w:rsidR="00BE47A6" w:rsidRPr="00A45223" w:rsidRDefault="00D21CBC" w:rsidP="00A45223">
            <w:pPr>
              <w:pStyle w:val="10"/>
              <w:jc w:val="right"/>
            </w:pPr>
            <w:r w:rsidRPr="00A45223">
              <w:t>3</w:t>
            </w:r>
            <w:r w:rsidR="00A45223" w:rsidRPr="00A45223">
              <w:t>3</w:t>
            </w:r>
          </w:p>
        </w:tc>
      </w:tr>
      <w:tr w:rsidR="00BE47A6">
        <w:tc>
          <w:tcPr>
            <w:tcW w:w="8330" w:type="dxa"/>
            <w:shd w:val="clear" w:color="auto" w:fill="auto"/>
          </w:tcPr>
          <w:p w:rsidR="00BE47A6" w:rsidRDefault="00D21CBC">
            <w:pPr>
              <w:pStyle w:val="10"/>
            </w:pPr>
            <w:r>
              <w:t>5.4. Представительство муниципальных библиотек в сети Интернет</w:t>
            </w:r>
          </w:p>
        </w:tc>
        <w:tc>
          <w:tcPr>
            <w:tcW w:w="1240" w:type="dxa"/>
            <w:shd w:val="clear" w:color="auto" w:fill="auto"/>
          </w:tcPr>
          <w:p w:rsidR="00BE47A6" w:rsidRPr="00A45223" w:rsidRDefault="00D21CBC">
            <w:pPr>
              <w:pStyle w:val="10"/>
              <w:jc w:val="right"/>
            </w:pPr>
            <w:r w:rsidRPr="00A45223">
              <w:t>33</w:t>
            </w:r>
            <w:r w:rsidR="00713E35">
              <w:t>-34</w:t>
            </w:r>
          </w:p>
        </w:tc>
      </w:tr>
      <w:tr w:rsidR="00BE47A6">
        <w:tc>
          <w:tcPr>
            <w:tcW w:w="8330" w:type="dxa"/>
            <w:shd w:val="clear" w:color="auto" w:fill="auto"/>
          </w:tcPr>
          <w:p w:rsidR="00BE47A6" w:rsidRDefault="00D21CBC">
            <w:pPr>
              <w:pStyle w:val="10"/>
            </w:pPr>
            <w:r>
              <w:t>5.5. Анализ состояния и использования электронных сетевых ресурсов</w:t>
            </w:r>
          </w:p>
        </w:tc>
        <w:tc>
          <w:tcPr>
            <w:tcW w:w="1240" w:type="dxa"/>
            <w:shd w:val="clear" w:color="auto" w:fill="auto"/>
          </w:tcPr>
          <w:p w:rsidR="00BE47A6" w:rsidRPr="00A45223" w:rsidRDefault="00D21CBC" w:rsidP="00A45223">
            <w:pPr>
              <w:pStyle w:val="10"/>
              <w:jc w:val="right"/>
            </w:pPr>
            <w:r w:rsidRPr="00A45223">
              <w:t>34</w:t>
            </w:r>
          </w:p>
        </w:tc>
      </w:tr>
      <w:tr w:rsidR="00BE47A6">
        <w:tc>
          <w:tcPr>
            <w:tcW w:w="8330" w:type="dxa"/>
            <w:shd w:val="clear" w:color="auto" w:fill="auto"/>
          </w:tcPr>
          <w:p w:rsidR="00BE47A6" w:rsidRDefault="00D21CBC">
            <w:pPr>
              <w:pStyle w:val="10"/>
            </w:pPr>
            <w:r>
              <w:t>Краткие выводы по разделу</w:t>
            </w:r>
          </w:p>
        </w:tc>
        <w:tc>
          <w:tcPr>
            <w:tcW w:w="1240" w:type="dxa"/>
            <w:shd w:val="clear" w:color="auto" w:fill="auto"/>
          </w:tcPr>
          <w:p w:rsidR="00BE47A6" w:rsidRPr="00A45223" w:rsidRDefault="00D21CBC" w:rsidP="00A45223">
            <w:pPr>
              <w:pStyle w:val="10"/>
              <w:jc w:val="right"/>
            </w:pPr>
            <w:r w:rsidRPr="00A45223">
              <w:t>3</w:t>
            </w:r>
            <w:r w:rsidR="00A45223" w:rsidRPr="00A45223">
              <w:t>5</w:t>
            </w:r>
          </w:p>
        </w:tc>
      </w:tr>
      <w:tr w:rsidR="00BE47A6">
        <w:tc>
          <w:tcPr>
            <w:tcW w:w="8330" w:type="dxa"/>
            <w:shd w:val="clear" w:color="auto" w:fill="auto"/>
          </w:tcPr>
          <w:p w:rsidR="00BE47A6" w:rsidRDefault="00D21CBC">
            <w:pPr>
              <w:pStyle w:val="10"/>
              <w:rPr>
                <w:b/>
              </w:rPr>
            </w:pPr>
            <w:r>
              <w:rPr>
                <w:b/>
              </w:rPr>
              <w:t>VI. Организация и содержание библиотечного обслуживания пользователей</w:t>
            </w:r>
          </w:p>
        </w:tc>
        <w:tc>
          <w:tcPr>
            <w:tcW w:w="1240" w:type="dxa"/>
            <w:shd w:val="clear" w:color="auto" w:fill="auto"/>
          </w:tcPr>
          <w:p w:rsidR="00BE47A6" w:rsidRPr="00774079" w:rsidRDefault="00D21CBC" w:rsidP="00C52D0E">
            <w:pPr>
              <w:pStyle w:val="10"/>
              <w:jc w:val="right"/>
              <w:rPr>
                <w:color w:val="FF0000"/>
              </w:rPr>
            </w:pPr>
            <w:r w:rsidRPr="00C52D0E">
              <w:t>3</w:t>
            </w:r>
            <w:r w:rsidR="00C52D0E" w:rsidRPr="00C52D0E">
              <w:t>5-</w:t>
            </w:r>
            <w:r w:rsidRPr="00C52D0E">
              <w:t>8</w:t>
            </w:r>
            <w:r w:rsidR="00C52D0E" w:rsidRPr="00C52D0E">
              <w:t>1</w:t>
            </w:r>
          </w:p>
        </w:tc>
      </w:tr>
      <w:tr w:rsidR="00BE47A6">
        <w:tc>
          <w:tcPr>
            <w:tcW w:w="8330" w:type="dxa"/>
            <w:shd w:val="clear" w:color="auto" w:fill="auto"/>
          </w:tcPr>
          <w:p w:rsidR="00BE47A6" w:rsidRDefault="00D21CBC">
            <w:pPr>
              <w:pStyle w:val="10"/>
            </w:pPr>
            <w:r>
              <w:t>6.1. Общая характеристика основных направлений библиотечного обслуживания</w:t>
            </w:r>
          </w:p>
        </w:tc>
        <w:tc>
          <w:tcPr>
            <w:tcW w:w="1240" w:type="dxa"/>
            <w:shd w:val="clear" w:color="auto" w:fill="auto"/>
          </w:tcPr>
          <w:p w:rsidR="00BE47A6" w:rsidRPr="00C52D0E" w:rsidRDefault="00D21CBC" w:rsidP="00C52D0E">
            <w:pPr>
              <w:pStyle w:val="10"/>
              <w:jc w:val="right"/>
            </w:pPr>
            <w:r w:rsidRPr="00C52D0E">
              <w:t>3</w:t>
            </w:r>
            <w:r w:rsidR="00C52D0E" w:rsidRPr="00C52D0E">
              <w:t>5-36</w:t>
            </w:r>
          </w:p>
        </w:tc>
      </w:tr>
      <w:tr w:rsidR="00BE47A6">
        <w:tc>
          <w:tcPr>
            <w:tcW w:w="8330" w:type="dxa"/>
            <w:shd w:val="clear" w:color="auto" w:fill="auto"/>
          </w:tcPr>
          <w:p w:rsidR="00BE47A6" w:rsidRDefault="00D21CBC">
            <w:pPr>
              <w:pStyle w:val="10"/>
            </w:pPr>
            <w:r>
              <w:t>6.2. Программно-проектная деятельность библиотек</w:t>
            </w:r>
          </w:p>
        </w:tc>
        <w:tc>
          <w:tcPr>
            <w:tcW w:w="1240" w:type="dxa"/>
            <w:shd w:val="clear" w:color="auto" w:fill="auto"/>
          </w:tcPr>
          <w:p w:rsidR="00BE47A6" w:rsidRPr="00C52D0E" w:rsidRDefault="00C52D0E">
            <w:pPr>
              <w:pStyle w:val="10"/>
              <w:jc w:val="right"/>
            </w:pPr>
            <w:r w:rsidRPr="00C52D0E">
              <w:t>36</w:t>
            </w:r>
            <w:r w:rsidR="00D21CBC" w:rsidRPr="00C52D0E">
              <w:t>-38</w:t>
            </w:r>
          </w:p>
        </w:tc>
      </w:tr>
      <w:tr w:rsidR="00BE47A6">
        <w:tc>
          <w:tcPr>
            <w:tcW w:w="8330" w:type="dxa"/>
            <w:shd w:val="clear" w:color="auto" w:fill="auto"/>
          </w:tcPr>
          <w:p w:rsidR="00BE47A6" w:rsidRDefault="00D21CBC">
            <w:pPr>
              <w:pStyle w:val="10"/>
            </w:pPr>
            <w:r>
              <w:t>6.3. Культурно-просветительская деятельность</w:t>
            </w:r>
          </w:p>
        </w:tc>
        <w:tc>
          <w:tcPr>
            <w:tcW w:w="1240" w:type="dxa"/>
            <w:shd w:val="clear" w:color="auto" w:fill="auto"/>
          </w:tcPr>
          <w:p w:rsidR="00BE47A6" w:rsidRPr="00C52D0E" w:rsidRDefault="00C52D0E">
            <w:pPr>
              <w:pStyle w:val="10"/>
              <w:jc w:val="right"/>
            </w:pPr>
            <w:r w:rsidRPr="00C52D0E">
              <w:t>39-52</w:t>
            </w:r>
          </w:p>
        </w:tc>
      </w:tr>
      <w:tr w:rsidR="00BE47A6">
        <w:tc>
          <w:tcPr>
            <w:tcW w:w="8330" w:type="dxa"/>
            <w:shd w:val="clear" w:color="auto" w:fill="auto"/>
          </w:tcPr>
          <w:p w:rsidR="00BE47A6" w:rsidRDefault="00D21CBC">
            <w:pPr>
              <w:pStyle w:val="10"/>
            </w:pPr>
            <w:r>
              <w:t>6.4. Обслуживание удаленных пользователей</w:t>
            </w:r>
          </w:p>
        </w:tc>
        <w:tc>
          <w:tcPr>
            <w:tcW w:w="1240" w:type="dxa"/>
            <w:shd w:val="clear" w:color="auto" w:fill="auto"/>
          </w:tcPr>
          <w:p w:rsidR="00BE47A6" w:rsidRPr="00C52D0E" w:rsidRDefault="00713E35" w:rsidP="00C52D0E">
            <w:pPr>
              <w:pStyle w:val="10"/>
              <w:jc w:val="right"/>
            </w:pPr>
            <w:r>
              <w:t>53</w:t>
            </w:r>
            <w:r w:rsidR="00D21CBC" w:rsidRPr="00C52D0E">
              <w:t>-5</w:t>
            </w:r>
            <w:r w:rsidR="00C52D0E" w:rsidRPr="00C52D0E">
              <w:t>4</w:t>
            </w:r>
          </w:p>
        </w:tc>
      </w:tr>
      <w:tr w:rsidR="00BE47A6">
        <w:tc>
          <w:tcPr>
            <w:tcW w:w="8330" w:type="dxa"/>
            <w:shd w:val="clear" w:color="auto" w:fill="auto"/>
          </w:tcPr>
          <w:p w:rsidR="00BE47A6" w:rsidRDefault="00D21CBC">
            <w:pPr>
              <w:pStyle w:val="10"/>
            </w:pPr>
            <w:r>
              <w:t>6.5. Библиотечное обслуживание детей</w:t>
            </w:r>
          </w:p>
        </w:tc>
        <w:tc>
          <w:tcPr>
            <w:tcW w:w="1240" w:type="dxa"/>
            <w:shd w:val="clear" w:color="auto" w:fill="auto"/>
          </w:tcPr>
          <w:p w:rsidR="00BE47A6" w:rsidRPr="00C52D0E" w:rsidRDefault="00C52D0E" w:rsidP="00C52D0E">
            <w:pPr>
              <w:pStyle w:val="10"/>
              <w:jc w:val="right"/>
            </w:pPr>
            <w:r w:rsidRPr="00C52D0E">
              <w:t>54-60</w:t>
            </w:r>
          </w:p>
        </w:tc>
      </w:tr>
      <w:tr w:rsidR="00BE47A6">
        <w:tc>
          <w:tcPr>
            <w:tcW w:w="8330" w:type="dxa"/>
            <w:shd w:val="clear" w:color="auto" w:fill="auto"/>
          </w:tcPr>
          <w:p w:rsidR="00BE47A6" w:rsidRDefault="00D21CBC">
            <w:pPr>
              <w:pStyle w:val="10"/>
            </w:pPr>
            <w:r>
              <w:t>6.6. Библиотечное обслуживание молодежи</w:t>
            </w:r>
          </w:p>
        </w:tc>
        <w:tc>
          <w:tcPr>
            <w:tcW w:w="1240" w:type="dxa"/>
            <w:shd w:val="clear" w:color="auto" w:fill="auto"/>
          </w:tcPr>
          <w:p w:rsidR="00BE47A6" w:rsidRPr="00C52D0E" w:rsidRDefault="00C52D0E">
            <w:pPr>
              <w:pStyle w:val="10"/>
              <w:jc w:val="right"/>
            </w:pPr>
            <w:r w:rsidRPr="00C52D0E">
              <w:t>60</w:t>
            </w:r>
            <w:r w:rsidR="00D21CBC" w:rsidRPr="00C52D0E">
              <w:t>-63</w:t>
            </w:r>
          </w:p>
        </w:tc>
      </w:tr>
      <w:tr w:rsidR="00BE47A6">
        <w:tc>
          <w:tcPr>
            <w:tcW w:w="8330" w:type="dxa"/>
            <w:shd w:val="clear" w:color="auto" w:fill="auto"/>
          </w:tcPr>
          <w:p w:rsidR="00BE47A6" w:rsidRDefault="00D21CBC">
            <w:pPr>
              <w:pStyle w:val="10"/>
            </w:pPr>
            <w:r>
              <w:t>6.7. Библиотечное обслуживание людей с ограниченными возможностями</w:t>
            </w:r>
          </w:p>
        </w:tc>
        <w:tc>
          <w:tcPr>
            <w:tcW w:w="1240" w:type="dxa"/>
            <w:shd w:val="clear" w:color="auto" w:fill="auto"/>
          </w:tcPr>
          <w:p w:rsidR="00BE47A6" w:rsidRPr="00C52D0E" w:rsidRDefault="00C52D0E">
            <w:pPr>
              <w:pStyle w:val="10"/>
              <w:jc w:val="right"/>
            </w:pPr>
            <w:r w:rsidRPr="00C52D0E">
              <w:t>63-65</w:t>
            </w:r>
          </w:p>
        </w:tc>
      </w:tr>
      <w:tr w:rsidR="00BE47A6">
        <w:tc>
          <w:tcPr>
            <w:tcW w:w="8330" w:type="dxa"/>
            <w:shd w:val="clear" w:color="auto" w:fill="auto"/>
          </w:tcPr>
          <w:p w:rsidR="00BE47A6" w:rsidRDefault="00D21CBC">
            <w:pPr>
              <w:pStyle w:val="10"/>
              <w:rPr>
                <w:b/>
              </w:rPr>
            </w:pPr>
            <w:r>
              <w:t>6.8.</w:t>
            </w:r>
            <w:r>
              <w:rPr>
                <w:b/>
                <w:sz w:val="28"/>
                <w:szCs w:val="28"/>
              </w:rPr>
              <w:t xml:space="preserve"> </w:t>
            </w:r>
            <w:r>
              <w:t xml:space="preserve">Досуговая деятельность. Кружки и клубы по интересам (творческие любительские объединения) </w:t>
            </w:r>
          </w:p>
        </w:tc>
        <w:tc>
          <w:tcPr>
            <w:tcW w:w="1240" w:type="dxa"/>
            <w:shd w:val="clear" w:color="auto" w:fill="auto"/>
          </w:tcPr>
          <w:p w:rsidR="00BE47A6" w:rsidRPr="00C52D0E" w:rsidRDefault="00C52D0E">
            <w:pPr>
              <w:pStyle w:val="10"/>
              <w:jc w:val="right"/>
            </w:pPr>
            <w:r w:rsidRPr="00C52D0E">
              <w:t>65</w:t>
            </w:r>
            <w:r w:rsidR="00713E35">
              <w:t>-69</w:t>
            </w:r>
          </w:p>
        </w:tc>
      </w:tr>
      <w:tr w:rsidR="00BE47A6">
        <w:tc>
          <w:tcPr>
            <w:tcW w:w="8330" w:type="dxa"/>
            <w:shd w:val="clear" w:color="auto" w:fill="auto"/>
          </w:tcPr>
          <w:p w:rsidR="00BE47A6" w:rsidRDefault="00D21CBC">
            <w:pPr>
              <w:pStyle w:val="10"/>
            </w:pPr>
            <w:r>
              <w:t>6.9. Продвижение книги и чтения</w:t>
            </w:r>
          </w:p>
        </w:tc>
        <w:tc>
          <w:tcPr>
            <w:tcW w:w="1240" w:type="dxa"/>
            <w:shd w:val="clear" w:color="auto" w:fill="auto"/>
          </w:tcPr>
          <w:p w:rsidR="00BE47A6" w:rsidRPr="00C52D0E" w:rsidRDefault="00D21CBC" w:rsidP="00C52D0E">
            <w:pPr>
              <w:pStyle w:val="10"/>
              <w:jc w:val="right"/>
            </w:pPr>
            <w:r w:rsidRPr="00C52D0E">
              <w:t>6</w:t>
            </w:r>
            <w:r w:rsidR="00C52D0E" w:rsidRPr="00C52D0E">
              <w:t>9-72</w:t>
            </w:r>
          </w:p>
        </w:tc>
      </w:tr>
      <w:tr w:rsidR="00BE47A6">
        <w:tc>
          <w:tcPr>
            <w:tcW w:w="8330" w:type="dxa"/>
            <w:shd w:val="clear" w:color="auto" w:fill="auto"/>
          </w:tcPr>
          <w:p w:rsidR="00BE47A6" w:rsidRDefault="00D21CBC">
            <w:pPr>
              <w:pStyle w:val="10"/>
              <w:rPr>
                <w:b/>
              </w:rPr>
            </w:pPr>
            <w:r>
              <w:t>6.10. Продвижение библиотек и библиотечных услуг</w:t>
            </w:r>
          </w:p>
        </w:tc>
        <w:tc>
          <w:tcPr>
            <w:tcW w:w="1240" w:type="dxa"/>
            <w:shd w:val="clear" w:color="auto" w:fill="auto"/>
          </w:tcPr>
          <w:p w:rsidR="00BE47A6" w:rsidRPr="00C52D0E" w:rsidRDefault="00D21CBC" w:rsidP="00C52D0E">
            <w:pPr>
              <w:pStyle w:val="10"/>
              <w:jc w:val="right"/>
            </w:pPr>
            <w:r w:rsidRPr="00C52D0E">
              <w:t>7</w:t>
            </w:r>
            <w:r w:rsidR="00C52D0E" w:rsidRPr="00C52D0E">
              <w:t>2-73</w:t>
            </w:r>
          </w:p>
        </w:tc>
      </w:tr>
      <w:tr w:rsidR="00BE47A6">
        <w:tc>
          <w:tcPr>
            <w:tcW w:w="8330" w:type="dxa"/>
            <w:shd w:val="clear" w:color="auto" w:fill="auto"/>
          </w:tcPr>
          <w:p w:rsidR="00BE47A6" w:rsidRDefault="00D21CBC">
            <w:pPr>
              <w:pStyle w:val="10"/>
            </w:pPr>
            <w:r>
              <w:t>6.11. Участие библиотек в конкурсах</w:t>
            </w:r>
          </w:p>
        </w:tc>
        <w:tc>
          <w:tcPr>
            <w:tcW w:w="1240" w:type="dxa"/>
            <w:shd w:val="clear" w:color="auto" w:fill="auto"/>
          </w:tcPr>
          <w:p w:rsidR="00BE47A6" w:rsidRPr="00C52D0E" w:rsidRDefault="00D21CBC" w:rsidP="00C52D0E">
            <w:pPr>
              <w:pStyle w:val="10"/>
              <w:jc w:val="right"/>
            </w:pPr>
            <w:r w:rsidRPr="00C52D0E">
              <w:t>7</w:t>
            </w:r>
            <w:r w:rsidR="00C52D0E" w:rsidRPr="00C52D0E">
              <w:t>4-</w:t>
            </w:r>
            <w:r w:rsidRPr="00C52D0E">
              <w:t>8</w:t>
            </w:r>
            <w:r w:rsidR="00C52D0E" w:rsidRPr="00C52D0E">
              <w:t>1</w:t>
            </w:r>
          </w:p>
        </w:tc>
      </w:tr>
      <w:tr w:rsidR="00BE47A6">
        <w:tc>
          <w:tcPr>
            <w:tcW w:w="8330" w:type="dxa"/>
            <w:shd w:val="clear" w:color="auto" w:fill="auto"/>
          </w:tcPr>
          <w:p w:rsidR="00BE47A6" w:rsidRDefault="00D21CBC">
            <w:pPr>
              <w:pStyle w:val="10"/>
              <w:rPr>
                <w:b/>
              </w:rPr>
            </w:pPr>
            <w:r>
              <w:rPr>
                <w:b/>
              </w:rPr>
              <w:t>VII. Справочно-библиографическое, информационное и социально-правовое обслуживание пользователей</w:t>
            </w:r>
          </w:p>
        </w:tc>
        <w:tc>
          <w:tcPr>
            <w:tcW w:w="1240" w:type="dxa"/>
            <w:shd w:val="clear" w:color="auto" w:fill="auto"/>
          </w:tcPr>
          <w:p w:rsidR="00BE47A6" w:rsidRPr="00774079" w:rsidRDefault="002930AD">
            <w:pPr>
              <w:pStyle w:val="10"/>
              <w:jc w:val="right"/>
              <w:rPr>
                <w:color w:val="FF0000"/>
              </w:rPr>
            </w:pPr>
            <w:r w:rsidRPr="002930AD">
              <w:t>81-99</w:t>
            </w:r>
          </w:p>
        </w:tc>
      </w:tr>
      <w:tr w:rsidR="00BE47A6">
        <w:tc>
          <w:tcPr>
            <w:tcW w:w="8330" w:type="dxa"/>
            <w:shd w:val="clear" w:color="auto" w:fill="auto"/>
          </w:tcPr>
          <w:p w:rsidR="00BE47A6" w:rsidRDefault="00D21CBC">
            <w:pPr>
              <w:pStyle w:val="10"/>
            </w:pPr>
            <w:r>
              <w:t>7.1. Организация и ведение СБА в библиотеках</w:t>
            </w:r>
          </w:p>
        </w:tc>
        <w:tc>
          <w:tcPr>
            <w:tcW w:w="1240" w:type="dxa"/>
            <w:shd w:val="clear" w:color="auto" w:fill="auto"/>
          </w:tcPr>
          <w:p w:rsidR="00BE47A6" w:rsidRPr="002930AD" w:rsidRDefault="002930AD" w:rsidP="002930AD">
            <w:pPr>
              <w:pStyle w:val="10"/>
              <w:jc w:val="right"/>
            </w:pPr>
            <w:r w:rsidRPr="002930AD">
              <w:t>81</w:t>
            </w:r>
            <w:r w:rsidR="00D21CBC" w:rsidRPr="002930AD">
              <w:t>-8</w:t>
            </w:r>
            <w:r w:rsidRPr="002930AD">
              <w:t>5</w:t>
            </w:r>
          </w:p>
        </w:tc>
      </w:tr>
      <w:tr w:rsidR="00BE47A6">
        <w:tc>
          <w:tcPr>
            <w:tcW w:w="8330" w:type="dxa"/>
            <w:shd w:val="clear" w:color="auto" w:fill="auto"/>
          </w:tcPr>
          <w:p w:rsidR="00BE47A6" w:rsidRDefault="00D21CBC">
            <w:pPr>
              <w:pStyle w:val="10"/>
            </w:pPr>
            <w:r>
              <w:t>7.2. Справочно-библиографическое обслуживание индивидуальных пользователей и коллективных абонентов. Развитие системы СБО с использованием ИКТ</w:t>
            </w:r>
          </w:p>
        </w:tc>
        <w:tc>
          <w:tcPr>
            <w:tcW w:w="1240" w:type="dxa"/>
            <w:shd w:val="clear" w:color="auto" w:fill="auto"/>
          </w:tcPr>
          <w:p w:rsidR="00BE47A6" w:rsidRPr="002930AD" w:rsidRDefault="002930AD">
            <w:pPr>
              <w:pStyle w:val="10"/>
              <w:jc w:val="right"/>
            </w:pPr>
            <w:r w:rsidRPr="002930AD">
              <w:t>85-87</w:t>
            </w:r>
          </w:p>
        </w:tc>
      </w:tr>
      <w:tr w:rsidR="00BE47A6">
        <w:tc>
          <w:tcPr>
            <w:tcW w:w="8330" w:type="dxa"/>
            <w:shd w:val="clear" w:color="auto" w:fill="auto"/>
          </w:tcPr>
          <w:p w:rsidR="00BE47A6" w:rsidRDefault="00D21CBC">
            <w:pPr>
              <w:pStyle w:val="10"/>
            </w:pPr>
            <w:r>
              <w:t>7.3. Организация МБА И ЭДД в муниципальных библиотеках</w:t>
            </w:r>
            <w:r>
              <w:tab/>
            </w:r>
          </w:p>
        </w:tc>
        <w:tc>
          <w:tcPr>
            <w:tcW w:w="1240" w:type="dxa"/>
            <w:shd w:val="clear" w:color="auto" w:fill="auto"/>
          </w:tcPr>
          <w:p w:rsidR="00BE47A6" w:rsidRPr="002930AD" w:rsidRDefault="00D21CBC" w:rsidP="002930AD">
            <w:pPr>
              <w:pStyle w:val="10"/>
              <w:jc w:val="right"/>
            </w:pPr>
            <w:r w:rsidRPr="002930AD">
              <w:t>8</w:t>
            </w:r>
            <w:r w:rsidR="002930AD" w:rsidRPr="002930AD">
              <w:t>7-88</w:t>
            </w:r>
          </w:p>
        </w:tc>
      </w:tr>
      <w:tr w:rsidR="00BE47A6">
        <w:tc>
          <w:tcPr>
            <w:tcW w:w="8330" w:type="dxa"/>
            <w:shd w:val="clear" w:color="auto" w:fill="auto"/>
          </w:tcPr>
          <w:p w:rsidR="00BE47A6" w:rsidRDefault="00D21CBC">
            <w:pPr>
              <w:pStyle w:val="10"/>
            </w:pPr>
            <w:r>
              <w:t>7.4. Формирование информационной культуры пользователей</w:t>
            </w:r>
          </w:p>
        </w:tc>
        <w:tc>
          <w:tcPr>
            <w:tcW w:w="1240" w:type="dxa"/>
            <w:shd w:val="clear" w:color="auto" w:fill="auto"/>
          </w:tcPr>
          <w:p w:rsidR="00BE47A6" w:rsidRPr="002930AD" w:rsidRDefault="00D21CBC">
            <w:pPr>
              <w:pStyle w:val="10"/>
              <w:jc w:val="right"/>
            </w:pPr>
            <w:r w:rsidRPr="002930AD">
              <w:t>88</w:t>
            </w:r>
            <w:r w:rsidR="002930AD" w:rsidRPr="002930AD">
              <w:t>-91</w:t>
            </w:r>
          </w:p>
        </w:tc>
      </w:tr>
      <w:tr w:rsidR="00BE47A6">
        <w:tc>
          <w:tcPr>
            <w:tcW w:w="8330" w:type="dxa"/>
            <w:shd w:val="clear" w:color="auto" w:fill="auto"/>
          </w:tcPr>
          <w:p w:rsidR="00BE47A6" w:rsidRDefault="00D21CBC">
            <w:pPr>
              <w:pStyle w:val="10"/>
            </w:pPr>
            <w:r>
              <w:t>7.5. Деятельность публичных центров правовой и социально значимой информации</w:t>
            </w:r>
          </w:p>
        </w:tc>
        <w:tc>
          <w:tcPr>
            <w:tcW w:w="1240" w:type="dxa"/>
            <w:shd w:val="clear" w:color="auto" w:fill="auto"/>
          </w:tcPr>
          <w:p w:rsidR="00BE47A6" w:rsidRPr="002930AD" w:rsidRDefault="00D21CBC" w:rsidP="002930AD">
            <w:pPr>
              <w:pStyle w:val="10"/>
              <w:jc w:val="right"/>
            </w:pPr>
            <w:r w:rsidRPr="002930AD">
              <w:t>9</w:t>
            </w:r>
            <w:r w:rsidR="002930AD" w:rsidRPr="002930AD">
              <w:t>2-95</w:t>
            </w:r>
          </w:p>
        </w:tc>
      </w:tr>
      <w:tr w:rsidR="00BE47A6">
        <w:tc>
          <w:tcPr>
            <w:tcW w:w="8330" w:type="dxa"/>
            <w:shd w:val="clear" w:color="auto" w:fill="auto"/>
          </w:tcPr>
          <w:p w:rsidR="00BE47A6" w:rsidRDefault="00D21CBC">
            <w:pPr>
              <w:pStyle w:val="10"/>
            </w:pPr>
            <w:r>
              <w:t>7.6. Выпуск библиографической продукции</w:t>
            </w:r>
            <w:r>
              <w:tab/>
            </w:r>
          </w:p>
        </w:tc>
        <w:tc>
          <w:tcPr>
            <w:tcW w:w="1240" w:type="dxa"/>
            <w:shd w:val="clear" w:color="auto" w:fill="auto"/>
          </w:tcPr>
          <w:p w:rsidR="00BE47A6" w:rsidRPr="002930AD" w:rsidRDefault="002930AD" w:rsidP="002930AD">
            <w:pPr>
              <w:pStyle w:val="10"/>
              <w:jc w:val="right"/>
            </w:pPr>
            <w:r w:rsidRPr="002930AD">
              <w:t>95</w:t>
            </w:r>
            <w:r w:rsidR="00D21CBC" w:rsidRPr="002930AD">
              <w:t>-9</w:t>
            </w:r>
            <w:r w:rsidRPr="002930AD">
              <w:t>8</w:t>
            </w:r>
          </w:p>
        </w:tc>
      </w:tr>
      <w:tr w:rsidR="00BE47A6">
        <w:tc>
          <w:tcPr>
            <w:tcW w:w="8330" w:type="dxa"/>
            <w:shd w:val="clear" w:color="auto" w:fill="auto"/>
          </w:tcPr>
          <w:p w:rsidR="00BE47A6" w:rsidRDefault="00D21CBC">
            <w:pPr>
              <w:pStyle w:val="10"/>
            </w:pPr>
            <w:r>
              <w:lastRenderedPageBreak/>
              <w:t>Краткие выводы по разделу</w:t>
            </w:r>
          </w:p>
        </w:tc>
        <w:tc>
          <w:tcPr>
            <w:tcW w:w="1240" w:type="dxa"/>
            <w:shd w:val="clear" w:color="auto" w:fill="auto"/>
          </w:tcPr>
          <w:p w:rsidR="00BE47A6" w:rsidRPr="002930AD" w:rsidRDefault="00D21CBC" w:rsidP="002930AD">
            <w:pPr>
              <w:pStyle w:val="10"/>
              <w:jc w:val="right"/>
            </w:pPr>
            <w:r w:rsidRPr="002930AD">
              <w:t>9</w:t>
            </w:r>
            <w:r w:rsidR="002930AD" w:rsidRPr="002930AD">
              <w:t>8-99</w:t>
            </w:r>
          </w:p>
        </w:tc>
      </w:tr>
      <w:tr w:rsidR="00BE47A6">
        <w:tc>
          <w:tcPr>
            <w:tcW w:w="8330" w:type="dxa"/>
            <w:shd w:val="clear" w:color="auto" w:fill="auto"/>
          </w:tcPr>
          <w:p w:rsidR="00BE47A6" w:rsidRDefault="00D21CBC">
            <w:pPr>
              <w:pStyle w:val="10"/>
              <w:rPr>
                <w:b/>
              </w:rPr>
            </w:pPr>
            <w:r>
              <w:rPr>
                <w:b/>
              </w:rPr>
              <w:t>VIII. Краеведческая деятельность библиотек</w:t>
            </w:r>
          </w:p>
        </w:tc>
        <w:tc>
          <w:tcPr>
            <w:tcW w:w="1240" w:type="dxa"/>
            <w:shd w:val="clear" w:color="auto" w:fill="auto"/>
          </w:tcPr>
          <w:p w:rsidR="00BE47A6" w:rsidRPr="00774079" w:rsidRDefault="00D21CBC" w:rsidP="00BB3ADC">
            <w:pPr>
              <w:pStyle w:val="10"/>
              <w:jc w:val="right"/>
              <w:rPr>
                <w:color w:val="FF0000"/>
              </w:rPr>
            </w:pPr>
            <w:r w:rsidRPr="00BB3ADC">
              <w:t>9</w:t>
            </w:r>
            <w:r w:rsidR="00BB3ADC" w:rsidRPr="00BB3ADC">
              <w:t>9</w:t>
            </w:r>
            <w:r w:rsidRPr="00BB3ADC">
              <w:t>-</w:t>
            </w:r>
            <w:r w:rsidR="00BB3ADC" w:rsidRPr="00BB3ADC">
              <w:t>106</w:t>
            </w:r>
          </w:p>
        </w:tc>
      </w:tr>
      <w:tr w:rsidR="00BE47A6">
        <w:tc>
          <w:tcPr>
            <w:tcW w:w="8330" w:type="dxa"/>
            <w:shd w:val="clear" w:color="auto" w:fill="auto"/>
          </w:tcPr>
          <w:p w:rsidR="00BE47A6" w:rsidRDefault="00D21CBC">
            <w:pPr>
              <w:pStyle w:val="10"/>
            </w:pPr>
            <w:r>
              <w:t>8.1. Анализ формирования и использования фондов краеведческих документов и местных изданий (движение фонда, источники поступлений, выдача)</w:t>
            </w:r>
          </w:p>
        </w:tc>
        <w:tc>
          <w:tcPr>
            <w:tcW w:w="1240" w:type="dxa"/>
            <w:shd w:val="clear" w:color="auto" w:fill="auto"/>
          </w:tcPr>
          <w:p w:rsidR="00BE47A6" w:rsidRPr="00BB3ADC" w:rsidRDefault="00D21CBC" w:rsidP="00BB3ADC">
            <w:pPr>
              <w:pStyle w:val="10"/>
              <w:jc w:val="right"/>
            </w:pPr>
            <w:r w:rsidRPr="00BB3ADC">
              <w:t>9</w:t>
            </w:r>
            <w:r w:rsidR="00BB3ADC" w:rsidRPr="00BB3ADC">
              <w:t>9</w:t>
            </w:r>
            <w:r w:rsidR="00713E35">
              <w:t>-100</w:t>
            </w:r>
          </w:p>
        </w:tc>
      </w:tr>
      <w:tr w:rsidR="00BE47A6">
        <w:tc>
          <w:tcPr>
            <w:tcW w:w="8330" w:type="dxa"/>
            <w:shd w:val="clear" w:color="auto" w:fill="auto"/>
          </w:tcPr>
          <w:p w:rsidR="00BE47A6" w:rsidRDefault="00D21CBC">
            <w:pPr>
              <w:pStyle w:val="10"/>
            </w:pPr>
            <w:r>
              <w:t>8.2. Формирование краеведческих баз данных и электронных библиотек</w:t>
            </w:r>
          </w:p>
        </w:tc>
        <w:tc>
          <w:tcPr>
            <w:tcW w:w="1240" w:type="dxa"/>
            <w:shd w:val="clear" w:color="auto" w:fill="auto"/>
          </w:tcPr>
          <w:p w:rsidR="00BE47A6" w:rsidRPr="00BB3ADC" w:rsidRDefault="00BB3ADC">
            <w:pPr>
              <w:pStyle w:val="10"/>
              <w:jc w:val="right"/>
            </w:pPr>
            <w:r w:rsidRPr="00BB3ADC">
              <w:t>100</w:t>
            </w:r>
          </w:p>
        </w:tc>
      </w:tr>
      <w:tr w:rsidR="00BE47A6">
        <w:tc>
          <w:tcPr>
            <w:tcW w:w="8330" w:type="dxa"/>
            <w:shd w:val="clear" w:color="auto" w:fill="auto"/>
          </w:tcPr>
          <w:p w:rsidR="00BE47A6" w:rsidRDefault="00D21CBC">
            <w:pPr>
              <w:pStyle w:val="10"/>
            </w:pPr>
            <w:r>
              <w:t>8.3. Основные направления краеведческой деятельности – по тематике (историческое, литературное, экологическое и др.) и формам работы</w:t>
            </w:r>
          </w:p>
        </w:tc>
        <w:tc>
          <w:tcPr>
            <w:tcW w:w="1240" w:type="dxa"/>
            <w:shd w:val="clear" w:color="auto" w:fill="auto"/>
          </w:tcPr>
          <w:p w:rsidR="00BE47A6" w:rsidRPr="00BB3ADC" w:rsidRDefault="00BB3ADC">
            <w:pPr>
              <w:pStyle w:val="10"/>
              <w:jc w:val="right"/>
            </w:pPr>
            <w:r w:rsidRPr="00BB3ADC">
              <w:t>100-10</w:t>
            </w:r>
            <w:r w:rsidR="00D21CBC" w:rsidRPr="00BB3ADC">
              <w:t>5</w:t>
            </w:r>
          </w:p>
        </w:tc>
      </w:tr>
      <w:tr w:rsidR="00BE47A6">
        <w:tc>
          <w:tcPr>
            <w:tcW w:w="8330" w:type="dxa"/>
            <w:shd w:val="clear" w:color="auto" w:fill="auto"/>
          </w:tcPr>
          <w:p w:rsidR="00BE47A6" w:rsidRDefault="00D21CBC">
            <w:pPr>
              <w:pStyle w:val="10"/>
            </w:pPr>
            <w:r>
              <w:t>8.4. Раскрытие и продвижение краеведческих фондов, в том числе создание виртуальных выставок и музеев</w:t>
            </w:r>
          </w:p>
        </w:tc>
        <w:tc>
          <w:tcPr>
            <w:tcW w:w="1240" w:type="dxa"/>
            <w:shd w:val="clear" w:color="auto" w:fill="auto"/>
          </w:tcPr>
          <w:p w:rsidR="00BE47A6" w:rsidRPr="00BB3ADC" w:rsidRDefault="00BB3ADC">
            <w:pPr>
              <w:pStyle w:val="10"/>
              <w:jc w:val="right"/>
            </w:pPr>
            <w:r w:rsidRPr="00BB3ADC">
              <w:t>105</w:t>
            </w:r>
            <w:r w:rsidR="00CD7C99">
              <w:t>-106</w:t>
            </w:r>
          </w:p>
        </w:tc>
      </w:tr>
      <w:tr w:rsidR="00BE47A6">
        <w:tc>
          <w:tcPr>
            <w:tcW w:w="8330" w:type="dxa"/>
            <w:shd w:val="clear" w:color="auto" w:fill="auto"/>
          </w:tcPr>
          <w:p w:rsidR="00BE47A6" w:rsidRDefault="00D21CBC">
            <w:pPr>
              <w:pStyle w:val="10"/>
            </w:pPr>
            <w:r>
              <w:t>Краткие выводы по разделу</w:t>
            </w:r>
          </w:p>
        </w:tc>
        <w:tc>
          <w:tcPr>
            <w:tcW w:w="1240" w:type="dxa"/>
            <w:shd w:val="clear" w:color="auto" w:fill="auto"/>
          </w:tcPr>
          <w:p w:rsidR="00BE47A6" w:rsidRPr="00BB3ADC" w:rsidRDefault="00BB3ADC">
            <w:pPr>
              <w:pStyle w:val="10"/>
              <w:jc w:val="right"/>
            </w:pPr>
            <w:r w:rsidRPr="00BB3ADC">
              <w:t>106</w:t>
            </w:r>
          </w:p>
        </w:tc>
      </w:tr>
      <w:tr w:rsidR="00BE47A6">
        <w:tc>
          <w:tcPr>
            <w:tcW w:w="8330" w:type="dxa"/>
            <w:shd w:val="clear" w:color="auto" w:fill="auto"/>
          </w:tcPr>
          <w:p w:rsidR="00BE47A6" w:rsidRDefault="00D21CBC">
            <w:pPr>
              <w:pStyle w:val="10"/>
              <w:rPr>
                <w:b/>
              </w:rPr>
            </w:pPr>
            <w:r>
              <w:rPr>
                <w:b/>
              </w:rPr>
              <w:t>IX. Автоматизация библиотечных процессов</w:t>
            </w:r>
          </w:p>
        </w:tc>
        <w:tc>
          <w:tcPr>
            <w:tcW w:w="1240" w:type="dxa"/>
            <w:shd w:val="clear" w:color="auto" w:fill="auto"/>
          </w:tcPr>
          <w:p w:rsidR="00BE47A6" w:rsidRPr="00774079" w:rsidRDefault="00BB3ADC" w:rsidP="00BB3ADC">
            <w:pPr>
              <w:pStyle w:val="10"/>
              <w:jc w:val="right"/>
              <w:rPr>
                <w:color w:val="FF0000"/>
              </w:rPr>
            </w:pPr>
            <w:r w:rsidRPr="00BB3ADC">
              <w:t>10</w:t>
            </w:r>
            <w:r w:rsidR="00D21CBC" w:rsidRPr="00BB3ADC">
              <w:t>6-</w:t>
            </w:r>
            <w:r w:rsidRPr="00BB3ADC">
              <w:t>109</w:t>
            </w:r>
          </w:p>
        </w:tc>
      </w:tr>
      <w:tr w:rsidR="00BE47A6">
        <w:tc>
          <w:tcPr>
            <w:tcW w:w="8330" w:type="dxa"/>
            <w:shd w:val="clear" w:color="auto" w:fill="auto"/>
          </w:tcPr>
          <w:p w:rsidR="00BE47A6" w:rsidRDefault="00D21CBC">
            <w:pPr>
              <w:pStyle w:val="10"/>
              <w:rPr>
                <w:b/>
              </w:rPr>
            </w:pPr>
            <w:r>
              <w:rPr>
                <w:b/>
              </w:rPr>
              <w:t>X. Организационно-методическая деятельность</w:t>
            </w:r>
          </w:p>
        </w:tc>
        <w:tc>
          <w:tcPr>
            <w:tcW w:w="1240" w:type="dxa"/>
            <w:shd w:val="clear" w:color="auto" w:fill="auto"/>
          </w:tcPr>
          <w:p w:rsidR="00BE47A6" w:rsidRPr="00774079" w:rsidRDefault="00BB3ADC" w:rsidP="00BB3ADC">
            <w:pPr>
              <w:pStyle w:val="10"/>
              <w:jc w:val="right"/>
              <w:rPr>
                <w:color w:val="FF0000"/>
              </w:rPr>
            </w:pPr>
            <w:r w:rsidRPr="00BB3ADC">
              <w:t>109</w:t>
            </w:r>
            <w:r w:rsidR="00D21CBC" w:rsidRPr="00BB3ADC">
              <w:t>-1</w:t>
            </w:r>
            <w:r w:rsidRPr="00BB3ADC">
              <w:t>15</w:t>
            </w:r>
          </w:p>
        </w:tc>
      </w:tr>
      <w:tr w:rsidR="00BE47A6">
        <w:tc>
          <w:tcPr>
            <w:tcW w:w="8330" w:type="dxa"/>
            <w:shd w:val="clear" w:color="auto" w:fill="auto"/>
          </w:tcPr>
          <w:p w:rsidR="00BE47A6" w:rsidRDefault="00D21CBC">
            <w:pPr>
              <w:pStyle w:val="10"/>
            </w:pPr>
            <w:r>
              <w:t>10.1.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w:t>
            </w:r>
          </w:p>
        </w:tc>
        <w:tc>
          <w:tcPr>
            <w:tcW w:w="1240" w:type="dxa"/>
            <w:shd w:val="clear" w:color="auto" w:fill="auto"/>
          </w:tcPr>
          <w:p w:rsidR="00BE47A6" w:rsidRPr="00BB3ADC" w:rsidRDefault="00BB3ADC" w:rsidP="00BB3ADC">
            <w:pPr>
              <w:pStyle w:val="10"/>
              <w:jc w:val="right"/>
            </w:pPr>
            <w:r w:rsidRPr="00BB3ADC">
              <w:t>109</w:t>
            </w:r>
            <w:r w:rsidR="00CD7C99">
              <w:t>-110</w:t>
            </w:r>
          </w:p>
        </w:tc>
      </w:tr>
      <w:tr w:rsidR="00BE47A6">
        <w:tc>
          <w:tcPr>
            <w:tcW w:w="8330" w:type="dxa"/>
            <w:shd w:val="clear" w:color="auto" w:fill="auto"/>
          </w:tcPr>
          <w:p w:rsidR="00BE47A6" w:rsidRDefault="00D21CBC">
            <w:pPr>
              <w:pStyle w:val="10"/>
            </w:pPr>
            <w:r>
              <w:t>10.2. Виды и формы методических услуг/работ, выполненных ЦБ</w:t>
            </w:r>
          </w:p>
        </w:tc>
        <w:tc>
          <w:tcPr>
            <w:tcW w:w="1240" w:type="dxa"/>
            <w:shd w:val="clear" w:color="auto" w:fill="auto"/>
          </w:tcPr>
          <w:p w:rsidR="00BE47A6" w:rsidRPr="00BB3ADC" w:rsidRDefault="00BB3ADC" w:rsidP="00CD7C99">
            <w:pPr>
              <w:pStyle w:val="10"/>
              <w:jc w:val="right"/>
            </w:pPr>
            <w:r w:rsidRPr="00BB3ADC">
              <w:t>1</w:t>
            </w:r>
            <w:r w:rsidR="00CD7C99">
              <w:t>10</w:t>
            </w:r>
            <w:r w:rsidRPr="00BB3ADC">
              <w:t>-111</w:t>
            </w:r>
          </w:p>
        </w:tc>
      </w:tr>
      <w:tr w:rsidR="00BE47A6">
        <w:tc>
          <w:tcPr>
            <w:tcW w:w="8330" w:type="dxa"/>
            <w:shd w:val="clear" w:color="auto" w:fill="auto"/>
          </w:tcPr>
          <w:p w:rsidR="00BE47A6" w:rsidRDefault="00D21CBC">
            <w:pPr>
              <w:pStyle w:val="10"/>
            </w:pPr>
            <w:r>
              <w:t>10.3. Повышение квалификации библиотечных специалистов</w:t>
            </w:r>
          </w:p>
        </w:tc>
        <w:tc>
          <w:tcPr>
            <w:tcW w:w="1240" w:type="dxa"/>
            <w:shd w:val="clear" w:color="auto" w:fill="auto"/>
          </w:tcPr>
          <w:p w:rsidR="00BE47A6" w:rsidRPr="00BB3ADC" w:rsidRDefault="00D21CBC" w:rsidP="00CD7C99">
            <w:pPr>
              <w:pStyle w:val="10"/>
              <w:jc w:val="right"/>
            </w:pPr>
            <w:r w:rsidRPr="00BB3ADC">
              <w:t>1</w:t>
            </w:r>
            <w:r w:rsidR="00BB3ADC" w:rsidRPr="00BB3ADC">
              <w:t>11</w:t>
            </w:r>
            <w:r w:rsidRPr="00BB3ADC">
              <w:t>-1</w:t>
            </w:r>
            <w:r w:rsidR="00BB3ADC" w:rsidRPr="00BB3ADC">
              <w:t>1</w:t>
            </w:r>
            <w:r w:rsidR="00CD7C99">
              <w:t>5</w:t>
            </w:r>
          </w:p>
        </w:tc>
      </w:tr>
      <w:tr w:rsidR="00BE47A6">
        <w:tc>
          <w:tcPr>
            <w:tcW w:w="8330" w:type="dxa"/>
            <w:shd w:val="clear" w:color="auto" w:fill="auto"/>
          </w:tcPr>
          <w:p w:rsidR="00BE47A6" w:rsidRDefault="00D21CBC">
            <w:pPr>
              <w:pStyle w:val="10"/>
            </w:pPr>
            <w:r>
              <w:t>10.4. Кадровое обеспечение методической деятельности</w:t>
            </w:r>
          </w:p>
        </w:tc>
        <w:tc>
          <w:tcPr>
            <w:tcW w:w="1240" w:type="dxa"/>
            <w:shd w:val="clear" w:color="auto" w:fill="auto"/>
          </w:tcPr>
          <w:p w:rsidR="00BE47A6" w:rsidRPr="00BB3ADC" w:rsidRDefault="00D21CBC" w:rsidP="00CD7C99">
            <w:pPr>
              <w:pStyle w:val="10"/>
              <w:jc w:val="right"/>
            </w:pPr>
            <w:r w:rsidRPr="00BB3ADC">
              <w:t>1</w:t>
            </w:r>
            <w:r w:rsidR="00BB3ADC" w:rsidRPr="00BB3ADC">
              <w:t>1</w:t>
            </w:r>
            <w:r w:rsidR="00CD7C99">
              <w:t>5</w:t>
            </w:r>
          </w:p>
        </w:tc>
      </w:tr>
      <w:tr w:rsidR="00BE47A6">
        <w:tc>
          <w:tcPr>
            <w:tcW w:w="8330" w:type="dxa"/>
            <w:shd w:val="clear" w:color="auto" w:fill="auto"/>
          </w:tcPr>
          <w:p w:rsidR="00BE47A6" w:rsidRDefault="00D21CBC">
            <w:pPr>
              <w:pStyle w:val="10"/>
            </w:pPr>
            <w:r>
              <w:t>Краткие выводы по разделу</w:t>
            </w:r>
          </w:p>
        </w:tc>
        <w:tc>
          <w:tcPr>
            <w:tcW w:w="1240" w:type="dxa"/>
            <w:shd w:val="clear" w:color="auto" w:fill="auto"/>
          </w:tcPr>
          <w:p w:rsidR="00BE47A6" w:rsidRPr="00BB3ADC" w:rsidRDefault="00D21CBC" w:rsidP="00BB3ADC">
            <w:pPr>
              <w:pStyle w:val="10"/>
              <w:jc w:val="right"/>
            </w:pPr>
            <w:r w:rsidRPr="00BB3ADC">
              <w:t>1</w:t>
            </w:r>
            <w:r w:rsidR="00BB3ADC" w:rsidRPr="00BB3ADC">
              <w:t>15</w:t>
            </w:r>
          </w:p>
        </w:tc>
      </w:tr>
      <w:tr w:rsidR="00BE47A6">
        <w:tc>
          <w:tcPr>
            <w:tcW w:w="8330" w:type="dxa"/>
            <w:shd w:val="clear" w:color="auto" w:fill="auto"/>
          </w:tcPr>
          <w:p w:rsidR="00BE47A6" w:rsidRDefault="00D21CBC">
            <w:pPr>
              <w:pStyle w:val="10"/>
              <w:rPr>
                <w:b/>
              </w:rPr>
            </w:pPr>
            <w:r>
              <w:rPr>
                <w:b/>
              </w:rPr>
              <w:t>XI. Библиотечные кадры</w:t>
            </w:r>
          </w:p>
        </w:tc>
        <w:tc>
          <w:tcPr>
            <w:tcW w:w="1240" w:type="dxa"/>
            <w:shd w:val="clear" w:color="auto" w:fill="auto"/>
          </w:tcPr>
          <w:p w:rsidR="00BE47A6" w:rsidRPr="00344588" w:rsidRDefault="00D21CBC" w:rsidP="00344588">
            <w:pPr>
              <w:pStyle w:val="10"/>
              <w:jc w:val="right"/>
            </w:pPr>
            <w:r w:rsidRPr="00344588">
              <w:t>1</w:t>
            </w:r>
            <w:r w:rsidR="00344588" w:rsidRPr="00344588">
              <w:t>15</w:t>
            </w:r>
            <w:r w:rsidRPr="00344588">
              <w:t>-1</w:t>
            </w:r>
            <w:r w:rsidR="00344588" w:rsidRPr="00344588">
              <w:t>20</w:t>
            </w:r>
          </w:p>
        </w:tc>
      </w:tr>
      <w:tr w:rsidR="00BE47A6">
        <w:tc>
          <w:tcPr>
            <w:tcW w:w="8330" w:type="dxa"/>
            <w:shd w:val="clear" w:color="auto" w:fill="auto"/>
          </w:tcPr>
          <w:p w:rsidR="00BE47A6" w:rsidRDefault="00D21CBC">
            <w:pPr>
              <w:pStyle w:val="10"/>
            </w:pPr>
            <w:r>
              <w:t>11.1. Общая характеристика персонала</w:t>
            </w:r>
          </w:p>
        </w:tc>
        <w:tc>
          <w:tcPr>
            <w:tcW w:w="1240" w:type="dxa"/>
            <w:shd w:val="clear" w:color="auto" w:fill="auto"/>
          </w:tcPr>
          <w:p w:rsidR="00BE47A6" w:rsidRPr="00344588" w:rsidRDefault="00D21CBC" w:rsidP="00344588">
            <w:pPr>
              <w:pStyle w:val="10"/>
              <w:jc w:val="right"/>
            </w:pPr>
            <w:r w:rsidRPr="00344588">
              <w:t>1</w:t>
            </w:r>
            <w:r w:rsidR="00344588" w:rsidRPr="00344588">
              <w:t>15</w:t>
            </w:r>
            <w:r w:rsidRPr="00344588">
              <w:t>-1</w:t>
            </w:r>
            <w:r w:rsidR="00344588" w:rsidRPr="00344588">
              <w:t>1</w:t>
            </w:r>
            <w:r w:rsidRPr="00344588">
              <w:t>7</w:t>
            </w:r>
          </w:p>
        </w:tc>
      </w:tr>
      <w:tr w:rsidR="00BE47A6">
        <w:tc>
          <w:tcPr>
            <w:tcW w:w="8330" w:type="dxa"/>
            <w:shd w:val="clear" w:color="auto" w:fill="auto"/>
          </w:tcPr>
          <w:p w:rsidR="00BE47A6" w:rsidRDefault="00D21CBC">
            <w:pPr>
              <w:pStyle w:val="10"/>
            </w:pPr>
            <w:r>
              <w:t>11.2. Повышение квалификации и другие мероприятия по повышению соответствия библиотечного персонала технологическим, информационным и социальным вызовам времени</w:t>
            </w:r>
          </w:p>
        </w:tc>
        <w:tc>
          <w:tcPr>
            <w:tcW w:w="1240" w:type="dxa"/>
            <w:shd w:val="clear" w:color="auto" w:fill="auto"/>
          </w:tcPr>
          <w:p w:rsidR="00BE47A6" w:rsidRPr="00344588" w:rsidRDefault="00D21CBC" w:rsidP="00EA790E">
            <w:pPr>
              <w:pStyle w:val="10"/>
              <w:jc w:val="right"/>
            </w:pPr>
            <w:r w:rsidRPr="00344588">
              <w:t>1</w:t>
            </w:r>
            <w:r w:rsidR="00344588" w:rsidRPr="00344588">
              <w:t>1</w:t>
            </w:r>
            <w:r w:rsidRPr="00344588">
              <w:t>8</w:t>
            </w:r>
            <w:r w:rsidR="00344588" w:rsidRPr="00344588">
              <w:t>-12</w:t>
            </w:r>
            <w:r w:rsidR="00EA790E">
              <w:t>1</w:t>
            </w:r>
          </w:p>
        </w:tc>
      </w:tr>
      <w:tr w:rsidR="00BE47A6">
        <w:tc>
          <w:tcPr>
            <w:tcW w:w="8330" w:type="dxa"/>
            <w:shd w:val="clear" w:color="auto" w:fill="auto"/>
          </w:tcPr>
          <w:p w:rsidR="00BE47A6" w:rsidRDefault="00D21CBC">
            <w:pPr>
              <w:pStyle w:val="10"/>
            </w:pPr>
            <w:r>
              <w:t>Краткие выводы</w:t>
            </w:r>
          </w:p>
        </w:tc>
        <w:tc>
          <w:tcPr>
            <w:tcW w:w="1240" w:type="dxa"/>
            <w:shd w:val="clear" w:color="auto" w:fill="auto"/>
          </w:tcPr>
          <w:p w:rsidR="00BE47A6" w:rsidRPr="00344588" w:rsidRDefault="00344588" w:rsidP="00EA790E">
            <w:pPr>
              <w:pStyle w:val="10"/>
              <w:jc w:val="right"/>
            </w:pPr>
            <w:r w:rsidRPr="00344588">
              <w:t>12</w:t>
            </w:r>
            <w:r w:rsidR="00EA790E">
              <w:t>1</w:t>
            </w:r>
          </w:p>
        </w:tc>
      </w:tr>
      <w:tr w:rsidR="00BE47A6">
        <w:tc>
          <w:tcPr>
            <w:tcW w:w="8330" w:type="dxa"/>
            <w:shd w:val="clear" w:color="auto" w:fill="auto"/>
          </w:tcPr>
          <w:p w:rsidR="00BE47A6" w:rsidRDefault="00D21CBC">
            <w:pPr>
              <w:pStyle w:val="10"/>
              <w:rPr>
                <w:b/>
              </w:rPr>
            </w:pPr>
            <w:r>
              <w:rPr>
                <w:b/>
              </w:rPr>
              <w:t>XII. Материально-технические ресурсы библиотек</w:t>
            </w:r>
          </w:p>
        </w:tc>
        <w:tc>
          <w:tcPr>
            <w:tcW w:w="1240" w:type="dxa"/>
            <w:shd w:val="clear" w:color="auto" w:fill="auto"/>
          </w:tcPr>
          <w:p w:rsidR="00BE47A6" w:rsidRPr="00774079" w:rsidRDefault="00D21CBC" w:rsidP="00EA790E">
            <w:pPr>
              <w:pStyle w:val="10"/>
              <w:jc w:val="right"/>
              <w:rPr>
                <w:color w:val="FF0000"/>
              </w:rPr>
            </w:pPr>
            <w:r w:rsidRPr="00742442">
              <w:t>1</w:t>
            </w:r>
            <w:r w:rsidR="00742442" w:rsidRPr="00742442">
              <w:t>2</w:t>
            </w:r>
            <w:r w:rsidR="00EA790E">
              <w:t>2</w:t>
            </w:r>
            <w:r w:rsidRPr="00742442">
              <w:t>-1</w:t>
            </w:r>
            <w:r w:rsidR="00742442" w:rsidRPr="00742442">
              <w:t>2</w:t>
            </w:r>
            <w:r w:rsidR="00EA790E">
              <w:t>5</w:t>
            </w:r>
          </w:p>
        </w:tc>
      </w:tr>
      <w:tr w:rsidR="00BE47A6">
        <w:tc>
          <w:tcPr>
            <w:tcW w:w="8330" w:type="dxa"/>
            <w:shd w:val="clear" w:color="auto" w:fill="auto"/>
          </w:tcPr>
          <w:p w:rsidR="00BE47A6" w:rsidRDefault="00D21CBC">
            <w:pPr>
              <w:pStyle w:val="10"/>
            </w:pPr>
            <w:r>
              <w:t>12.1. Общая характеристика зданий, помещений</w:t>
            </w:r>
          </w:p>
        </w:tc>
        <w:tc>
          <w:tcPr>
            <w:tcW w:w="1240" w:type="dxa"/>
            <w:shd w:val="clear" w:color="auto" w:fill="auto"/>
          </w:tcPr>
          <w:p w:rsidR="00BE47A6" w:rsidRPr="002F2060" w:rsidRDefault="00D21CBC" w:rsidP="00EA790E">
            <w:pPr>
              <w:pStyle w:val="10"/>
              <w:jc w:val="right"/>
            </w:pPr>
            <w:r w:rsidRPr="002F2060">
              <w:t>1</w:t>
            </w:r>
            <w:r w:rsidR="00E118F4" w:rsidRPr="002F2060">
              <w:t>2</w:t>
            </w:r>
            <w:r w:rsidR="00EA790E">
              <w:t>2</w:t>
            </w:r>
            <w:r w:rsidR="00E118F4" w:rsidRPr="002F2060">
              <w:t>-12</w:t>
            </w:r>
            <w:r w:rsidR="00EA790E">
              <w:t>3</w:t>
            </w:r>
          </w:p>
        </w:tc>
      </w:tr>
      <w:tr w:rsidR="00BE47A6">
        <w:tc>
          <w:tcPr>
            <w:tcW w:w="8330" w:type="dxa"/>
            <w:shd w:val="clear" w:color="auto" w:fill="auto"/>
          </w:tcPr>
          <w:p w:rsidR="00BE47A6" w:rsidRDefault="00D21CBC">
            <w:pPr>
              <w:pStyle w:val="10"/>
            </w:pPr>
            <w:r>
              <w:t>12.2. Финансовое обеспечение материально-технической базы</w:t>
            </w:r>
          </w:p>
        </w:tc>
        <w:tc>
          <w:tcPr>
            <w:tcW w:w="1240" w:type="dxa"/>
            <w:shd w:val="clear" w:color="auto" w:fill="auto"/>
          </w:tcPr>
          <w:p w:rsidR="00BE47A6" w:rsidRPr="002F2060" w:rsidRDefault="00E118F4" w:rsidP="00EA790E">
            <w:pPr>
              <w:pStyle w:val="10"/>
              <w:jc w:val="right"/>
            </w:pPr>
            <w:r w:rsidRPr="002F2060">
              <w:t>12</w:t>
            </w:r>
            <w:r w:rsidR="00EA790E">
              <w:t>3</w:t>
            </w:r>
          </w:p>
        </w:tc>
      </w:tr>
      <w:tr w:rsidR="00BE47A6">
        <w:tc>
          <w:tcPr>
            <w:tcW w:w="8330" w:type="dxa"/>
            <w:shd w:val="clear" w:color="auto" w:fill="auto"/>
          </w:tcPr>
          <w:p w:rsidR="00BE47A6" w:rsidRDefault="00D21CBC">
            <w:pPr>
              <w:pStyle w:val="10"/>
            </w:pPr>
            <w:r>
              <w:t>12.3. Оснащение библиотеки техническими средствами (МБУ ЦБ)</w:t>
            </w:r>
          </w:p>
        </w:tc>
        <w:tc>
          <w:tcPr>
            <w:tcW w:w="1240" w:type="dxa"/>
            <w:shd w:val="clear" w:color="auto" w:fill="auto"/>
          </w:tcPr>
          <w:p w:rsidR="00BE47A6" w:rsidRPr="002F2060" w:rsidRDefault="00E118F4" w:rsidP="00EA790E">
            <w:pPr>
              <w:pStyle w:val="10"/>
              <w:jc w:val="right"/>
            </w:pPr>
            <w:r w:rsidRPr="002F2060">
              <w:t>12</w:t>
            </w:r>
            <w:r w:rsidR="00EA790E">
              <w:t>3</w:t>
            </w:r>
          </w:p>
        </w:tc>
      </w:tr>
      <w:tr w:rsidR="00BE47A6">
        <w:tc>
          <w:tcPr>
            <w:tcW w:w="8330" w:type="dxa"/>
            <w:shd w:val="clear" w:color="auto" w:fill="auto"/>
          </w:tcPr>
          <w:p w:rsidR="00BE47A6" w:rsidRDefault="00D21CBC">
            <w:pPr>
              <w:pStyle w:val="10"/>
            </w:pPr>
            <w:r>
              <w:t>12.4.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tc>
        <w:tc>
          <w:tcPr>
            <w:tcW w:w="1240" w:type="dxa"/>
            <w:shd w:val="clear" w:color="auto" w:fill="auto"/>
          </w:tcPr>
          <w:p w:rsidR="00BE47A6" w:rsidRPr="002F2060" w:rsidRDefault="00E118F4" w:rsidP="00EA790E">
            <w:pPr>
              <w:pStyle w:val="10"/>
              <w:jc w:val="right"/>
            </w:pPr>
            <w:r w:rsidRPr="002F2060">
              <w:t>12</w:t>
            </w:r>
            <w:r w:rsidR="00EA790E">
              <w:t>3-124</w:t>
            </w:r>
          </w:p>
        </w:tc>
      </w:tr>
      <w:tr w:rsidR="00BE47A6">
        <w:tc>
          <w:tcPr>
            <w:tcW w:w="8330" w:type="dxa"/>
            <w:shd w:val="clear" w:color="auto" w:fill="auto"/>
          </w:tcPr>
          <w:p w:rsidR="00BE47A6" w:rsidRDefault="00D21CBC">
            <w:pPr>
              <w:pStyle w:val="10"/>
            </w:pPr>
            <w:r>
              <w:t>Краткие выводы по разделу</w:t>
            </w:r>
          </w:p>
        </w:tc>
        <w:tc>
          <w:tcPr>
            <w:tcW w:w="1240" w:type="dxa"/>
            <w:shd w:val="clear" w:color="auto" w:fill="auto"/>
          </w:tcPr>
          <w:p w:rsidR="00BE47A6" w:rsidRPr="002F2060" w:rsidRDefault="00E118F4" w:rsidP="00EA790E">
            <w:pPr>
              <w:pStyle w:val="10"/>
              <w:jc w:val="right"/>
            </w:pPr>
            <w:r w:rsidRPr="002F2060">
              <w:t>12</w:t>
            </w:r>
            <w:r w:rsidR="00EA790E">
              <w:t>4</w:t>
            </w:r>
            <w:r w:rsidR="00713E35">
              <w:t>-12</w:t>
            </w:r>
            <w:r w:rsidR="00EA790E">
              <w:t>5</w:t>
            </w:r>
          </w:p>
        </w:tc>
      </w:tr>
      <w:tr w:rsidR="00BE47A6">
        <w:tc>
          <w:tcPr>
            <w:tcW w:w="8330" w:type="dxa"/>
            <w:shd w:val="clear" w:color="auto" w:fill="auto"/>
          </w:tcPr>
          <w:p w:rsidR="00BE47A6" w:rsidRDefault="00D21CBC">
            <w:pPr>
              <w:pStyle w:val="10"/>
              <w:rPr>
                <w:b/>
              </w:rPr>
            </w:pPr>
            <w:r>
              <w:rPr>
                <w:b/>
              </w:rPr>
              <w:t>Основные итоги года</w:t>
            </w:r>
          </w:p>
        </w:tc>
        <w:tc>
          <w:tcPr>
            <w:tcW w:w="1240" w:type="dxa"/>
            <w:shd w:val="clear" w:color="auto" w:fill="auto"/>
          </w:tcPr>
          <w:p w:rsidR="00BE47A6" w:rsidRPr="00F05E9F" w:rsidRDefault="00D21CBC" w:rsidP="008A2E30">
            <w:pPr>
              <w:pStyle w:val="10"/>
              <w:jc w:val="right"/>
            </w:pPr>
            <w:r w:rsidRPr="00F05E9F">
              <w:t>1</w:t>
            </w:r>
            <w:r w:rsidR="00F05E9F" w:rsidRPr="00F05E9F">
              <w:t>2</w:t>
            </w:r>
            <w:r w:rsidR="008A2E30">
              <w:t>5</w:t>
            </w:r>
            <w:r w:rsidRPr="00F05E9F">
              <w:t>-1</w:t>
            </w:r>
            <w:r w:rsidR="00F05E9F" w:rsidRPr="00F05E9F">
              <w:t>2</w:t>
            </w:r>
            <w:r w:rsidR="008A2E30">
              <w:t>6</w:t>
            </w:r>
          </w:p>
        </w:tc>
      </w:tr>
      <w:tr w:rsidR="00BE47A6">
        <w:tc>
          <w:tcPr>
            <w:tcW w:w="8330" w:type="dxa"/>
            <w:shd w:val="clear" w:color="auto" w:fill="auto"/>
          </w:tcPr>
          <w:p w:rsidR="00BE47A6" w:rsidRDefault="00D21CBC">
            <w:pPr>
              <w:pStyle w:val="10"/>
              <w:rPr>
                <w:b/>
                <w:i/>
              </w:rPr>
            </w:pPr>
            <w:r>
              <w:rPr>
                <w:b/>
                <w:i/>
              </w:rPr>
              <w:t xml:space="preserve">Приложения </w:t>
            </w:r>
          </w:p>
        </w:tc>
        <w:tc>
          <w:tcPr>
            <w:tcW w:w="1240" w:type="dxa"/>
            <w:shd w:val="clear" w:color="auto" w:fill="auto"/>
          </w:tcPr>
          <w:p w:rsidR="00BE47A6" w:rsidRPr="00F05E9F" w:rsidRDefault="00D21CBC" w:rsidP="008A2E30">
            <w:pPr>
              <w:pStyle w:val="10"/>
              <w:jc w:val="right"/>
            </w:pPr>
            <w:r w:rsidRPr="00F05E9F">
              <w:t>1</w:t>
            </w:r>
            <w:r w:rsidR="00F05E9F" w:rsidRPr="00F05E9F">
              <w:t>2</w:t>
            </w:r>
            <w:r w:rsidR="008A2E30">
              <w:t>7</w:t>
            </w:r>
            <w:r w:rsidRPr="00F05E9F">
              <w:t>-1</w:t>
            </w:r>
            <w:r w:rsidR="008A2E30">
              <w:t>33</w:t>
            </w:r>
          </w:p>
        </w:tc>
      </w:tr>
    </w:tbl>
    <w:p w:rsidR="00BE47A6" w:rsidRDefault="00BE47A6">
      <w:pPr>
        <w:pStyle w:val="10"/>
        <w:tabs>
          <w:tab w:val="left" w:pos="426"/>
        </w:tabs>
        <w:spacing w:line="360" w:lineRule="auto"/>
        <w:ind w:hanging="284"/>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jc w:val="center"/>
        <w:rPr>
          <w:b/>
        </w:rPr>
      </w:pPr>
    </w:p>
    <w:p w:rsidR="00BE47A6" w:rsidRDefault="00BE47A6">
      <w:pPr>
        <w:pStyle w:val="10"/>
        <w:rPr>
          <w:b/>
        </w:rPr>
      </w:pPr>
    </w:p>
    <w:p w:rsidR="00BE47A6" w:rsidRDefault="00BE47A6">
      <w:pPr>
        <w:pStyle w:val="10"/>
      </w:pPr>
    </w:p>
    <w:p w:rsidR="00BE47A6" w:rsidRDefault="00D21CBC">
      <w:pPr>
        <w:pStyle w:val="10"/>
        <w:pBdr>
          <w:top w:val="nil"/>
          <w:left w:val="nil"/>
          <w:bottom w:val="nil"/>
          <w:right w:val="nil"/>
          <w:between w:val="nil"/>
        </w:pBdr>
        <w:ind w:firstLine="436"/>
        <w:jc w:val="center"/>
        <w:rPr>
          <w:b/>
          <w:color w:val="000000"/>
          <w:sz w:val="28"/>
          <w:szCs w:val="28"/>
        </w:rPr>
      </w:pPr>
      <w:r>
        <w:rPr>
          <w:b/>
          <w:color w:val="000000"/>
          <w:sz w:val="28"/>
          <w:szCs w:val="28"/>
        </w:rPr>
        <w:t>Общие сведения об организации</w:t>
      </w:r>
    </w:p>
    <w:p w:rsidR="00BE47A6" w:rsidRDefault="00BE47A6">
      <w:pPr>
        <w:pStyle w:val="10"/>
        <w:rPr>
          <w:b/>
          <w:i/>
        </w:rPr>
      </w:pPr>
    </w:p>
    <w:p w:rsidR="00BE47A6" w:rsidRDefault="00BE47A6">
      <w:pPr>
        <w:pStyle w:val="10"/>
        <w:pBdr>
          <w:top w:val="nil"/>
          <w:left w:val="nil"/>
          <w:bottom w:val="nil"/>
          <w:right w:val="nil"/>
          <w:between w:val="nil"/>
        </w:pBdr>
        <w:rPr>
          <w:color w:val="000000"/>
          <w:sz w:val="20"/>
          <w:szCs w:val="20"/>
        </w:rPr>
      </w:pPr>
    </w:p>
    <w:tbl>
      <w:tblPr>
        <w:tblStyle w:val="a6"/>
        <w:tblW w:w="9747" w:type="dxa"/>
        <w:tblInd w:w="0" w:type="dxa"/>
        <w:tblLayout w:type="fixed"/>
        <w:tblLook w:val="0000" w:firstRow="0" w:lastRow="0" w:firstColumn="0" w:lastColumn="0" w:noHBand="0" w:noVBand="0"/>
      </w:tblPr>
      <w:tblGrid>
        <w:gridCol w:w="6026"/>
        <w:gridCol w:w="3721"/>
      </w:tblGrid>
      <w:tr w:rsidR="00BE47A6">
        <w:trPr>
          <w:trHeight w:val="585"/>
        </w:trPr>
        <w:tc>
          <w:tcPr>
            <w:tcW w:w="6026" w:type="dxa"/>
            <w:tcBorders>
              <w:top w:val="single" w:sz="4" w:space="0" w:color="000000"/>
              <w:left w:val="single" w:sz="4" w:space="0" w:color="000000"/>
              <w:bottom w:val="single" w:sz="4" w:space="0" w:color="000000"/>
              <w:right w:val="single" w:sz="4" w:space="0" w:color="000000"/>
            </w:tcBorders>
          </w:tcPr>
          <w:p w:rsidR="00BE47A6" w:rsidRDefault="00D21CBC">
            <w:pPr>
              <w:pStyle w:val="10"/>
              <w:pBdr>
                <w:top w:val="nil"/>
                <w:left w:val="nil"/>
                <w:bottom w:val="nil"/>
                <w:right w:val="nil"/>
                <w:between w:val="nil"/>
              </w:pBdr>
              <w:ind w:left="34"/>
              <w:rPr>
                <w:b/>
                <w:color w:val="000000"/>
              </w:rPr>
            </w:pPr>
            <w:r>
              <w:rPr>
                <w:b/>
                <w:color w:val="000000"/>
              </w:rPr>
              <w:t>Название</w:t>
            </w:r>
          </w:p>
          <w:p w:rsidR="00BE47A6" w:rsidRDefault="00BE47A6">
            <w:pPr>
              <w:pStyle w:val="10"/>
              <w:pBdr>
                <w:top w:val="nil"/>
                <w:left w:val="nil"/>
                <w:bottom w:val="nil"/>
                <w:right w:val="nil"/>
                <w:between w:val="nil"/>
              </w:pBdr>
              <w:ind w:left="34"/>
              <w:rPr>
                <w:b/>
                <w:color w:val="000000"/>
              </w:rPr>
            </w:pPr>
          </w:p>
        </w:tc>
        <w:tc>
          <w:tcPr>
            <w:tcW w:w="3721" w:type="dxa"/>
            <w:tcBorders>
              <w:top w:val="single" w:sz="4" w:space="0" w:color="000000"/>
              <w:left w:val="single" w:sz="4" w:space="0" w:color="000000"/>
              <w:bottom w:val="single" w:sz="4" w:space="0" w:color="000000"/>
              <w:right w:val="single" w:sz="4" w:space="0" w:color="000000"/>
            </w:tcBorders>
          </w:tcPr>
          <w:p w:rsidR="00BE47A6" w:rsidRDefault="00D21CBC">
            <w:pPr>
              <w:pStyle w:val="10"/>
              <w:rPr>
                <w:b/>
              </w:rPr>
            </w:pPr>
            <w:r>
              <w:rPr>
                <w:b/>
              </w:rPr>
              <w:t>Муниципальное бюджетное учреждение «Централизованная библиотечная система Купинского района» (МБУ «ЦБС Купинского района»)</w:t>
            </w:r>
          </w:p>
        </w:tc>
      </w:tr>
      <w:tr w:rsidR="00BE47A6">
        <w:trPr>
          <w:trHeight w:val="273"/>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Адрес:</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Почтовый индекс</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632735</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Район</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Купинский район</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Населенный пункт</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г. Купино</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Улица, дом</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ул. Советов, 90</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Сайт библиотеки</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w:t>
            </w:r>
            <w:hyperlink r:id="rId8">
              <w:r>
                <w:rPr>
                  <w:b/>
                  <w:color w:val="0000FF"/>
                  <w:u w:val="single"/>
                </w:rPr>
                <w:t>http://kupino-lib.nsk.muzkult.ru</w:t>
              </w:r>
            </w:hyperlink>
            <w:r>
              <w:rPr>
                <w:b/>
                <w:color w:val="000000"/>
              </w:rPr>
              <w:t xml:space="preserve"> </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34"/>
              <w:rPr>
                <w:b/>
                <w:color w:val="000000"/>
              </w:rPr>
            </w:pPr>
            <w:r>
              <w:rPr>
                <w:b/>
                <w:color w:val="000000"/>
              </w:rPr>
              <w:t>Электронная почта (e-mail)</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pBdr>
                <w:top w:val="nil"/>
                <w:left w:val="nil"/>
                <w:bottom w:val="nil"/>
                <w:right w:val="nil"/>
                <w:between w:val="nil"/>
              </w:pBdr>
              <w:ind w:left="-142"/>
              <w:rPr>
                <w:b/>
                <w:color w:val="000000"/>
              </w:rPr>
            </w:pPr>
            <w:r>
              <w:rPr>
                <w:b/>
                <w:color w:val="000000"/>
              </w:rPr>
              <w:t xml:space="preserve">  </w:t>
            </w:r>
            <w:hyperlink r:id="rId9">
              <w:r>
                <w:rPr>
                  <w:b/>
                  <w:color w:val="0000FF"/>
                  <w:u w:val="single"/>
                </w:rPr>
                <w:t>kupino_cb@mail.ru</w:t>
              </w:r>
            </w:hyperlink>
            <w:r>
              <w:rPr>
                <w:b/>
                <w:color w:val="000000"/>
              </w:rPr>
              <w:t xml:space="preserve"> </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tcPr>
          <w:p w:rsidR="00BE47A6" w:rsidRDefault="00D21CBC">
            <w:pPr>
              <w:pStyle w:val="10"/>
              <w:pBdr>
                <w:top w:val="nil"/>
                <w:left w:val="nil"/>
                <w:bottom w:val="nil"/>
                <w:right w:val="nil"/>
                <w:between w:val="nil"/>
              </w:pBdr>
              <w:ind w:left="34"/>
              <w:rPr>
                <w:b/>
                <w:color w:val="000000"/>
              </w:rPr>
            </w:pPr>
            <w:r>
              <w:rPr>
                <w:b/>
                <w:color w:val="000000"/>
              </w:rPr>
              <w:t xml:space="preserve">Глава района </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rPr>
                <w:b/>
              </w:rPr>
            </w:pPr>
            <w:r>
              <w:rPr>
                <w:b/>
              </w:rPr>
              <w:t xml:space="preserve">Шубников Владимир Николаевич  </w:t>
            </w:r>
          </w:p>
          <w:p w:rsidR="00BE47A6" w:rsidRDefault="00D21CBC">
            <w:pPr>
              <w:pStyle w:val="10"/>
              <w:rPr>
                <w:b/>
              </w:rPr>
            </w:pPr>
            <w:r>
              <w:rPr>
                <w:b/>
              </w:rPr>
              <w:t>8 (383-58)23-345;</w:t>
            </w:r>
          </w:p>
          <w:p w:rsidR="00BE47A6" w:rsidRDefault="004C21E4">
            <w:pPr>
              <w:pStyle w:val="10"/>
              <w:rPr>
                <w:b/>
              </w:rPr>
            </w:pPr>
            <w:hyperlink r:id="rId10">
              <w:r w:rsidR="00D21CBC">
                <w:rPr>
                  <w:b/>
                  <w:color w:val="0000FF"/>
                  <w:u w:val="single"/>
                </w:rPr>
                <w:t>kupsovet@ngs.ru</w:t>
              </w:r>
            </w:hyperlink>
            <w:r w:rsidR="00D21CBC">
              <w:rPr>
                <w:b/>
              </w:rPr>
              <w:t xml:space="preserve"> </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tcPr>
          <w:p w:rsidR="00BE47A6" w:rsidRDefault="00D21CBC">
            <w:pPr>
              <w:pStyle w:val="10"/>
              <w:pBdr>
                <w:top w:val="nil"/>
                <w:left w:val="nil"/>
                <w:bottom w:val="nil"/>
                <w:right w:val="nil"/>
                <w:between w:val="nil"/>
              </w:pBdr>
              <w:ind w:left="34"/>
              <w:rPr>
                <w:b/>
                <w:color w:val="000000"/>
              </w:rPr>
            </w:pPr>
            <w:r>
              <w:rPr>
                <w:b/>
                <w:color w:val="000000"/>
              </w:rPr>
              <w:t>Руководитель</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Default="00D21CBC">
            <w:pPr>
              <w:pStyle w:val="10"/>
              <w:rPr>
                <w:b/>
              </w:rPr>
            </w:pPr>
            <w:r>
              <w:rPr>
                <w:b/>
              </w:rPr>
              <w:t xml:space="preserve">Директор – Доропеева Наталья Анатольевна                                                         8(383-58)21-983; </w:t>
            </w:r>
            <w:hyperlink r:id="rId11">
              <w:r>
                <w:rPr>
                  <w:b/>
                  <w:color w:val="0000FF"/>
                  <w:u w:val="single"/>
                </w:rPr>
                <w:t>kupino_cb@mail.ru</w:t>
              </w:r>
            </w:hyperlink>
            <w:r>
              <w:rPr>
                <w:b/>
              </w:rPr>
              <w:t xml:space="preserve"> </w:t>
            </w:r>
          </w:p>
        </w:tc>
      </w:tr>
      <w:tr w:rsidR="00BE47A6">
        <w:trPr>
          <w:trHeight w:val="273"/>
        </w:trPr>
        <w:tc>
          <w:tcPr>
            <w:tcW w:w="6026" w:type="dxa"/>
            <w:tcBorders>
              <w:top w:val="single" w:sz="4" w:space="0" w:color="000000"/>
              <w:left w:val="single" w:sz="4" w:space="0" w:color="000000"/>
              <w:bottom w:val="single" w:sz="4" w:space="0" w:color="000000"/>
              <w:right w:val="single" w:sz="4" w:space="0" w:color="000000"/>
            </w:tcBorders>
          </w:tcPr>
          <w:p w:rsidR="00BE47A6" w:rsidRDefault="000D18EF">
            <w:pPr>
              <w:pStyle w:val="10"/>
              <w:pBdr>
                <w:top w:val="nil"/>
                <w:left w:val="nil"/>
                <w:bottom w:val="nil"/>
                <w:right w:val="nil"/>
                <w:between w:val="nil"/>
              </w:pBdr>
              <w:ind w:left="34"/>
              <w:rPr>
                <w:b/>
                <w:color w:val="000000"/>
              </w:rPr>
            </w:pPr>
            <w:r>
              <w:rPr>
                <w:b/>
                <w:color w:val="000000"/>
              </w:rPr>
              <w:t>Методист</w:t>
            </w:r>
            <w:r w:rsidR="00D21CBC">
              <w:rPr>
                <w:b/>
                <w:color w:val="000000"/>
              </w:rPr>
              <w:t xml:space="preserve">  </w:t>
            </w:r>
          </w:p>
        </w:tc>
        <w:tc>
          <w:tcPr>
            <w:tcW w:w="3721" w:type="dxa"/>
            <w:tcBorders>
              <w:top w:val="single" w:sz="4" w:space="0" w:color="000000"/>
              <w:left w:val="single" w:sz="4" w:space="0" w:color="000000"/>
              <w:bottom w:val="single" w:sz="4" w:space="0" w:color="000000"/>
              <w:right w:val="single" w:sz="4" w:space="0" w:color="000000"/>
            </w:tcBorders>
            <w:vAlign w:val="center"/>
          </w:tcPr>
          <w:p w:rsidR="00BE47A6" w:rsidRPr="000D18EF" w:rsidRDefault="000D18EF">
            <w:pPr>
              <w:pStyle w:val="10"/>
              <w:rPr>
                <w:b/>
              </w:rPr>
            </w:pPr>
            <w:r w:rsidRPr="000D18EF">
              <w:rPr>
                <w:b/>
              </w:rPr>
              <w:t>Полуэктова Ольга</w:t>
            </w:r>
            <w:r w:rsidR="00D21CBC" w:rsidRPr="000D18EF">
              <w:rPr>
                <w:b/>
              </w:rPr>
              <w:t xml:space="preserve"> Владимировна</w:t>
            </w:r>
          </w:p>
          <w:p w:rsidR="00BE47A6" w:rsidRPr="0040756C" w:rsidRDefault="00D21CBC">
            <w:pPr>
              <w:pStyle w:val="10"/>
              <w:pBdr>
                <w:top w:val="nil"/>
                <w:left w:val="nil"/>
                <w:bottom w:val="nil"/>
                <w:right w:val="nil"/>
                <w:between w:val="nil"/>
              </w:pBdr>
              <w:ind w:left="4" w:hanging="146"/>
              <w:rPr>
                <w:b/>
              </w:rPr>
            </w:pPr>
            <w:r w:rsidRPr="004C6400">
              <w:rPr>
                <w:b/>
                <w:color w:val="FF0000"/>
              </w:rPr>
              <w:t xml:space="preserve">  </w:t>
            </w:r>
            <w:r w:rsidRPr="0040756C">
              <w:rPr>
                <w:b/>
              </w:rPr>
              <w:t>8(383-58)50-026</w:t>
            </w:r>
          </w:p>
          <w:p w:rsidR="00BE47A6" w:rsidRDefault="00D21CBC">
            <w:pPr>
              <w:pStyle w:val="10"/>
              <w:pBdr>
                <w:top w:val="nil"/>
                <w:left w:val="nil"/>
                <w:bottom w:val="nil"/>
                <w:right w:val="nil"/>
                <w:between w:val="nil"/>
              </w:pBdr>
              <w:ind w:left="4" w:hanging="146"/>
              <w:rPr>
                <w:b/>
                <w:color w:val="000000"/>
              </w:rPr>
            </w:pPr>
            <w:r w:rsidRPr="0040756C">
              <w:rPr>
                <w:b/>
              </w:rPr>
              <w:t xml:space="preserve">  </w:t>
            </w:r>
            <w:hyperlink r:id="rId12">
              <w:r w:rsidRPr="0040756C">
                <w:rPr>
                  <w:b/>
                  <w:u w:val="single"/>
                </w:rPr>
                <w:t>mbo.cb@mail.ru</w:t>
              </w:r>
            </w:hyperlink>
            <w:r w:rsidRPr="0040756C">
              <w:rPr>
                <w:b/>
              </w:rPr>
              <w:t xml:space="preserve">                                                            </w:t>
            </w:r>
          </w:p>
        </w:tc>
      </w:tr>
    </w:tbl>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Default="00BE47A6">
      <w:pPr>
        <w:pStyle w:val="10"/>
        <w:pBdr>
          <w:top w:val="nil"/>
          <w:left w:val="nil"/>
          <w:bottom w:val="nil"/>
          <w:right w:val="nil"/>
          <w:between w:val="nil"/>
        </w:pBdr>
        <w:ind w:left="-142" w:hanging="1069"/>
        <w:rPr>
          <w:color w:val="000000"/>
          <w:sz w:val="20"/>
          <w:szCs w:val="20"/>
        </w:rPr>
      </w:pPr>
    </w:p>
    <w:p w:rsidR="00BE47A6" w:rsidRPr="00F203E3" w:rsidRDefault="00D21CBC" w:rsidP="00D97882">
      <w:pPr>
        <w:pStyle w:val="10"/>
        <w:numPr>
          <w:ilvl w:val="0"/>
          <w:numId w:val="11"/>
        </w:numPr>
        <w:spacing w:line="360" w:lineRule="auto"/>
        <w:ind w:left="0" w:firstLine="709"/>
        <w:rPr>
          <w:b/>
          <w:sz w:val="32"/>
          <w:szCs w:val="32"/>
        </w:rPr>
      </w:pPr>
      <w:r w:rsidRPr="00F203E3">
        <w:rPr>
          <w:b/>
          <w:sz w:val="32"/>
          <w:szCs w:val="32"/>
        </w:rPr>
        <w:t xml:space="preserve">События года </w:t>
      </w:r>
    </w:p>
    <w:p w:rsidR="00BE47A6" w:rsidRPr="00F203E3" w:rsidRDefault="00BE47A6">
      <w:pPr>
        <w:pStyle w:val="10"/>
        <w:spacing w:line="360" w:lineRule="auto"/>
        <w:rPr>
          <w:b/>
          <w:sz w:val="28"/>
          <w:szCs w:val="28"/>
        </w:rPr>
      </w:pPr>
    </w:p>
    <w:p w:rsidR="00BE47A6" w:rsidRPr="00F203E3" w:rsidRDefault="00D21CBC" w:rsidP="00D97882">
      <w:pPr>
        <w:pStyle w:val="10"/>
        <w:numPr>
          <w:ilvl w:val="1"/>
          <w:numId w:val="7"/>
        </w:numPr>
        <w:spacing w:line="360" w:lineRule="auto"/>
        <w:ind w:left="0" w:firstLine="709"/>
        <w:rPr>
          <w:b/>
          <w:sz w:val="28"/>
          <w:szCs w:val="28"/>
        </w:rPr>
      </w:pPr>
      <w:r w:rsidRPr="00F203E3">
        <w:rPr>
          <w:b/>
          <w:sz w:val="28"/>
          <w:szCs w:val="28"/>
        </w:rPr>
        <w:t>Главные события библиотечной жизни Купинского района</w:t>
      </w:r>
    </w:p>
    <w:p w:rsidR="00BE47A6" w:rsidRPr="00F203E3" w:rsidRDefault="00D21CBC" w:rsidP="0002479A">
      <w:pPr>
        <w:pStyle w:val="10"/>
        <w:spacing w:line="360" w:lineRule="auto"/>
        <w:ind w:firstLine="708"/>
        <w:jc w:val="both"/>
        <w:rPr>
          <w:sz w:val="28"/>
          <w:szCs w:val="28"/>
        </w:rPr>
      </w:pPr>
      <w:r w:rsidRPr="00F203E3">
        <w:rPr>
          <w:sz w:val="28"/>
          <w:szCs w:val="28"/>
        </w:rPr>
        <w:t>202</w:t>
      </w:r>
      <w:r w:rsidR="00F203E3" w:rsidRPr="00F203E3">
        <w:rPr>
          <w:sz w:val="28"/>
          <w:szCs w:val="28"/>
        </w:rPr>
        <w:t>1</w:t>
      </w:r>
      <w:r w:rsidRPr="00F203E3">
        <w:rPr>
          <w:sz w:val="28"/>
          <w:szCs w:val="28"/>
        </w:rPr>
        <w:t xml:space="preserve"> год для МБУ «ЦБС Купинского района» </w:t>
      </w:r>
      <w:r w:rsidR="00327621" w:rsidRPr="00F203E3">
        <w:rPr>
          <w:sz w:val="28"/>
          <w:szCs w:val="28"/>
        </w:rPr>
        <w:t>стал продуктивным</w:t>
      </w:r>
      <w:r w:rsidRPr="00F203E3">
        <w:rPr>
          <w:sz w:val="28"/>
          <w:szCs w:val="28"/>
        </w:rPr>
        <w:t xml:space="preserve">  и  был  насыщен памятными  и значимыми  событиями. </w:t>
      </w:r>
    </w:p>
    <w:p w:rsidR="003766B1" w:rsidRPr="003766B1" w:rsidRDefault="003766B1" w:rsidP="00D116A5">
      <w:pPr>
        <w:pStyle w:val="affff3"/>
        <w:numPr>
          <w:ilvl w:val="0"/>
          <w:numId w:val="10"/>
        </w:numPr>
        <w:spacing w:line="360" w:lineRule="auto"/>
        <w:ind w:left="0" w:firstLine="709"/>
        <w:jc w:val="both"/>
        <w:rPr>
          <w:sz w:val="28"/>
          <w:szCs w:val="28"/>
        </w:rPr>
      </w:pPr>
      <w:r>
        <w:rPr>
          <w:sz w:val="28"/>
          <w:szCs w:val="28"/>
        </w:rPr>
        <w:t xml:space="preserve">Детская библиотека г. Купино стала модельной. </w:t>
      </w:r>
      <w:r w:rsidRPr="003766B1">
        <w:rPr>
          <w:sz w:val="28"/>
          <w:szCs w:val="28"/>
        </w:rPr>
        <w:t xml:space="preserve">В концепцию модернизации легли культурные бренды района – это уникальная глиняная игрушка-чинюшка, купинский медовый пряник, единственный в своём роде музей народной игрушки «Маленькая школа». </w:t>
      </w:r>
    </w:p>
    <w:p w:rsidR="003766B1" w:rsidRPr="003766B1" w:rsidRDefault="003766B1" w:rsidP="00D116A5">
      <w:pPr>
        <w:pStyle w:val="affff3"/>
        <w:numPr>
          <w:ilvl w:val="0"/>
          <w:numId w:val="10"/>
        </w:numPr>
        <w:spacing w:line="360" w:lineRule="auto"/>
        <w:ind w:left="0" w:firstLine="709"/>
        <w:jc w:val="both"/>
        <w:rPr>
          <w:sz w:val="28"/>
          <w:szCs w:val="28"/>
        </w:rPr>
      </w:pPr>
      <w:r w:rsidRPr="003766B1">
        <w:rPr>
          <w:sz w:val="28"/>
          <w:szCs w:val="28"/>
        </w:rPr>
        <w:t>Культурно – просветительский проект "Песнь о Родине" стал победителем в конкурсе Президентских грантов и успешно реализован на территории Купинского района.</w:t>
      </w:r>
    </w:p>
    <w:p w:rsidR="00FD1FB6" w:rsidRDefault="00FD1FB6" w:rsidP="00D116A5">
      <w:pPr>
        <w:pStyle w:val="affff3"/>
        <w:numPr>
          <w:ilvl w:val="0"/>
          <w:numId w:val="10"/>
        </w:numPr>
        <w:spacing w:line="360" w:lineRule="auto"/>
        <w:ind w:left="0" w:firstLine="568"/>
        <w:jc w:val="both"/>
        <w:rPr>
          <w:sz w:val="28"/>
          <w:szCs w:val="28"/>
        </w:rPr>
      </w:pPr>
      <w:r>
        <w:rPr>
          <w:sz w:val="28"/>
          <w:szCs w:val="28"/>
        </w:rPr>
        <w:t>П</w:t>
      </w:r>
      <w:r w:rsidRPr="00FD1FB6">
        <w:rPr>
          <w:sz w:val="28"/>
          <w:szCs w:val="28"/>
        </w:rPr>
        <w:t>роект «PRO.Пушкина» Централизованной библиотечной системы Купинского района вошел в число победителей первого грантового конкурса Президентского фонда культурных инициатив.</w:t>
      </w:r>
    </w:p>
    <w:p w:rsidR="00825DCC" w:rsidRPr="002B4149" w:rsidRDefault="00FD1FB6" w:rsidP="00D116A5">
      <w:pPr>
        <w:pStyle w:val="affff3"/>
        <w:numPr>
          <w:ilvl w:val="0"/>
          <w:numId w:val="10"/>
        </w:numPr>
        <w:spacing w:line="360" w:lineRule="auto"/>
        <w:ind w:left="0" w:firstLine="568"/>
        <w:jc w:val="both"/>
        <w:rPr>
          <w:sz w:val="28"/>
          <w:szCs w:val="28"/>
        </w:rPr>
      </w:pPr>
      <w:r w:rsidRPr="00FD1FB6">
        <w:rPr>
          <w:sz w:val="28"/>
          <w:szCs w:val="28"/>
        </w:rPr>
        <w:t xml:space="preserve">В областном конкурсе общественных стартапов </w:t>
      </w:r>
      <w:r w:rsidR="005A07D8" w:rsidRPr="005A07D8">
        <w:rPr>
          <w:sz w:val="28"/>
          <w:szCs w:val="28"/>
        </w:rPr>
        <w:t xml:space="preserve">«Со мной регион успешнее» </w:t>
      </w:r>
      <w:r w:rsidRPr="00FD1FB6">
        <w:rPr>
          <w:sz w:val="28"/>
          <w:szCs w:val="28"/>
        </w:rPr>
        <w:t xml:space="preserve">три проекта </w:t>
      </w:r>
      <w:r w:rsidR="005A07D8" w:rsidRPr="005A07D8">
        <w:rPr>
          <w:sz w:val="28"/>
          <w:szCs w:val="28"/>
        </w:rPr>
        <w:t xml:space="preserve">МБУ «ЦБС Купинского района» </w:t>
      </w:r>
      <w:r w:rsidRPr="00FD1FB6">
        <w:rPr>
          <w:sz w:val="28"/>
          <w:szCs w:val="28"/>
        </w:rPr>
        <w:t xml:space="preserve">вошли в число победителей. </w:t>
      </w:r>
      <w:r w:rsidR="005A07D8" w:rsidRPr="005A07D8">
        <w:rPr>
          <w:sz w:val="28"/>
          <w:szCs w:val="28"/>
        </w:rPr>
        <w:t>Субсидия получена на реализацию проект</w:t>
      </w:r>
      <w:r w:rsidR="00C1055F">
        <w:rPr>
          <w:sz w:val="28"/>
          <w:szCs w:val="28"/>
        </w:rPr>
        <w:t>ов</w:t>
      </w:r>
      <w:r w:rsidR="005A07D8" w:rsidRPr="005A07D8">
        <w:rPr>
          <w:sz w:val="28"/>
          <w:szCs w:val="28"/>
        </w:rPr>
        <w:t xml:space="preserve"> </w:t>
      </w:r>
      <w:r w:rsidR="00825DCC" w:rsidRPr="00825DCC">
        <w:rPr>
          <w:sz w:val="28"/>
          <w:szCs w:val="28"/>
        </w:rPr>
        <w:t>«Мир открыт каждому»</w:t>
      </w:r>
      <w:r w:rsidR="002B4149">
        <w:rPr>
          <w:sz w:val="28"/>
          <w:szCs w:val="28"/>
        </w:rPr>
        <w:t xml:space="preserve">, </w:t>
      </w:r>
      <w:r w:rsidR="00825DCC" w:rsidRPr="002B4149">
        <w:rPr>
          <w:sz w:val="28"/>
          <w:szCs w:val="28"/>
        </w:rPr>
        <w:t>«Игроtecka для человека»</w:t>
      </w:r>
      <w:r w:rsidR="002B4149">
        <w:rPr>
          <w:sz w:val="28"/>
          <w:szCs w:val="28"/>
        </w:rPr>
        <w:t xml:space="preserve">, </w:t>
      </w:r>
      <w:r w:rsidR="00825DCC" w:rsidRPr="002B4149">
        <w:rPr>
          <w:sz w:val="28"/>
          <w:szCs w:val="28"/>
        </w:rPr>
        <w:t>«Дедовский дворик или история, застывшая в камне»</w:t>
      </w:r>
      <w:r w:rsidR="002B4149">
        <w:rPr>
          <w:sz w:val="28"/>
          <w:szCs w:val="28"/>
        </w:rPr>
        <w:t>.</w:t>
      </w:r>
      <w:r w:rsidR="00825DCC" w:rsidRPr="002B4149">
        <w:rPr>
          <w:sz w:val="28"/>
          <w:szCs w:val="28"/>
        </w:rPr>
        <w:t xml:space="preserve"> </w:t>
      </w:r>
    </w:p>
    <w:p w:rsidR="00FD1FB6" w:rsidRPr="00FD1FB6" w:rsidRDefault="00FD1FB6" w:rsidP="00D116A5">
      <w:pPr>
        <w:pStyle w:val="affff3"/>
        <w:numPr>
          <w:ilvl w:val="0"/>
          <w:numId w:val="10"/>
        </w:numPr>
        <w:spacing w:line="360" w:lineRule="auto"/>
        <w:ind w:left="0" w:firstLine="568"/>
        <w:jc w:val="both"/>
        <w:rPr>
          <w:sz w:val="28"/>
          <w:szCs w:val="28"/>
        </w:rPr>
      </w:pPr>
      <w:r w:rsidRPr="00FD1FB6">
        <w:rPr>
          <w:sz w:val="28"/>
          <w:szCs w:val="28"/>
        </w:rPr>
        <w:t>В отчетном году на территории района прошёл традиционный литературно - публицистический фестиваль VIII Дедовские чтения, посвященные нашему именитому земляку - российскому писателю Петру Павловичу Дедову.</w:t>
      </w:r>
    </w:p>
    <w:p w:rsidR="001F0AC5" w:rsidRPr="00C1055F" w:rsidRDefault="001F0AC5" w:rsidP="00D116A5">
      <w:pPr>
        <w:pStyle w:val="10"/>
        <w:numPr>
          <w:ilvl w:val="0"/>
          <w:numId w:val="10"/>
        </w:numPr>
        <w:spacing w:line="360" w:lineRule="auto"/>
        <w:ind w:left="0" w:firstLine="568"/>
        <w:jc w:val="both"/>
        <w:rPr>
          <w:sz w:val="28"/>
          <w:szCs w:val="28"/>
        </w:rPr>
      </w:pPr>
      <w:r w:rsidRPr="00C1055F">
        <w:rPr>
          <w:bCs/>
          <w:sz w:val="28"/>
          <w:szCs w:val="28"/>
        </w:rPr>
        <w:t xml:space="preserve">В 2021 году учреждение </w:t>
      </w:r>
      <w:r w:rsidR="00415BD0" w:rsidRPr="00C1055F">
        <w:rPr>
          <w:bCs/>
          <w:sz w:val="28"/>
          <w:szCs w:val="28"/>
        </w:rPr>
        <w:t>в третий раз</w:t>
      </w:r>
      <w:r w:rsidR="00C1055F">
        <w:rPr>
          <w:bCs/>
          <w:sz w:val="28"/>
          <w:szCs w:val="28"/>
        </w:rPr>
        <w:t xml:space="preserve"> </w:t>
      </w:r>
      <w:r w:rsidRPr="00C1055F">
        <w:rPr>
          <w:bCs/>
          <w:sz w:val="28"/>
          <w:szCs w:val="28"/>
        </w:rPr>
        <w:t xml:space="preserve">приняло участие в международном фестивале «Книжная Сибирь». </w:t>
      </w:r>
    </w:p>
    <w:p w:rsidR="00C1055F" w:rsidRPr="003703E5" w:rsidRDefault="00C1055F" w:rsidP="003703E5">
      <w:pPr>
        <w:pStyle w:val="affff3"/>
        <w:numPr>
          <w:ilvl w:val="0"/>
          <w:numId w:val="10"/>
        </w:numPr>
        <w:spacing w:line="360" w:lineRule="auto"/>
        <w:ind w:left="0" w:firstLine="568"/>
        <w:jc w:val="both"/>
        <w:rPr>
          <w:sz w:val="28"/>
          <w:szCs w:val="28"/>
        </w:rPr>
      </w:pPr>
      <w:r w:rsidRPr="00C1055F">
        <w:rPr>
          <w:sz w:val="28"/>
          <w:szCs w:val="28"/>
        </w:rPr>
        <w:t>Центральная библиотека в 2021 году выступила организатором   площадок «Диктанта Победы» и «Тотального диктанта» в Купинском районе.</w:t>
      </w:r>
      <w:r w:rsidR="003703E5" w:rsidRPr="003703E5">
        <w:rPr>
          <w:color w:val="000000"/>
          <w:sz w:val="27"/>
          <w:szCs w:val="27"/>
        </w:rPr>
        <w:t xml:space="preserve"> </w:t>
      </w:r>
      <w:r w:rsidR="003703E5" w:rsidRPr="003703E5">
        <w:rPr>
          <w:sz w:val="28"/>
          <w:szCs w:val="28"/>
        </w:rPr>
        <w:t>МБУ «ЦБС Купинского района» - рекордсмен НСО по количеству</w:t>
      </w:r>
      <w:r w:rsidR="003703E5">
        <w:rPr>
          <w:sz w:val="28"/>
          <w:szCs w:val="28"/>
        </w:rPr>
        <w:t xml:space="preserve"> </w:t>
      </w:r>
      <w:r w:rsidR="003703E5" w:rsidRPr="003703E5">
        <w:rPr>
          <w:sz w:val="28"/>
          <w:szCs w:val="28"/>
        </w:rPr>
        <w:t xml:space="preserve">площадок </w:t>
      </w:r>
      <w:r w:rsidR="003703E5" w:rsidRPr="003703E5">
        <w:rPr>
          <w:sz w:val="28"/>
          <w:szCs w:val="28"/>
        </w:rPr>
        <w:lastRenderedPageBreak/>
        <w:t>проведения Тотального диктанта в 2021 г. (на 24-х</w:t>
      </w:r>
      <w:r w:rsidR="003703E5">
        <w:rPr>
          <w:sz w:val="28"/>
          <w:szCs w:val="28"/>
        </w:rPr>
        <w:t xml:space="preserve"> </w:t>
      </w:r>
      <w:r w:rsidR="003703E5" w:rsidRPr="003703E5">
        <w:rPr>
          <w:sz w:val="28"/>
          <w:szCs w:val="28"/>
        </w:rPr>
        <w:t>площадках написали 209 человек</w:t>
      </w:r>
      <w:r w:rsidR="003703E5">
        <w:rPr>
          <w:sz w:val="28"/>
          <w:szCs w:val="28"/>
        </w:rPr>
        <w:t>.</w:t>
      </w:r>
      <w:r w:rsidRPr="003703E5">
        <w:rPr>
          <w:sz w:val="28"/>
          <w:szCs w:val="28"/>
        </w:rPr>
        <w:t xml:space="preserve">  </w:t>
      </w:r>
    </w:p>
    <w:p w:rsidR="001F0AC5" w:rsidRPr="00C1055F" w:rsidRDefault="001F0AC5" w:rsidP="00D116A5">
      <w:pPr>
        <w:pStyle w:val="10"/>
        <w:numPr>
          <w:ilvl w:val="0"/>
          <w:numId w:val="10"/>
        </w:numPr>
        <w:spacing w:line="360" w:lineRule="auto"/>
        <w:ind w:left="0" w:firstLine="568"/>
        <w:jc w:val="both"/>
        <w:rPr>
          <w:sz w:val="28"/>
          <w:szCs w:val="28"/>
        </w:rPr>
      </w:pPr>
      <w:r w:rsidRPr="00C1055F">
        <w:rPr>
          <w:sz w:val="28"/>
          <w:szCs w:val="28"/>
        </w:rPr>
        <w:t xml:space="preserve">В рамках федерального проекта «Информационная инфраструктура» национальной программы «Цифровая </w:t>
      </w:r>
      <w:r w:rsidR="00BF667D" w:rsidRPr="00C1055F">
        <w:rPr>
          <w:sz w:val="28"/>
          <w:szCs w:val="28"/>
        </w:rPr>
        <w:t>экономика Российской Федерации»</w:t>
      </w:r>
      <w:r w:rsidRPr="00C1055F">
        <w:rPr>
          <w:sz w:val="28"/>
          <w:szCs w:val="28"/>
        </w:rPr>
        <w:t xml:space="preserve"> </w:t>
      </w:r>
      <w:r w:rsidR="00BF667D" w:rsidRPr="00C1055F">
        <w:rPr>
          <w:sz w:val="28"/>
          <w:szCs w:val="28"/>
        </w:rPr>
        <w:t>в</w:t>
      </w:r>
      <w:r w:rsidRPr="00C1055F">
        <w:rPr>
          <w:sz w:val="28"/>
          <w:szCs w:val="28"/>
        </w:rPr>
        <w:t xml:space="preserve"> 2021 году к интернету подключены 23 библиотеки района. </w:t>
      </w:r>
    </w:p>
    <w:p w:rsidR="00EF4D15" w:rsidRPr="00EF4D15" w:rsidRDefault="00D21CBC" w:rsidP="00D116A5">
      <w:pPr>
        <w:pStyle w:val="10"/>
        <w:numPr>
          <w:ilvl w:val="0"/>
          <w:numId w:val="10"/>
        </w:numPr>
        <w:spacing w:line="360" w:lineRule="auto"/>
        <w:ind w:left="0" w:firstLine="568"/>
        <w:jc w:val="both"/>
        <w:rPr>
          <w:sz w:val="28"/>
          <w:szCs w:val="28"/>
        </w:rPr>
      </w:pPr>
      <w:r w:rsidRPr="00EF4D15">
        <w:rPr>
          <w:sz w:val="28"/>
          <w:szCs w:val="28"/>
        </w:rPr>
        <w:t xml:space="preserve">В </w:t>
      </w:r>
      <w:r w:rsidR="00EF4D15" w:rsidRPr="00EF4D15">
        <w:rPr>
          <w:sz w:val="28"/>
          <w:szCs w:val="28"/>
        </w:rPr>
        <w:t xml:space="preserve">2021 </w:t>
      </w:r>
      <w:r w:rsidR="003703E5">
        <w:rPr>
          <w:sz w:val="28"/>
          <w:szCs w:val="28"/>
        </w:rPr>
        <w:t>практически все</w:t>
      </w:r>
      <w:r w:rsidR="00EF4D15" w:rsidRPr="00EF4D15">
        <w:rPr>
          <w:sz w:val="28"/>
          <w:szCs w:val="28"/>
        </w:rPr>
        <w:t xml:space="preserve"> специалист</w:t>
      </w:r>
      <w:r w:rsidR="003703E5">
        <w:rPr>
          <w:sz w:val="28"/>
          <w:szCs w:val="28"/>
        </w:rPr>
        <w:t>ы</w:t>
      </w:r>
      <w:r w:rsidR="00EF4D15" w:rsidRPr="00EF4D15">
        <w:rPr>
          <w:sz w:val="28"/>
          <w:szCs w:val="28"/>
        </w:rPr>
        <w:t xml:space="preserve"> Централизованной библиотечной системы Купинского района прошли обучение по дополнительным профессиональным программам повышения квалификации в образовательных учреждениях регионального и федерального уровня.</w:t>
      </w:r>
    </w:p>
    <w:p w:rsidR="00327621" w:rsidRPr="00822ACA" w:rsidRDefault="00327621" w:rsidP="00327621">
      <w:pPr>
        <w:pStyle w:val="10"/>
        <w:spacing w:line="360" w:lineRule="auto"/>
        <w:ind w:left="928"/>
        <w:rPr>
          <w:color w:val="FF0000"/>
          <w:sz w:val="28"/>
          <w:szCs w:val="28"/>
        </w:rPr>
      </w:pPr>
    </w:p>
    <w:p w:rsidR="00BE47A6" w:rsidRPr="004C6400" w:rsidRDefault="00D21CBC" w:rsidP="00BD6B72">
      <w:pPr>
        <w:pStyle w:val="10"/>
        <w:pBdr>
          <w:top w:val="nil"/>
          <w:left w:val="nil"/>
          <w:bottom w:val="nil"/>
          <w:right w:val="nil"/>
          <w:between w:val="nil"/>
        </w:pBdr>
        <w:spacing w:after="200" w:line="360" w:lineRule="auto"/>
        <w:jc w:val="both"/>
        <w:rPr>
          <w:rFonts w:eastAsia="Calibri"/>
          <w:sz w:val="28"/>
          <w:szCs w:val="28"/>
        </w:rPr>
      </w:pPr>
      <w:r w:rsidRPr="00822ACA">
        <w:rPr>
          <w:rFonts w:eastAsia="Calibri"/>
          <w:b/>
          <w:color w:val="FF0000"/>
          <w:sz w:val="28"/>
          <w:szCs w:val="28"/>
        </w:rPr>
        <w:t xml:space="preserve"> </w:t>
      </w:r>
      <w:r w:rsidRPr="004C6400">
        <w:rPr>
          <w:rFonts w:eastAsia="Calibri"/>
          <w:b/>
          <w:sz w:val="28"/>
          <w:szCs w:val="28"/>
        </w:rPr>
        <w:t>1.2.  Федеральные и региональные целевые программы, проекты и иные мероприятия, определявшие работу библиотек района в анализируемом году</w:t>
      </w:r>
    </w:p>
    <w:p w:rsidR="00BE47A6" w:rsidRPr="00A47143" w:rsidRDefault="00D21CBC" w:rsidP="005C7490">
      <w:pPr>
        <w:pStyle w:val="10"/>
        <w:spacing w:line="360" w:lineRule="auto"/>
        <w:ind w:firstLine="720"/>
        <w:jc w:val="both"/>
        <w:rPr>
          <w:sz w:val="28"/>
          <w:szCs w:val="28"/>
        </w:rPr>
      </w:pPr>
      <w:r w:rsidRPr="00A47143">
        <w:rPr>
          <w:sz w:val="28"/>
          <w:szCs w:val="28"/>
        </w:rPr>
        <w:t xml:space="preserve">- Государственная программа Новосибирской области «Культура Новосибирской области» </w:t>
      </w:r>
      <w:r w:rsidR="00A47143" w:rsidRPr="00A47143">
        <w:rPr>
          <w:sz w:val="28"/>
          <w:szCs w:val="28"/>
        </w:rPr>
        <w:t>на очередной 2021 год и плановый период 2022 и 2023 годов»;</w:t>
      </w:r>
    </w:p>
    <w:p w:rsidR="00A47143" w:rsidRPr="00A47143" w:rsidRDefault="00A47143" w:rsidP="005C7490">
      <w:pPr>
        <w:pStyle w:val="10"/>
        <w:spacing w:line="360" w:lineRule="auto"/>
        <w:ind w:firstLine="720"/>
        <w:jc w:val="both"/>
        <w:rPr>
          <w:sz w:val="28"/>
          <w:szCs w:val="28"/>
        </w:rPr>
      </w:pPr>
      <w:r w:rsidRPr="00A47143">
        <w:rPr>
          <w:sz w:val="28"/>
          <w:szCs w:val="28"/>
        </w:rPr>
        <w:t>- «Стратегия развития библиотек Новосибирской области до 2030 года»</w:t>
      </w:r>
    </w:p>
    <w:p w:rsidR="00BE47A6" w:rsidRPr="004C6400" w:rsidRDefault="00D21CBC" w:rsidP="005C7490">
      <w:pPr>
        <w:pStyle w:val="10"/>
        <w:spacing w:line="360" w:lineRule="auto"/>
        <w:ind w:firstLine="720"/>
        <w:jc w:val="both"/>
        <w:rPr>
          <w:sz w:val="28"/>
          <w:szCs w:val="28"/>
        </w:rPr>
      </w:pPr>
      <w:r w:rsidRPr="004C6400">
        <w:rPr>
          <w:sz w:val="28"/>
          <w:szCs w:val="28"/>
        </w:rPr>
        <w:t>- Дорожная карта;</w:t>
      </w:r>
    </w:p>
    <w:p w:rsidR="00BE47A6" w:rsidRPr="004C6400" w:rsidRDefault="00D21CBC" w:rsidP="005C7490">
      <w:pPr>
        <w:pStyle w:val="10"/>
        <w:spacing w:line="360" w:lineRule="auto"/>
        <w:ind w:firstLine="720"/>
        <w:jc w:val="both"/>
        <w:rPr>
          <w:sz w:val="28"/>
          <w:szCs w:val="28"/>
        </w:rPr>
      </w:pPr>
      <w:r w:rsidRPr="004C6400">
        <w:rPr>
          <w:sz w:val="28"/>
          <w:szCs w:val="28"/>
        </w:rPr>
        <w:t>- Независимая оценка качества.</w:t>
      </w:r>
    </w:p>
    <w:p w:rsidR="00BE47A6" w:rsidRPr="004C6400" w:rsidRDefault="00D21CBC" w:rsidP="005C7490">
      <w:pPr>
        <w:pStyle w:val="10"/>
        <w:spacing w:line="360" w:lineRule="auto"/>
        <w:ind w:firstLine="720"/>
        <w:jc w:val="both"/>
        <w:rPr>
          <w:b/>
          <w:sz w:val="28"/>
          <w:szCs w:val="28"/>
        </w:rPr>
      </w:pPr>
      <w:r w:rsidRPr="004C6400">
        <w:rPr>
          <w:b/>
          <w:sz w:val="28"/>
          <w:szCs w:val="28"/>
        </w:rPr>
        <w:t xml:space="preserve">Перечень документов, регламентирующих деятельность учреждения: </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Устав МБУ «ЦБС Купинского района».</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Правила пользования библиотекой.</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Положение о порядке предоставления библиотечных услуг населению Купинского муниципального района.</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Положение об официальном веб-сайте МБУ «ЦБС Купинского района».</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Положение о порядке проведения аттестации руководителей, специалистов МБУ «ЦБС Купинского района».</w:t>
      </w:r>
    </w:p>
    <w:p w:rsidR="00BE47A6" w:rsidRPr="004C6400" w:rsidRDefault="004C21E4" w:rsidP="005C7490">
      <w:pPr>
        <w:pStyle w:val="10"/>
        <w:numPr>
          <w:ilvl w:val="0"/>
          <w:numId w:val="5"/>
        </w:numPr>
        <w:spacing w:line="360" w:lineRule="auto"/>
        <w:ind w:left="0" w:firstLine="720"/>
        <w:jc w:val="both"/>
        <w:rPr>
          <w:sz w:val="28"/>
          <w:szCs w:val="28"/>
        </w:rPr>
      </w:pPr>
      <w:hyperlink r:id="rId13">
        <w:r w:rsidR="00D21CBC" w:rsidRPr="004C6400">
          <w:rPr>
            <w:sz w:val="28"/>
            <w:szCs w:val="28"/>
          </w:rPr>
          <w:t xml:space="preserve">Антикоррупционная политика МБУ «ЦБС Купинского района».    </w:t>
        </w:r>
      </w:hyperlink>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Паспорт доступности.</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Положение о Центральной библиотеке. </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Положение о </w:t>
      </w:r>
      <w:hyperlink r:id="rId14">
        <w:r w:rsidRPr="004C6400">
          <w:rPr>
            <w:sz w:val="28"/>
            <w:szCs w:val="28"/>
          </w:rPr>
          <w:t xml:space="preserve">сельской библиотеке - структурном подразделении МБУ «ЦБС Купинского района».       </w:t>
        </w:r>
      </w:hyperlink>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Положение о детской библиотеке.</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Положение об отделе комплектования и библиотечной обработки документов.</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Положение о Совете по комплектованию, использованию и сохранности библиотечного фонда.</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Положение о Совете при директоре.</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Положение о методико-библиографическом отделе.</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Положение об отделе обслуживания.</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Распоряжение от 30.08.2017г. №86-ку, о назначении директором Доропеевой Н. А.</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Муниципальная программа «Культура Купинского района    Новосибирской области на 2018-2021 годы».</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Муниципальное задание</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Положение об обработке персональных данных пользователей МБУ «Центральная библиотека».</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w:t>
      </w:r>
      <w:hyperlink r:id="rId15">
        <w:r w:rsidRPr="004C6400">
          <w:rPr>
            <w:sz w:val="28"/>
            <w:szCs w:val="28"/>
          </w:rPr>
          <w:t>Положение по работе с материалами, включенными в «Федеральный список экстремистских материалов</w:t>
        </w:r>
        <w:r w:rsidR="00327621" w:rsidRPr="004C6400">
          <w:rPr>
            <w:sz w:val="28"/>
            <w:szCs w:val="28"/>
          </w:rPr>
          <w:t xml:space="preserve">».  </w:t>
        </w:r>
        <w:r w:rsidRPr="004C6400">
          <w:rPr>
            <w:sz w:val="28"/>
            <w:szCs w:val="28"/>
          </w:rPr>
          <w:t xml:space="preserve">   </w:t>
        </w:r>
      </w:hyperlink>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Коллективный договор МБУ «Центральная библиотека» на 2018-2021 гг.:</w:t>
      </w:r>
    </w:p>
    <w:p w:rsidR="00BE47A6" w:rsidRPr="004C6400" w:rsidRDefault="00D21CBC" w:rsidP="005C7490">
      <w:pPr>
        <w:pStyle w:val="10"/>
        <w:spacing w:line="360" w:lineRule="auto"/>
        <w:ind w:firstLine="720"/>
        <w:jc w:val="both"/>
        <w:rPr>
          <w:sz w:val="28"/>
          <w:szCs w:val="28"/>
        </w:rPr>
      </w:pPr>
      <w:r w:rsidRPr="004C6400">
        <w:rPr>
          <w:sz w:val="28"/>
          <w:szCs w:val="28"/>
        </w:rPr>
        <w:t xml:space="preserve">- Правила внутреннего трудового распорядка, </w:t>
      </w:r>
    </w:p>
    <w:p w:rsidR="00BE47A6" w:rsidRPr="004C6400" w:rsidRDefault="00D21CBC" w:rsidP="005C7490">
      <w:pPr>
        <w:pStyle w:val="10"/>
        <w:spacing w:line="360" w:lineRule="auto"/>
        <w:ind w:firstLine="720"/>
        <w:jc w:val="both"/>
        <w:rPr>
          <w:sz w:val="28"/>
          <w:szCs w:val="28"/>
        </w:rPr>
      </w:pPr>
      <w:r w:rsidRPr="004C6400">
        <w:rPr>
          <w:sz w:val="28"/>
          <w:szCs w:val="28"/>
        </w:rPr>
        <w:t>- Положение об оплате труда.</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Положение о системе управления охраной труда.</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Правила этики и служебного поведения работников.  </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Положение о публичном центре правовой информации.</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Должностные инструкции сотрудников.</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Положение о Юношеской кафедре.</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lastRenderedPageBreak/>
        <w:t xml:space="preserve"> Договора о сотрудничестве с другими организациями и учреждениями.</w:t>
      </w:r>
    </w:p>
    <w:p w:rsidR="00BE47A6" w:rsidRPr="004C6400"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Положение о клубах по интересам; Паспорта клубов по интересам.</w:t>
      </w:r>
    </w:p>
    <w:p w:rsidR="00BE47A6" w:rsidRDefault="00D21CBC" w:rsidP="005C7490">
      <w:pPr>
        <w:pStyle w:val="10"/>
        <w:numPr>
          <w:ilvl w:val="0"/>
          <w:numId w:val="5"/>
        </w:numPr>
        <w:spacing w:line="360" w:lineRule="auto"/>
        <w:ind w:left="0" w:firstLine="720"/>
        <w:jc w:val="both"/>
        <w:rPr>
          <w:sz w:val="28"/>
          <w:szCs w:val="28"/>
        </w:rPr>
      </w:pPr>
      <w:r w:rsidRPr="004C6400">
        <w:rPr>
          <w:sz w:val="28"/>
          <w:szCs w:val="28"/>
        </w:rPr>
        <w:t xml:space="preserve"> Штатное расписание и тарификационные списки.</w:t>
      </w:r>
    </w:p>
    <w:p w:rsidR="00521B69" w:rsidRPr="004C6400" w:rsidRDefault="00521B69" w:rsidP="005C7490">
      <w:pPr>
        <w:pStyle w:val="10"/>
        <w:numPr>
          <w:ilvl w:val="0"/>
          <w:numId w:val="5"/>
        </w:numPr>
        <w:spacing w:line="360" w:lineRule="auto"/>
        <w:ind w:left="0" w:firstLine="720"/>
        <w:jc w:val="both"/>
        <w:rPr>
          <w:sz w:val="28"/>
          <w:szCs w:val="28"/>
        </w:rPr>
      </w:pPr>
      <w:r>
        <w:rPr>
          <w:sz w:val="28"/>
          <w:szCs w:val="28"/>
        </w:rPr>
        <w:t xml:space="preserve"> Модельный стандарт </w:t>
      </w:r>
      <w:r w:rsidR="00AE4796">
        <w:rPr>
          <w:sz w:val="28"/>
          <w:szCs w:val="28"/>
        </w:rPr>
        <w:t xml:space="preserve">деятельности </w:t>
      </w:r>
      <w:r>
        <w:rPr>
          <w:sz w:val="28"/>
          <w:szCs w:val="28"/>
        </w:rPr>
        <w:t>общедоступн</w:t>
      </w:r>
      <w:r w:rsidR="00AE4796">
        <w:rPr>
          <w:sz w:val="28"/>
          <w:szCs w:val="28"/>
        </w:rPr>
        <w:t>ой</w:t>
      </w:r>
      <w:r>
        <w:rPr>
          <w:sz w:val="28"/>
          <w:szCs w:val="28"/>
        </w:rPr>
        <w:t xml:space="preserve"> библиотек</w:t>
      </w:r>
      <w:r w:rsidR="00AE4796">
        <w:rPr>
          <w:sz w:val="28"/>
          <w:szCs w:val="28"/>
        </w:rPr>
        <w:t>и</w:t>
      </w:r>
      <w:r>
        <w:rPr>
          <w:sz w:val="28"/>
          <w:szCs w:val="28"/>
        </w:rPr>
        <w:t>.</w:t>
      </w:r>
    </w:p>
    <w:p w:rsidR="00BE47A6" w:rsidRPr="004C6400" w:rsidRDefault="00BE47A6">
      <w:pPr>
        <w:pStyle w:val="10"/>
        <w:spacing w:line="360" w:lineRule="auto"/>
        <w:ind w:left="644"/>
        <w:jc w:val="both"/>
        <w:rPr>
          <w:sz w:val="28"/>
          <w:szCs w:val="28"/>
        </w:rPr>
      </w:pPr>
    </w:p>
    <w:p w:rsidR="00BE47A6" w:rsidRPr="00BD6B72" w:rsidRDefault="00D21CBC" w:rsidP="00D116A5">
      <w:pPr>
        <w:pStyle w:val="10"/>
        <w:numPr>
          <w:ilvl w:val="0"/>
          <w:numId w:val="11"/>
        </w:numPr>
        <w:spacing w:line="360" w:lineRule="auto"/>
        <w:ind w:left="709" w:hanging="349"/>
        <w:rPr>
          <w:b/>
          <w:sz w:val="32"/>
          <w:szCs w:val="32"/>
        </w:rPr>
      </w:pPr>
      <w:r w:rsidRPr="00BD6B72">
        <w:rPr>
          <w:b/>
          <w:sz w:val="32"/>
          <w:szCs w:val="32"/>
        </w:rPr>
        <w:t xml:space="preserve"> Библиотечная сеть</w:t>
      </w:r>
    </w:p>
    <w:p w:rsidR="00BE47A6" w:rsidRPr="00BD6B72" w:rsidRDefault="00BE47A6">
      <w:pPr>
        <w:pStyle w:val="10"/>
        <w:spacing w:line="360" w:lineRule="auto"/>
        <w:ind w:left="709"/>
        <w:rPr>
          <w:b/>
          <w:sz w:val="32"/>
          <w:szCs w:val="32"/>
        </w:rPr>
      </w:pPr>
    </w:p>
    <w:p w:rsidR="00BE47A6" w:rsidRPr="00BD6B72" w:rsidRDefault="00D21CBC">
      <w:pPr>
        <w:pStyle w:val="10"/>
        <w:spacing w:line="360" w:lineRule="auto"/>
        <w:rPr>
          <w:b/>
          <w:sz w:val="28"/>
          <w:szCs w:val="28"/>
        </w:rPr>
      </w:pPr>
      <w:r w:rsidRPr="00BD6B72">
        <w:rPr>
          <w:b/>
          <w:sz w:val="28"/>
          <w:szCs w:val="28"/>
        </w:rPr>
        <w:t>2.1. Характеристика библиотечной сети на основе форм государственной статистической отчетности</w:t>
      </w:r>
    </w:p>
    <w:p w:rsidR="00BE47A6" w:rsidRPr="00BD6B72" w:rsidRDefault="00D21CBC" w:rsidP="005C7490">
      <w:pPr>
        <w:pStyle w:val="10"/>
        <w:spacing w:line="360" w:lineRule="auto"/>
        <w:ind w:firstLine="720"/>
        <w:jc w:val="both"/>
        <w:rPr>
          <w:sz w:val="28"/>
          <w:szCs w:val="28"/>
        </w:rPr>
      </w:pPr>
      <w:r w:rsidRPr="00BD6B72">
        <w:rPr>
          <w:sz w:val="28"/>
          <w:szCs w:val="28"/>
        </w:rPr>
        <w:t>Муниципальное бюджетное учреждение «Централизованная библиотечная система Купинского района» (МБУ «ЦБС Купинского района») является юридическим лицом со всеми правами и обязанностями в соответствии с Уставом.</w:t>
      </w:r>
    </w:p>
    <w:p w:rsidR="00BE47A6" w:rsidRPr="00BD6B72" w:rsidRDefault="00D21CBC" w:rsidP="005C7490">
      <w:pPr>
        <w:pStyle w:val="10"/>
        <w:spacing w:line="360" w:lineRule="auto"/>
        <w:ind w:firstLine="720"/>
        <w:jc w:val="both"/>
        <w:rPr>
          <w:sz w:val="28"/>
          <w:szCs w:val="28"/>
        </w:rPr>
      </w:pPr>
      <w:r w:rsidRPr="00BD6B72">
        <w:rPr>
          <w:sz w:val="28"/>
          <w:szCs w:val="28"/>
        </w:rPr>
        <w:t>Учредитель МБУ «ЦБС Купинского района» - Администрация Купинского района.</w:t>
      </w:r>
    </w:p>
    <w:p w:rsidR="00BE47A6" w:rsidRPr="00BD6B72" w:rsidRDefault="00D21CBC" w:rsidP="005C7490">
      <w:pPr>
        <w:pStyle w:val="10"/>
        <w:spacing w:line="360" w:lineRule="auto"/>
        <w:ind w:firstLine="720"/>
        <w:jc w:val="both"/>
        <w:rPr>
          <w:sz w:val="28"/>
          <w:szCs w:val="28"/>
        </w:rPr>
      </w:pPr>
      <w:r w:rsidRPr="00BD6B72">
        <w:rPr>
          <w:sz w:val="28"/>
          <w:szCs w:val="28"/>
        </w:rPr>
        <w:t>В Купинском районе 29 библиотек структурных подразделений МБУ «ЦБС Купинского района»:</w:t>
      </w:r>
    </w:p>
    <w:p w:rsidR="00BE47A6" w:rsidRPr="00BD6B72" w:rsidRDefault="00D21CBC" w:rsidP="005C7490">
      <w:pPr>
        <w:pStyle w:val="10"/>
        <w:numPr>
          <w:ilvl w:val="0"/>
          <w:numId w:val="13"/>
        </w:numPr>
        <w:spacing w:line="360" w:lineRule="auto"/>
        <w:ind w:firstLine="720"/>
        <w:jc w:val="both"/>
      </w:pPr>
      <w:r w:rsidRPr="00BD6B72">
        <w:rPr>
          <w:sz w:val="28"/>
          <w:szCs w:val="28"/>
        </w:rPr>
        <w:t>Центральная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Детская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Благовещенская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Веселокутская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Вишневская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Вороновская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Зятьковская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Камышинская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Киргинцевская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Копкульская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Лукошинская.сельская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lastRenderedPageBreak/>
        <w:t>Лягушинская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Медяковская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Метелевская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Новоключевская сельская библиотека им. П. П. Дедова</w:t>
      </w:r>
    </w:p>
    <w:p w:rsidR="00BE47A6" w:rsidRPr="00BD6B72" w:rsidRDefault="00D21CBC" w:rsidP="005C7490">
      <w:pPr>
        <w:pStyle w:val="10"/>
        <w:numPr>
          <w:ilvl w:val="0"/>
          <w:numId w:val="13"/>
        </w:numPr>
        <w:spacing w:line="360" w:lineRule="auto"/>
        <w:ind w:firstLine="720"/>
        <w:jc w:val="both"/>
      </w:pPr>
      <w:r w:rsidRPr="00BD6B72">
        <w:rPr>
          <w:sz w:val="28"/>
          <w:szCs w:val="28"/>
        </w:rPr>
        <w:t>Новониколаевская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Новорозинская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Новосельская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Орловская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Петровская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Рождественская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Сибирская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Советская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Стеклянская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Тюменская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Чаинская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Чумашинская сельская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Шаитикская библиотека</w:t>
      </w:r>
    </w:p>
    <w:p w:rsidR="00BE47A6" w:rsidRPr="00BD6B72" w:rsidRDefault="00D21CBC" w:rsidP="005C7490">
      <w:pPr>
        <w:pStyle w:val="10"/>
        <w:numPr>
          <w:ilvl w:val="0"/>
          <w:numId w:val="13"/>
        </w:numPr>
        <w:spacing w:line="360" w:lineRule="auto"/>
        <w:ind w:firstLine="720"/>
        <w:jc w:val="both"/>
      </w:pPr>
      <w:r w:rsidRPr="00BD6B72">
        <w:rPr>
          <w:sz w:val="28"/>
          <w:szCs w:val="28"/>
        </w:rPr>
        <w:t>Яркульская сельская библиотека</w:t>
      </w:r>
    </w:p>
    <w:p w:rsidR="00BE47A6" w:rsidRPr="00822ACA" w:rsidRDefault="00BE47A6">
      <w:pPr>
        <w:pStyle w:val="10"/>
        <w:spacing w:line="360" w:lineRule="auto"/>
        <w:jc w:val="center"/>
        <w:rPr>
          <w:color w:val="FF0000"/>
        </w:rPr>
      </w:pPr>
    </w:p>
    <w:p w:rsidR="00BE47A6" w:rsidRPr="002B6806" w:rsidRDefault="00D21CBC">
      <w:pPr>
        <w:pStyle w:val="10"/>
        <w:spacing w:line="360" w:lineRule="auto"/>
        <w:jc w:val="center"/>
        <w:rPr>
          <w:sz w:val="28"/>
          <w:szCs w:val="28"/>
        </w:rPr>
      </w:pPr>
      <w:r w:rsidRPr="002B6806">
        <w:rPr>
          <w:sz w:val="28"/>
          <w:szCs w:val="28"/>
        </w:rPr>
        <w:t>Характерис</w:t>
      </w:r>
      <w:r w:rsidR="005C7490" w:rsidRPr="002B6806">
        <w:rPr>
          <w:sz w:val="28"/>
          <w:szCs w:val="28"/>
        </w:rPr>
        <w:t>тика сети библиотек за три года</w:t>
      </w:r>
    </w:p>
    <w:tbl>
      <w:tblPr>
        <w:tblStyle w:val="a7"/>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275"/>
        <w:gridCol w:w="1275"/>
        <w:gridCol w:w="1275"/>
      </w:tblGrid>
      <w:tr w:rsidR="00606A3A" w:rsidRPr="00606A3A" w:rsidTr="00606A3A">
        <w:tc>
          <w:tcPr>
            <w:tcW w:w="5529" w:type="dxa"/>
          </w:tcPr>
          <w:p w:rsidR="00606A3A" w:rsidRPr="00606A3A" w:rsidRDefault="00606A3A">
            <w:pPr>
              <w:pStyle w:val="10"/>
              <w:jc w:val="both"/>
            </w:pPr>
          </w:p>
        </w:tc>
        <w:tc>
          <w:tcPr>
            <w:tcW w:w="1275" w:type="dxa"/>
          </w:tcPr>
          <w:p w:rsidR="00606A3A" w:rsidRPr="00606A3A" w:rsidRDefault="00606A3A" w:rsidP="008C5396">
            <w:pPr>
              <w:pStyle w:val="10"/>
              <w:jc w:val="both"/>
            </w:pPr>
            <w:r w:rsidRPr="00606A3A">
              <w:t>2019</w:t>
            </w:r>
          </w:p>
        </w:tc>
        <w:tc>
          <w:tcPr>
            <w:tcW w:w="1275" w:type="dxa"/>
          </w:tcPr>
          <w:p w:rsidR="00606A3A" w:rsidRPr="00606A3A" w:rsidRDefault="00606A3A" w:rsidP="008C5396">
            <w:pPr>
              <w:pStyle w:val="10"/>
              <w:jc w:val="both"/>
            </w:pPr>
            <w:r w:rsidRPr="00606A3A">
              <w:t>2020</w:t>
            </w:r>
          </w:p>
        </w:tc>
        <w:tc>
          <w:tcPr>
            <w:tcW w:w="1275" w:type="dxa"/>
          </w:tcPr>
          <w:p w:rsidR="00606A3A" w:rsidRPr="00606A3A" w:rsidRDefault="00606A3A">
            <w:pPr>
              <w:pStyle w:val="10"/>
              <w:jc w:val="both"/>
            </w:pPr>
            <w:r w:rsidRPr="00606A3A">
              <w:t>2021</w:t>
            </w:r>
          </w:p>
        </w:tc>
      </w:tr>
      <w:tr w:rsidR="00606A3A" w:rsidRPr="00606A3A" w:rsidTr="00606A3A">
        <w:tc>
          <w:tcPr>
            <w:tcW w:w="5529" w:type="dxa"/>
          </w:tcPr>
          <w:p w:rsidR="00606A3A" w:rsidRPr="00606A3A" w:rsidRDefault="00606A3A">
            <w:pPr>
              <w:pStyle w:val="10"/>
              <w:jc w:val="both"/>
              <w:rPr>
                <w:b/>
              </w:rPr>
            </w:pPr>
            <w:r w:rsidRPr="00606A3A">
              <w:rPr>
                <w:b/>
              </w:rPr>
              <w:t xml:space="preserve">Муниципальные библиотеки </w:t>
            </w:r>
          </w:p>
        </w:tc>
        <w:tc>
          <w:tcPr>
            <w:tcW w:w="1275" w:type="dxa"/>
          </w:tcPr>
          <w:p w:rsidR="00606A3A" w:rsidRPr="00606A3A" w:rsidRDefault="00606A3A" w:rsidP="008C5396">
            <w:pPr>
              <w:pStyle w:val="10"/>
              <w:jc w:val="both"/>
            </w:pPr>
            <w:r w:rsidRPr="00606A3A">
              <w:t>1</w:t>
            </w:r>
          </w:p>
        </w:tc>
        <w:tc>
          <w:tcPr>
            <w:tcW w:w="1275" w:type="dxa"/>
          </w:tcPr>
          <w:p w:rsidR="00606A3A" w:rsidRPr="00606A3A" w:rsidRDefault="00606A3A" w:rsidP="008C5396">
            <w:pPr>
              <w:pStyle w:val="10"/>
              <w:jc w:val="both"/>
            </w:pPr>
            <w:r w:rsidRPr="00606A3A">
              <w:t>1</w:t>
            </w:r>
          </w:p>
        </w:tc>
        <w:tc>
          <w:tcPr>
            <w:tcW w:w="1275" w:type="dxa"/>
          </w:tcPr>
          <w:p w:rsidR="00606A3A" w:rsidRPr="00606A3A" w:rsidRDefault="00606A3A">
            <w:pPr>
              <w:pStyle w:val="10"/>
              <w:jc w:val="both"/>
            </w:pPr>
            <w:r>
              <w:t>1</w:t>
            </w:r>
          </w:p>
        </w:tc>
      </w:tr>
      <w:tr w:rsidR="00606A3A" w:rsidRPr="00606A3A" w:rsidTr="00606A3A">
        <w:tc>
          <w:tcPr>
            <w:tcW w:w="5529" w:type="dxa"/>
          </w:tcPr>
          <w:p w:rsidR="00606A3A" w:rsidRPr="00606A3A" w:rsidRDefault="00606A3A">
            <w:pPr>
              <w:pStyle w:val="10"/>
              <w:jc w:val="both"/>
              <w:rPr>
                <w:b/>
              </w:rPr>
            </w:pPr>
            <w:r w:rsidRPr="00606A3A">
              <w:t>Муниципальные библиотеки в сельской местности</w:t>
            </w:r>
          </w:p>
        </w:tc>
        <w:tc>
          <w:tcPr>
            <w:tcW w:w="1275" w:type="dxa"/>
          </w:tcPr>
          <w:p w:rsidR="00606A3A" w:rsidRPr="00606A3A" w:rsidRDefault="00606A3A" w:rsidP="008C5396">
            <w:pPr>
              <w:pStyle w:val="10"/>
              <w:jc w:val="both"/>
            </w:pPr>
            <w:r w:rsidRPr="00606A3A">
              <w:t>27</w:t>
            </w:r>
          </w:p>
        </w:tc>
        <w:tc>
          <w:tcPr>
            <w:tcW w:w="1275" w:type="dxa"/>
          </w:tcPr>
          <w:p w:rsidR="00606A3A" w:rsidRPr="00606A3A" w:rsidRDefault="00606A3A" w:rsidP="008C5396">
            <w:pPr>
              <w:pStyle w:val="10"/>
              <w:jc w:val="both"/>
            </w:pPr>
            <w:r w:rsidRPr="00606A3A">
              <w:t>27</w:t>
            </w:r>
          </w:p>
        </w:tc>
        <w:tc>
          <w:tcPr>
            <w:tcW w:w="1275" w:type="dxa"/>
          </w:tcPr>
          <w:p w:rsidR="00606A3A" w:rsidRPr="00606A3A" w:rsidRDefault="00606A3A">
            <w:pPr>
              <w:pStyle w:val="10"/>
              <w:jc w:val="both"/>
            </w:pPr>
            <w:r>
              <w:t>27</w:t>
            </w:r>
          </w:p>
        </w:tc>
      </w:tr>
      <w:tr w:rsidR="00606A3A" w:rsidRPr="00606A3A" w:rsidTr="00606A3A">
        <w:tc>
          <w:tcPr>
            <w:tcW w:w="5529" w:type="dxa"/>
          </w:tcPr>
          <w:p w:rsidR="00606A3A" w:rsidRPr="00606A3A" w:rsidRDefault="00606A3A">
            <w:pPr>
              <w:pStyle w:val="10"/>
              <w:jc w:val="both"/>
            </w:pPr>
            <w:r w:rsidRPr="00606A3A">
              <w:t>Детские библиотеки</w:t>
            </w:r>
          </w:p>
        </w:tc>
        <w:tc>
          <w:tcPr>
            <w:tcW w:w="1275" w:type="dxa"/>
          </w:tcPr>
          <w:p w:rsidR="00606A3A" w:rsidRPr="00606A3A" w:rsidRDefault="00606A3A" w:rsidP="008C5396">
            <w:pPr>
              <w:pStyle w:val="10"/>
              <w:jc w:val="both"/>
            </w:pPr>
            <w:r w:rsidRPr="00606A3A">
              <w:t>1</w:t>
            </w:r>
          </w:p>
        </w:tc>
        <w:tc>
          <w:tcPr>
            <w:tcW w:w="1275" w:type="dxa"/>
          </w:tcPr>
          <w:p w:rsidR="00606A3A" w:rsidRPr="00606A3A" w:rsidRDefault="00606A3A" w:rsidP="008C5396">
            <w:pPr>
              <w:pStyle w:val="10"/>
              <w:jc w:val="both"/>
            </w:pPr>
            <w:r w:rsidRPr="00606A3A">
              <w:t>1</w:t>
            </w:r>
          </w:p>
        </w:tc>
        <w:tc>
          <w:tcPr>
            <w:tcW w:w="1275" w:type="dxa"/>
          </w:tcPr>
          <w:p w:rsidR="00606A3A" w:rsidRPr="00606A3A" w:rsidRDefault="00606A3A">
            <w:pPr>
              <w:pStyle w:val="10"/>
              <w:jc w:val="both"/>
            </w:pPr>
            <w:r>
              <w:t>1</w:t>
            </w:r>
          </w:p>
        </w:tc>
      </w:tr>
      <w:tr w:rsidR="00606A3A" w:rsidRPr="00606A3A" w:rsidTr="00606A3A">
        <w:tc>
          <w:tcPr>
            <w:tcW w:w="5529" w:type="dxa"/>
          </w:tcPr>
          <w:p w:rsidR="00606A3A" w:rsidRPr="00606A3A" w:rsidRDefault="00606A3A">
            <w:pPr>
              <w:pStyle w:val="10"/>
              <w:jc w:val="both"/>
            </w:pPr>
            <w:r w:rsidRPr="00606A3A">
              <w:t>Детские библиотеки в сельской местности</w:t>
            </w:r>
          </w:p>
        </w:tc>
        <w:tc>
          <w:tcPr>
            <w:tcW w:w="1275" w:type="dxa"/>
          </w:tcPr>
          <w:p w:rsidR="00606A3A" w:rsidRPr="00606A3A" w:rsidRDefault="00606A3A" w:rsidP="008C5396">
            <w:pPr>
              <w:pStyle w:val="10"/>
              <w:jc w:val="both"/>
            </w:pPr>
            <w:r w:rsidRPr="00606A3A">
              <w:t>0</w:t>
            </w:r>
          </w:p>
        </w:tc>
        <w:tc>
          <w:tcPr>
            <w:tcW w:w="1275" w:type="dxa"/>
          </w:tcPr>
          <w:p w:rsidR="00606A3A" w:rsidRPr="00606A3A" w:rsidRDefault="00606A3A" w:rsidP="008C5396">
            <w:pPr>
              <w:pStyle w:val="10"/>
              <w:jc w:val="both"/>
            </w:pPr>
            <w:r w:rsidRPr="00606A3A">
              <w:t>0</w:t>
            </w:r>
          </w:p>
        </w:tc>
        <w:tc>
          <w:tcPr>
            <w:tcW w:w="1275" w:type="dxa"/>
          </w:tcPr>
          <w:p w:rsidR="00606A3A" w:rsidRPr="00606A3A" w:rsidRDefault="00606A3A">
            <w:pPr>
              <w:pStyle w:val="10"/>
              <w:jc w:val="both"/>
            </w:pPr>
            <w:r>
              <w:t>0</w:t>
            </w:r>
          </w:p>
        </w:tc>
      </w:tr>
      <w:tr w:rsidR="00606A3A" w:rsidRPr="00606A3A" w:rsidTr="00606A3A">
        <w:tc>
          <w:tcPr>
            <w:tcW w:w="5529" w:type="dxa"/>
          </w:tcPr>
          <w:p w:rsidR="00606A3A" w:rsidRPr="00606A3A" w:rsidRDefault="00606A3A">
            <w:pPr>
              <w:pStyle w:val="10"/>
              <w:jc w:val="both"/>
              <w:rPr>
                <w:b/>
              </w:rPr>
            </w:pPr>
            <w:r w:rsidRPr="00606A3A">
              <w:rPr>
                <w:b/>
              </w:rPr>
              <w:t>Библиотеки-структурные подразделения КДЦ</w:t>
            </w:r>
          </w:p>
        </w:tc>
        <w:tc>
          <w:tcPr>
            <w:tcW w:w="1275" w:type="dxa"/>
          </w:tcPr>
          <w:p w:rsidR="00606A3A" w:rsidRPr="00606A3A" w:rsidRDefault="00606A3A" w:rsidP="008C5396">
            <w:pPr>
              <w:pStyle w:val="10"/>
              <w:jc w:val="both"/>
            </w:pPr>
            <w:r w:rsidRPr="00606A3A">
              <w:t>0</w:t>
            </w:r>
          </w:p>
        </w:tc>
        <w:tc>
          <w:tcPr>
            <w:tcW w:w="1275" w:type="dxa"/>
          </w:tcPr>
          <w:p w:rsidR="00606A3A" w:rsidRPr="00606A3A" w:rsidRDefault="00606A3A" w:rsidP="008C5396">
            <w:pPr>
              <w:pStyle w:val="10"/>
              <w:jc w:val="both"/>
            </w:pPr>
            <w:r w:rsidRPr="00606A3A">
              <w:t>0</w:t>
            </w:r>
          </w:p>
        </w:tc>
        <w:tc>
          <w:tcPr>
            <w:tcW w:w="1275" w:type="dxa"/>
          </w:tcPr>
          <w:p w:rsidR="00606A3A" w:rsidRPr="00606A3A" w:rsidRDefault="00606A3A">
            <w:pPr>
              <w:pStyle w:val="10"/>
              <w:jc w:val="both"/>
            </w:pPr>
            <w:r>
              <w:t>0</w:t>
            </w:r>
          </w:p>
        </w:tc>
      </w:tr>
      <w:tr w:rsidR="00606A3A" w:rsidRPr="00606A3A" w:rsidTr="00606A3A">
        <w:tc>
          <w:tcPr>
            <w:tcW w:w="5529" w:type="dxa"/>
          </w:tcPr>
          <w:p w:rsidR="00606A3A" w:rsidRPr="00606A3A" w:rsidRDefault="00606A3A">
            <w:pPr>
              <w:pStyle w:val="10"/>
              <w:jc w:val="both"/>
              <w:rPr>
                <w:b/>
              </w:rPr>
            </w:pPr>
            <w:r w:rsidRPr="00606A3A">
              <w:rPr>
                <w:b/>
              </w:rPr>
              <w:t>Всего</w:t>
            </w:r>
          </w:p>
        </w:tc>
        <w:tc>
          <w:tcPr>
            <w:tcW w:w="1275" w:type="dxa"/>
          </w:tcPr>
          <w:p w:rsidR="00606A3A" w:rsidRPr="00606A3A" w:rsidRDefault="00606A3A" w:rsidP="008C5396">
            <w:pPr>
              <w:pStyle w:val="10"/>
              <w:jc w:val="both"/>
              <w:rPr>
                <w:b/>
              </w:rPr>
            </w:pPr>
            <w:r w:rsidRPr="00606A3A">
              <w:rPr>
                <w:b/>
              </w:rPr>
              <w:t>29</w:t>
            </w:r>
          </w:p>
        </w:tc>
        <w:tc>
          <w:tcPr>
            <w:tcW w:w="1275" w:type="dxa"/>
          </w:tcPr>
          <w:p w:rsidR="00606A3A" w:rsidRPr="00606A3A" w:rsidRDefault="00606A3A" w:rsidP="008C5396">
            <w:pPr>
              <w:pStyle w:val="10"/>
              <w:jc w:val="both"/>
              <w:rPr>
                <w:b/>
              </w:rPr>
            </w:pPr>
            <w:r w:rsidRPr="00606A3A">
              <w:rPr>
                <w:b/>
              </w:rPr>
              <w:t>29</w:t>
            </w:r>
          </w:p>
        </w:tc>
        <w:tc>
          <w:tcPr>
            <w:tcW w:w="1275" w:type="dxa"/>
          </w:tcPr>
          <w:p w:rsidR="00606A3A" w:rsidRPr="00606A3A" w:rsidRDefault="00606A3A">
            <w:pPr>
              <w:pStyle w:val="10"/>
              <w:jc w:val="both"/>
              <w:rPr>
                <w:b/>
              </w:rPr>
            </w:pPr>
            <w:r>
              <w:rPr>
                <w:b/>
              </w:rPr>
              <w:t>29</w:t>
            </w:r>
          </w:p>
        </w:tc>
      </w:tr>
    </w:tbl>
    <w:p w:rsidR="00BE47A6" w:rsidRPr="00822ACA" w:rsidRDefault="00BE47A6">
      <w:pPr>
        <w:pStyle w:val="10"/>
        <w:spacing w:after="240"/>
        <w:jc w:val="center"/>
        <w:rPr>
          <w:color w:val="FF0000"/>
        </w:rPr>
      </w:pPr>
    </w:p>
    <w:p w:rsidR="00BE47A6" w:rsidRPr="002B6806" w:rsidRDefault="00D21CBC">
      <w:pPr>
        <w:pStyle w:val="10"/>
        <w:spacing w:after="240"/>
        <w:jc w:val="center"/>
        <w:rPr>
          <w:sz w:val="28"/>
          <w:szCs w:val="28"/>
        </w:rPr>
      </w:pPr>
      <w:r w:rsidRPr="002B6806">
        <w:rPr>
          <w:sz w:val="28"/>
          <w:szCs w:val="28"/>
        </w:rPr>
        <w:t>Населенные пункты, жители которых обслуживаются внестационарными формами</w:t>
      </w:r>
    </w:p>
    <w:tbl>
      <w:tblPr>
        <w:tblStyle w:val="a8"/>
        <w:tblW w:w="9356" w:type="dxa"/>
        <w:tblInd w:w="0" w:type="dxa"/>
        <w:tblLayout w:type="fixed"/>
        <w:tblLook w:val="0000" w:firstRow="0" w:lastRow="0" w:firstColumn="0" w:lastColumn="0" w:noHBand="0" w:noVBand="0"/>
      </w:tblPr>
      <w:tblGrid>
        <w:gridCol w:w="1701"/>
        <w:gridCol w:w="1418"/>
        <w:gridCol w:w="1701"/>
        <w:gridCol w:w="1984"/>
        <w:gridCol w:w="1560"/>
        <w:gridCol w:w="992"/>
      </w:tblGrid>
      <w:tr w:rsidR="00671F73" w:rsidRPr="00671F73">
        <w:trPr>
          <w:trHeight w:val="306"/>
        </w:trPr>
        <w:tc>
          <w:tcPr>
            <w:tcW w:w="1701" w:type="dxa"/>
            <w:tcBorders>
              <w:top w:val="single" w:sz="4" w:space="0" w:color="000000"/>
              <w:left w:val="single" w:sz="4" w:space="0" w:color="000000"/>
              <w:bottom w:val="single" w:sz="4" w:space="0" w:color="000000"/>
            </w:tcBorders>
            <w:vAlign w:val="center"/>
          </w:tcPr>
          <w:p w:rsidR="00BE47A6" w:rsidRPr="00CE6DD0" w:rsidRDefault="00D21CBC">
            <w:pPr>
              <w:pStyle w:val="10"/>
              <w:jc w:val="center"/>
            </w:pPr>
            <w:r w:rsidRPr="00CE6DD0">
              <w:t>Наименование</w:t>
            </w:r>
          </w:p>
          <w:p w:rsidR="00BE47A6" w:rsidRPr="00CE6DD0" w:rsidRDefault="00D21CBC">
            <w:pPr>
              <w:pStyle w:val="10"/>
              <w:jc w:val="center"/>
            </w:pPr>
            <w:r w:rsidRPr="00CE6DD0">
              <w:t xml:space="preserve"> Села</w:t>
            </w:r>
          </w:p>
        </w:tc>
        <w:tc>
          <w:tcPr>
            <w:tcW w:w="1418" w:type="dxa"/>
            <w:tcBorders>
              <w:top w:val="single" w:sz="4" w:space="0" w:color="000000"/>
              <w:left w:val="single" w:sz="4" w:space="0" w:color="000000"/>
              <w:bottom w:val="single" w:sz="4" w:space="0" w:color="000000"/>
            </w:tcBorders>
            <w:vAlign w:val="center"/>
          </w:tcPr>
          <w:p w:rsidR="00BE47A6" w:rsidRPr="00CE6DD0" w:rsidRDefault="00D21CBC">
            <w:pPr>
              <w:pStyle w:val="10"/>
              <w:jc w:val="center"/>
            </w:pPr>
            <w:r w:rsidRPr="00CE6DD0">
              <w:t>Количество населения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E47A6" w:rsidRPr="00CE6DD0" w:rsidRDefault="00D21CBC">
            <w:pPr>
              <w:pStyle w:val="10"/>
              <w:jc w:val="center"/>
            </w:pPr>
            <w:r w:rsidRPr="00CE6DD0">
              <w:t>Форма обслуживания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BE47A6" w:rsidRPr="00CE6DD0" w:rsidRDefault="00D21CBC">
            <w:pPr>
              <w:pStyle w:val="10"/>
              <w:jc w:val="center"/>
            </w:pPr>
            <w:r w:rsidRPr="00CE6DD0">
              <w:t>Пользователей</w:t>
            </w:r>
          </w:p>
        </w:tc>
        <w:tc>
          <w:tcPr>
            <w:tcW w:w="1560" w:type="dxa"/>
            <w:tcBorders>
              <w:top w:val="single" w:sz="4" w:space="0" w:color="000000"/>
              <w:left w:val="single" w:sz="4" w:space="0" w:color="000000"/>
              <w:bottom w:val="single" w:sz="4" w:space="0" w:color="000000"/>
              <w:right w:val="single" w:sz="4" w:space="0" w:color="000000"/>
            </w:tcBorders>
            <w:vAlign w:val="center"/>
          </w:tcPr>
          <w:p w:rsidR="00BE47A6" w:rsidRPr="00CE6DD0" w:rsidRDefault="00D21CBC">
            <w:pPr>
              <w:pStyle w:val="10"/>
              <w:jc w:val="center"/>
            </w:pPr>
            <w:r w:rsidRPr="00CE6DD0">
              <w:t>Посещений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E47A6" w:rsidRPr="00CE6DD0" w:rsidRDefault="00D21CBC">
            <w:pPr>
              <w:pStyle w:val="10"/>
              <w:jc w:val="center"/>
            </w:pPr>
            <w:r w:rsidRPr="00CE6DD0">
              <w:t>Выдано документов</w:t>
            </w:r>
          </w:p>
        </w:tc>
      </w:tr>
      <w:tr w:rsidR="00671F73" w:rsidRPr="00671F73">
        <w:trPr>
          <w:trHeight w:val="222"/>
        </w:trPr>
        <w:tc>
          <w:tcPr>
            <w:tcW w:w="1701" w:type="dxa"/>
            <w:tcBorders>
              <w:left w:val="single" w:sz="4" w:space="0" w:color="000000"/>
              <w:bottom w:val="single" w:sz="4" w:space="0" w:color="000000"/>
            </w:tcBorders>
            <w:vAlign w:val="center"/>
          </w:tcPr>
          <w:p w:rsidR="00BE47A6" w:rsidRPr="00CE6DD0" w:rsidRDefault="00D21CBC">
            <w:pPr>
              <w:pStyle w:val="10"/>
              <w:jc w:val="center"/>
            </w:pPr>
            <w:r w:rsidRPr="00CE6DD0">
              <w:t>д. Куликовка</w:t>
            </w:r>
          </w:p>
        </w:tc>
        <w:tc>
          <w:tcPr>
            <w:tcW w:w="1418" w:type="dxa"/>
            <w:tcBorders>
              <w:left w:val="single" w:sz="4" w:space="0" w:color="000000"/>
              <w:bottom w:val="single" w:sz="4" w:space="0" w:color="000000"/>
            </w:tcBorders>
            <w:vAlign w:val="center"/>
          </w:tcPr>
          <w:p w:rsidR="00BE47A6" w:rsidRPr="00CE6DD0" w:rsidRDefault="00D21CBC">
            <w:pPr>
              <w:pStyle w:val="10"/>
              <w:jc w:val="center"/>
            </w:pPr>
            <w:r w:rsidRPr="00CE6DD0">
              <w:t>94</w:t>
            </w:r>
          </w:p>
        </w:tc>
        <w:tc>
          <w:tcPr>
            <w:tcW w:w="1701" w:type="dxa"/>
            <w:tcBorders>
              <w:left w:val="single" w:sz="4" w:space="0" w:color="000000"/>
              <w:bottom w:val="single" w:sz="4" w:space="0" w:color="000000"/>
              <w:right w:val="single" w:sz="4" w:space="0" w:color="000000"/>
            </w:tcBorders>
            <w:vAlign w:val="center"/>
          </w:tcPr>
          <w:p w:rsidR="00BE47A6" w:rsidRPr="00CE6DD0" w:rsidRDefault="00D21CBC">
            <w:pPr>
              <w:pStyle w:val="10"/>
              <w:jc w:val="center"/>
            </w:pPr>
            <w:r w:rsidRPr="00CE6DD0">
              <w:t>Библиотечный пункт выдачи</w:t>
            </w:r>
          </w:p>
        </w:tc>
        <w:tc>
          <w:tcPr>
            <w:tcW w:w="1984" w:type="dxa"/>
            <w:tcBorders>
              <w:left w:val="single" w:sz="4" w:space="0" w:color="000000"/>
              <w:bottom w:val="single" w:sz="4" w:space="0" w:color="000000"/>
              <w:right w:val="single" w:sz="4" w:space="0" w:color="000000"/>
            </w:tcBorders>
            <w:vAlign w:val="center"/>
          </w:tcPr>
          <w:p w:rsidR="00BE47A6" w:rsidRPr="006977D3" w:rsidRDefault="006977D3">
            <w:pPr>
              <w:pStyle w:val="10"/>
              <w:jc w:val="center"/>
            </w:pPr>
            <w:r w:rsidRPr="006977D3">
              <w:t>10</w:t>
            </w:r>
          </w:p>
        </w:tc>
        <w:tc>
          <w:tcPr>
            <w:tcW w:w="1560" w:type="dxa"/>
            <w:tcBorders>
              <w:left w:val="single" w:sz="4" w:space="0" w:color="000000"/>
              <w:bottom w:val="single" w:sz="4" w:space="0" w:color="000000"/>
              <w:right w:val="single" w:sz="4" w:space="0" w:color="000000"/>
            </w:tcBorders>
            <w:vAlign w:val="center"/>
          </w:tcPr>
          <w:p w:rsidR="00BE47A6" w:rsidRPr="006977D3" w:rsidRDefault="00D21CBC">
            <w:pPr>
              <w:pStyle w:val="10"/>
              <w:jc w:val="center"/>
            </w:pPr>
            <w:r w:rsidRPr="006977D3">
              <w:t>105</w:t>
            </w:r>
          </w:p>
        </w:tc>
        <w:tc>
          <w:tcPr>
            <w:tcW w:w="992" w:type="dxa"/>
            <w:tcBorders>
              <w:left w:val="single" w:sz="4" w:space="0" w:color="000000"/>
              <w:bottom w:val="single" w:sz="4" w:space="0" w:color="000000"/>
              <w:right w:val="single" w:sz="4" w:space="0" w:color="000000"/>
            </w:tcBorders>
            <w:vAlign w:val="center"/>
          </w:tcPr>
          <w:p w:rsidR="00BE47A6" w:rsidRPr="006977D3" w:rsidRDefault="006977D3">
            <w:pPr>
              <w:pStyle w:val="10"/>
              <w:jc w:val="center"/>
            </w:pPr>
            <w:r w:rsidRPr="006977D3">
              <w:t>186</w:t>
            </w:r>
          </w:p>
        </w:tc>
      </w:tr>
    </w:tbl>
    <w:p w:rsidR="00BE47A6" w:rsidRPr="003E1A0D" w:rsidRDefault="00D21CBC">
      <w:pPr>
        <w:pStyle w:val="10"/>
        <w:spacing w:line="360" w:lineRule="auto"/>
        <w:jc w:val="both"/>
        <w:rPr>
          <w:sz w:val="28"/>
          <w:szCs w:val="28"/>
        </w:rPr>
      </w:pPr>
      <w:r w:rsidRPr="003E1A0D">
        <w:rPr>
          <w:sz w:val="28"/>
          <w:szCs w:val="28"/>
        </w:rPr>
        <w:lastRenderedPageBreak/>
        <w:t>Число транспортных средств – 0, из них – библиобусов – 0, из них КИБО – 0.</w:t>
      </w:r>
    </w:p>
    <w:p w:rsidR="00BE47A6" w:rsidRPr="003E1A0D" w:rsidRDefault="00D21CBC">
      <w:pPr>
        <w:pStyle w:val="10"/>
        <w:spacing w:line="360" w:lineRule="auto"/>
        <w:jc w:val="both"/>
        <w:rPr>
          <w:sz w:val="28"/>
          <w:szCs w:val="28"/>
        </w:rPr>
      </w:pPr>
      <w:r w:rsidRPr="003E1A0D">
        <w:rPr>
          <w:sz w:val="28"/>
          <w:szCs w:val="28"/>
        </w:rPr>
        <w:t>Число модельных библиотек из общего ч</w:t>
      </w:r>
      <w:r w:rsidR="008D792E">
        <w:rPr>
          <w:sz w:val="28"/>
          <w:szCs w:val="28"/>
        </w:rPr>
        <w:t>исла муниципальных библиотек – 1</w:t>
      </w:r>
      <w:bookmarkStart w:id="0" w:name="_GoBack"/>
      <w:bookmarkEnd w:id="0"/>
      <w:r w:rsidRPr="003E1A0D">
        <w:rPr>
          <w:sz w:val="28"/>
          <w:szCs w:val="28"/>
        </w:rPr>
        <w:t>.</w:t>
      </w:r>
    </w:p>
    <w:p w:rsidR="00BE47A6" w:rsidRPr="00822ACA" w:rsidRDefault="00BE47A6">
      <w:pPr>
        <w:pStyle w:val="10"/>
        <w:spacing w:line="360" w:lineRule="auto"/>
        <w:jc w:val="both"/>
        <w:rPr>
          <w:b/>
          <w:color w:val="FF0000"/>
          <w:sz w:val="28"/>
          <w:szCs w:val="28"/>
        </w:rPr>
      </w:pPr>
    </w:p>
    <w:p w:rsidR="00BE47A6" w:rsidRPr="008C5396" w:rsidRDefault="00D21CBC">
      <w:pPr>
        <w:pStyle w:val="10"/>
        <w:spacing w:line="360" w:lineRule="auto"/>
        <w:jc w:val="both"/>
        <w:rPr>
          <w:b/>
          <w:sz w:val="28"/>
          <w:szCs w:val="28"/>
        </w:rPr>
      </w:pPr>
      <w:r w:rsidRPr="008C5396">
        <w:rPr>
          <w:b/>
          <w:sz w:val="28"/>
          <w:szCs w:val="28"/>
        </w:rPr>
        <w:t>2.2. Перечень библиотечно-информационных услуг</w:t>
      </w:r>
    </w:p>
    <w:p w:rsidR="00BE47A6" w:rsidRPr="008C5396" w:rsidRDefault="00D21CBC" w:rsidP="005C7490">
      <w:pPr>
        <w:pStyle w:val="10"/>
        <w:spacing w:line="360" w:lineRule="auto"/>
        <w:ind w:firstLine="720"/>
        <w:jc w:val="both"/>
        <w:rPr>
          <w:sz w:val="28"/>
          <w:szCs w:val="28"/>
        </w:rPr>
      </w:pPr>
      <w:r w:rsidRPr="008C5396">
        <w:rPr>
          <w:sz w:val="28"/>
          <w:szCs w:val="28"/>
        </w:rPr>
        <w:t>В Уставе определены основные цели и виды деятельности МБУ «ЦБС Купинского района».</w:t>
      </w:r>
    </w:p>
    <w:p w:rsidR="00BE47A6" w:rsidRPr="008C5396" w:rsidRDefault="00D21CBC" w:rsidP="005C7490">
      <w:pPr>
        <w:pStyle w:val="10"/>
        <w:spacing w:line="360" w:lineRule="auto"/>
        <w:ind w:firstLine="720"/>
        <w:jc w:val="both"/>
        <w:rPr>
          <w:sz w:val="28"/>
          <w:szCs w:val="28"/>
        </w:rPr>
      </w:pPr>
      <w:r w:rsidRPr="008C5396">
        <w:rPr>
          <w:sz w:val="28"/>
          <w:szCs w:val="28"/>
        </w:rPr>
        <w:t>Учреждение создано в целях</w:t>
      </w:r>
      <w:r w:rsidRPr="008C5396">
        <w:rPr>
          <w:sz w:val="28"/>
          <w:szCs w:val="28"/>
        </w:rPr>
        <w:tab/>
      </w:r>
      <w:r w:rsidR="00327621" w:rsidRPr="008C5396">
        <w:rPr>
          <w:sz w:val="28"/>
          <w:szCs w:val="28"/>
        </w:rPr>
        <w:t>обеспечения реализации,</w:t>
      </w:r>
      <w:r w:rsidRPr="008C5396">
        <w:rPr>
          <w:sz w:val="28"/>
          <w:szCs w:val="28"/>
        </w:rPr>
        <w:t xml:space="preserve"> предусмотренных законодательством Российской Федерации полномочий органов местного самоуправления Купинского района Новосибирской области</w:t>
      </w:r>
      <w:r w:rsidRPr="008C5396">
        <w:rPr>
          <w:sz w:val="28"/>
          <w:szCs w:val="28"/>
        </w:rPr>
        <w:tab/>
        <w:t>по организации библиотечного обслуживания населения Купинского района Новосибирской области, комплектования и обеспечения сохранности библиотечных фондов Купинского района Новосибирской области.</w:t>
      </w:r>
    </w:p>
    <w:p w:rsidR="00BE47A6" w:rsidRPr="008C5396" w:rsidRDefault="00D21CBC" w:rsidP="005C7490">
      <w:pPr>
        <w:pStyle w:val="10"/>
        <w:spacing w:line="360" w:lineRule="auto"/>
        <w:ind w:firstLine="720"/>
        <w:jc w:val="both"/>
        <w:rPr>
          <w:i/>
          <w:sz w:val="28"/>
          <w:szCs w:val="28"/>
        </w:rPr>
      </w:pPr>
      <w:r w:rsidRPr="008C5396">
        <w:rPr>
          <w:i/>
          <w:sz w:val="28"/>
          <w:szCs w:val="28"/>
        </w:rPr>
        <w:t>Основные виды деятельности учреждения:</w:t>
      </w:r>
    </w:p>
    <w:p w:rsidR="00BE47A6" w:rsidRPr="008C5396" w:rsidRDefault="00D21CBC" w:rsidP="005C7490">
      <w:pPr>
        <w:pStyle w:val="10"/>
        <w:spacing w:line="360" w:lineRule="auto"/>
        <w:ind w:firstLine="720"/>
        <w:jc w:val="both"/>
        <w:rPr>
          <w:sz w:val="28"/>
          <w:szCs w:val="28"/>
        </w:rPr>
      </w:pPr>
      <w:r w:rsidRPr="008C5396">
        <w:rPr>
          <w:sz w:val="28"/>
          <w:szCs w:val="28"/>
        </w:rPr>
        <w:t>- библиотечное, библиографическое и информационное обслуживание пользователей библиотеки;</w:t>
      </w:r>
    </w:p>
    <w:p w:rsidR="00BE47A6" w:rsidRPr="008C5396" w:rsidRDefault="00D21CBC" w:rsidP="005C7490">
      <w:pPr>
        <w:pStyle w:val="10"/>
        <w:spacing w:line="360" w:lineRule="auto"/>
        <w:ind w:firstLine="720"/>
        <w:jc w:val="both"/>
        <w:rPr>
          <w:sz w:val="28"/>
          <w:szCs w:val="28"/>
        </w:rPr>
      </w:pPr>
      <w:r w:rsidRPr="008C5396">
        <w:rPr>
          <w:sz w:val="28"/>
          <w:szCs w:val="28"/>
        </w:rPr>
        <w:t>- предоставление доступа к справочно-поисковому аппарату и базам данных муниципальных библиотек.</w:t>
      </w:r>
    </w:p>
    <w:p w:rsidR="00BE47A6" w:rsidRPr="00822ACA" w:rsidRDefault="00BE47A6">
      <w:pPr>
        <w:pStyle w:val="10"/>
        <w:spacing w:line="360" w:lineRule="auto"/>
        <w:jc w:val="both"/>
        <w:rPr>
          <w:b/>
          <w:color w:val="FF0000"/>
          <w:sz w:val="28"/>
          <w:szCs w:val="28"/>
        </w:rPr>
      </w:pPr>
    </w:p>
    <w:p w:rsidR="00BE47A6" w:rsidRPr="008C5396" w:rsidRDefault="00D21CBC">
      <w:pPr>
        <w:pStyle w:val="10"/>
        <w:spacing w:line="360" w:lineRule="auto"/>
        <w:rPr>
          <w:b/>
          <w:sz w:val="28"/>
          <w:szCs w:val="28"/>
        </w:rPr>
      </w:pPr>
      <w:r w:rsidRPr="008C5396">
        <w:rPr>
          <w:b/>
          <w:sz w:val="28"/>
          <w:szCs w:val="28"/>
        </w:rPr>
        <w:t>2.3. Доступность библиотечных услуг</w:t>
      </w:r>
    </w:p>
    <w:p w:rsidR="00BE47A6" w:rsidRPr="008C5396" w:rsidRDefault="00D21CBC">
      <w:pPr>
        <w:pStyle w:val="10"/>
        <w:spacing w:line="360" w:lineRule="auto"/>
        <w:ind w:firstLine="708"/>
        <w:jc w:val="both"/>
        <w:rPr>
          <w:sz w:val="28"/>
          <w:szCs w:val="28"/>
        </w:rPr>
      </w:pPr>
      <w:r w:rsidRPr="008C5396">
        <w:rPr>
          <w:sz w:val="28"/>
          <w:szCs w:val="28"/>
        </w:rPr>
        <w:t>В Купинском районе среднее число жителей на одну библиотеку – 9</w:t>
      </w:r>
      <w:r w:rsidR="008C5396" w:rsidRPr="008C5396">
        <w:rPr>
          <w:sz w:val="28"/>
          <w:szCs w:val="28"/>
        </w:rPr>
        <w:t>33</w:t>
      </w:r>
      <w:r w:rsidRPr="008C5396">
        <w:rPr>
          <w:sz w:val="28"/>
          <w:szCs w:val="28"/>
        </w:rPr>
        <w:t xml:space="preserve"> человек</w:t>
      </w:r>
      <w:r w:rsidR="008C5396">
        <w:rPr>
          <w:sz w:val="28"/>
          <w:szCs w:val="28"/>
        </w:rPr>
        <w:t>а</w:t>
      </w:r>
      <w:r w:rsidRPr="008C5396">
        <w:rPr>
          <w:sz w:val="28"/>
          <w:szCs w:val="28"/>
        </w:rPr>
        <w:t>.</w:t>
      </w:r>
    </w:p>
    <w:p w:rsidR="00BE47A6" w:rsidRPr="00822ACA" w:rsidRDefault="00D21CBC">
      <w:pPr>
        <w:pStyle w:val="10"/>
        <w:spacing w:line="360" w:lineRule="auto"/>
        <w:ind w:firstLine="708"/>
        <w:jc w:val="both"/>
        <w:rPr>
          <w:color w:val="FF0000"/>
          <w:sz w:val="28"/>
          <w:szCs w:val="28"/>
        </w:rPr>
      </w:pPr>
      <w:r w:rsidRPr="008C5396">
        <w:rPr>
          <w:sz w:val="28"/>
          <w:szCs w:val="28"/>
        </w:rPr>
        <w:t xml:space="preserve">Из 29 библиотек района – </w:t>
      </w:r>
      <w:r w:rsidR="008C5396" w:rsidRPr="008C5396">
        <w:rPr>
          <w:sz w:val="28"/>
          <w:szCs w:val="28"/>
        </w:rPr>
        <w:t>5</w:t>
      </w:r>
      <w:r w:rsidRPr="008C5396">
        <w:rPr>
          <w:sz w:val="28"/>
          <w:szCs w:val="28"/>
        </w:rPr>
        <w:t xml:space="preserve"> работают полный рабочий день (Центральная, Детская, Новоключевская</w:t>
      </w:r>
      <w:r w:rsidR="008C5396" w:rsidRPr="008C5396">
        <w:rPr>
          <w:sz w:val="28"/>
          <w:szCs w:val="28"/>
        </w:rPr>
        <w:t>, Метелевская, Новосельская</w:t>
      </w:r>
      <w:r w:rsidRPr="008C5396">
        <w:rPr>
          <w:sz w:val="28"/>
          <w:szCs w:val="28"/>
        </w:rPr>
        <w:t>),</w:t>
      </w:r>
      <w:r w:rsidRPr="00822ACA">
        <w:rPr>
          <w:color w:val="FF0000"/>
          <w:sz w:val="28"/>
          <w:szCs w:val="28"/>
        </w:rPr>
        <w:t xml:space="preserve"> </w:t>
      </w:r>
      <w:r w:rsidRPr="008C5396">
        <w:rPr>
          <w:sz w:val="28"/>
          <w:szCs w:val="28"/>
        </w:rPr>
        <w:t>23 по сокращённому графику, в 1 библиотеке нет библиотекарей (до централизации ставка были сокращена, а обязанности вменены директорам КДЦ, при переходе в централизацию библиотеку передали без ставки – Орловская библиотека). По итогам статистической отчетности библиотечное обслуживание населения Купинского района в 202</w:t>
      </w:r>
      <w:r w:rsidR="008C5396">
        <w:rPr>
          <w:sz w:val="28"/>
          <w:szCs w:val="28"/>
        </w:rPr>
        <w:t>1</w:t>
      </w:r>
      <w:r w:rsidRPr="008C5396">
        <w:rPr>
          <w:sz w:val="28"/>
          <w:szCs w:val="28"/>
        </w:rPr>
        <w:t xml:space="preserve"> году осуществляли 28 библиотек. </w:t>
      </w:r>
    </w:p>
    <w:p w:rsidR="00BE47A6" w:rsidRPr="002B6806" w:rsidRDefault="002B6806" w:rsidP="002B6806">
      <w:pPr>
        <w:pStyle w:val="10"/>
        <w:spacing w:line="360" w:lineRule="auto"/>
        <w:ind w:left="720"/>
        <w:jc w:val="center"/>
        <w:rPr>
          <w:sz w:val="28"/>
          <w:szCs w:val="28"/>
        </w:rPr>
      </w:pPr>
      <w:r>
        <w:br w:type="column"/>
      </w:r>
      <w:r w:rsidR="00D21CBC" w:rsidRPr="002B6806">
        <w:rPr>
          <w:sz w:val="28"/>
          <w:szCs w:val="28"/>
        </w:rPr>
        <w:lastRenderedPageBreak/>
        <w:t>Населенные пункты, неохваченные библиотечным обслуживанием</w:t>
      </w:r>
    </w:p>
    <w:tbl>
      <w:tblPr>
        <w:tblStyle w:val="a9"/>
        <w:tblW w:w="9214" w:type="dxa"/>
        <w:tblInd w:w="197" w:type="dxa"/>
        <w:tblLayout w:type="fixed"/>
        <w:tblLook w:val="0000" w:firstRow="0" w:lastRow="0" w:firstColumn="0" w:lastColumn="0" w:noHBand="0" w:noVBand="0"/>
      </w:tblPr>
      <w:tblGrid>
        <w:gridCol w:w="2126"/>
        <w:gridCol w:w="1985"/>
        <w:gridCol w:w="2835"/>
        <w:gridCol w:w="2268"/>
      </w:tblGrid>
      <w:tr w:rsidR="00822ACA" w:rsidRPr="00144EEE">
        <w:trPr>
          <w:trHeight w:val="657"/>
        </w:trPr>
        <w:tc>
          <w:tcPr>
            <w:tcW w:w="2126" w:type="dxa"/>
            <w:tcBorders>
              <w:top w:val="single" w:sz="4" w:space="0" w:color="000000"/>
              <w:left w:val="single" w:sz="4" w:space="0" w:color="000000"/>
              <w:bottom w:val="single" w:sz="4" w:space="0" w:color="000000"/>
            </w:tcBorders>
            <w:vAlign w:val="center"/>
          </w:tcPr>
          <w:p w:rsidR="00BE47A6" w:rsidRPr="00144EEE" w:rsidRDefault="00D21CBC">
            <w:pPr>
              <w:pStyle w:val="10"/>
              <w:jc w:val="center"/>
              <w:rPr>
                <w:sz w:val="22"/>
                <w:szCs w:val="22"/>
              </w:rPr>
            </w:pPr>
            <w:r w:rsidRPr="00144EEE">
              <w:rPr>
                <w:sz w:val="22"/>
                <w:szCs w:val="22"/>
              </w:rPr>
              <w:t>Наименование села</w:t>
            </w:r>
          </w:p>
        </w:tc>
        <w:tc>
          <w:tcPr>
            <w:tcW w:w="1985" w:type="dxa"/>
            <w:tcBorders>
              <w:top w:val="single" w:sz="4" w:space="0" w:color="000000"/>
              <w:left w:val="single" w:sz="4" w:space="0" w:color="000000"/>
              <w:bottom w:val="single" w:sz="4" w:space="0" w:color="000000"/>
            </w:tcBorders>
            <w:vAlign w:val="center"/>
          </w:tcPr>
          <w:p w:rsidR="00BE47A6" w:rsidRPr="00144EEE" w:rsidRDefault="00D21CBC">
            <w:pPr>
              <w:pStyle w:val="10"/>
              <w:jc w:val="center"/>
              <w:rPr>
                <w:sz w:val="22"/>
                <w:szCs w:val="22"/>
              </w:rPr>
            </w:pPr>
            <w:r w:rsidRPr="00144EEE">
              <w:rPr>
                <w:sz w:val="22"/>
                <w:szCs w:val="22"/>
              </w:rPr>
              <w:t>Количество населения</w:t>
            </w:r>
          </w:p>
        </w:tc>
        <w:tc>
          <w:tcPr>
            <w:tcW w:w="2835" w:type="dxa"/>
            <w:tcBorders>
              <w:top w:val="single" w:sz="4" w:space="0" w:color="000000"/>
              <w:left w:val="single" w:sz="4" w:space="0" w:color="000000"/>
              <w:bottom w:val="single" w:sz="4" w:space="0" w:color="000000"/>
            </w:tcBorders>
            <w:vAlign w:val="center"/>
          </w:tcPr>
          <w:p w:rsidR="00BE47A6" w:rsidRPr="00144EEE" w:rsidRDefault="00D21CBC">
            <w:pPr>
              <w:pStyle w:val="10"/>
              <w:jc w:val="center"/>
              <w:rPr>
                <w:sz w:val="22"/>
                <w:szCs w:val="22"/>
              </w:rPr>
            </w:pPr>
            <w:r w:rsidRPr="00144EEE">
              <w:rPr>
                <w:sz w:val="22"/>
                <w:szCs w:val="22"/>
              </w:rPr>
              <w:t>Расстояние до ближайшей библиотеки</w:t>
            </w:r>
          </w:p>
        </w:tc>
        <w:tc>
          <w:tcPr>
            <w:tcW w:w="2268" w:type="dxa"/>
            <w:tcBorders>
              <w:top w:val="single" w:sz="4" w:space="0" w:color="000000"/>
              <w:left w:val="single" w:sz="4" w:space="0" w:color="000000"/>
              <w:bottom w:val="single" w:sz="4" w:space="0" w:color="000000"/>
              <w:right w:val="single" w:sz="4" w:space="0" w:color="000000"/>
            </w:tcBorders>
            <w:vAlign w:val="center"/>
          </w:tcPr>
          <w:p w:rsidR="00BE47A6" w:rsidRPr="00144EEE" w:rsidRDefault="00D21CBC">
            <w:pPr>
              <w:pStyle w:val="10"/>
              <w:jc w:val="center"/>
              <w:rPr>
                <w:sz w:val="22"/>
                <w:szCs w:val="22"/>
              </w:rPr>
            </w:pPr>
            <w:r w:rsidRPr="00144EEE">
              <w:rPr>
                <w:sz w:val="22"/>
                <w:szCs w:val="22"/>
              </w:rPr>
              <w:t>Вид транспортной связи</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Алексеевка </w:t>
            </w:r>
          </w:p>
        </w:tc>
        <w:tc>
          <w:tcPr>
            <w:tcW w:w="1985" w:type="dxa"/>
            <w:tcBorders>
              <w:left w:val="single" w:sz="4" w:space="0" w:color="000000"/>
              <w:bottom w:val="single" w:sz="4" w:space="0" w:color="000000"/>
            </w:tcBorders>
            <w:vAlign w:val="center"/>
          </w:tcPr>
          <w:p w:rsidR="00BE47A6" w:rsidRPr="00144EEE" w:rsidRDefault="00170DF0" w:rsidP="002B6806">
            <w:pPr>
              <w:pStyle w:val="10"/>
              <w:jc w:val="center"/>
            </w:pPr>
            <w:r>
              <w:t>84</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9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rPr>
                <w:sz w:val="22"/>
                <w:szCs w:val="22"/>
              </w:rP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16">
              <w:r w:rsidRPr="00144EEE">
                <w:t>Алфёровка</w:t>
              </w:r>
            </w:hyperlink>
          </w:p>
        </w:tc>
        <w:tc>
          <w:tcPr>
            <w:tcW w:w="1985" w:type="dxa"/>
            <w:tcBorders>
              <w:left w:val="single" w:sz="4" w:space="0" w:color="000000"/>
              <w:bottom w:val="single" w:sz="4" w:space="0" w:color="000000"/>
            </w:tcBorders>
            <w:vAlign w:val="center"/>
          </w:tcPr>
          <w:p w:rsidR="00BE47A6" w:rsidRPr="00144EEE" w:rsidRDefault="00984AA0" w:rsidP="002B6806">
            <w:pPr>
              <w:pStyle w:val="10"/>
              <w:jc w:val="center"/>
            </w:pPr>
            <w:r>
              <w:t>54</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15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rPr>
                <w:sz w:val="22"/>
                <w:szCs w:val="22"/>
              </w:rP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17">
              <w:r w:rsidRPr="00144EEE">
                <w:t>Аполиха</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111</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8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с. </w:t>
            </w:r>
            <w:hyperlink r:id="rId18">
              <w:r w:rsidRPr="00144EEE">
                <w:t>Басково</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47</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14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19">
              <w:r w:rsidRPr="00144EEE">
                <w:t>Берёзовка</w:t>
              </w:r>
            </w:hyperlink>
          </w:p>
        </w:tc>
        <w:tc>
          <w:tcPr>
            <w:tcW w:w="1985" w:type="dxa"/>
            <w:tcBorders>
              <w:left w:val="single" w:sz="4" w:space="0" w:color="000000"/>
              <w:bottom w:val="single" w:sz="4" w:space="0" w:color="000000"/>
            </w:tcBorders>
            <w:vAlign w:val="center"/>
          </w:tcPr>
          <w:p w:rsidR="00BE47A6" w:rsidRPr="00144EEE" w:rsidRDefault="00984AA0" w:rsidP="002B6806">
            <w:pPr>
              <w:pStyle w:val="10"/>
              <w:jc w:val="center"/>
            </w:pPr>
            <w:r>
              <w:t>161</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13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20">
              <w:r w:rsidRPr="00144EEE">
                <w:t>Васильевка</w:t>
              </w:r>
            </w:hyperlink>
          </w:p>
        </w:tc>
        <w:tc>
          <w:tcPr>
            <w:tcW w:w="1985" w:type="dxa"/>
            <w:tcBorders>
              <w:left w:val="single" w:sz="4" w:space="0" w:color="000000"/>
              <w:bottom w:val="single" w:sz="4" w:space="0" w:color="000000"/>
            </w:tcBorders>
            <w:vAlign w:val="center"/>
          </w:tcPr>
          <w:p w:rsidR="00BE47A6" w:rsidRPr="00144EEE" w:rsidRDefault="00F65B09" w:rsidP="002B6806">
            <w:pPr>
              <w:pStyle w:val="10"/>
              <w:jc w:val="center"/>
            </w:pPr>
            <w:r>
              <w:t>12</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7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21">
              <w:r w:rsidRPr="00144EEE">
                <w:t>Горносталиха</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8</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7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22">
              <w:r w:rsidRPr="00144EEE">
                <w:t>Дружинино</w:t>
              </w:r>
            </w:hyperlink>
          </w:p>
        </w:tc>
        <w:tc>
          <w:tcPr>
            <w:tcW w:w="1985" w:type="dxa"/>
            <w:tcBorders>
              <w:left w:val="single" w:sz="4" w:space="0" w:color="000000"/>
              <w:bottom w:val="single" w:sz="4" w:space="0" w:color="000000"/>
            </w:tcBorders>
            <w:vAlign w:val="center"/>
          </w:tcPr>
          <w:p w:rsidR="00BE47A6" w:rsidRPr="00144EEE" w:rsidRDefault="00645C1D" w:rsidP="002B6806">
            <w:pPr>
              <w:pStyle w:val="10"/>
              <w:jc w:val="center"/>
            </w:pPr>
            <w:r>
              <w:t>27</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9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23">
              <w:r w:rsidRPr="00144EEE">
                <w:t>Искра</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41</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1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24">
              <w:r w:rsidRPr="00144EEE">
                <w:t>Киевка</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45</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12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25">
              <w:r w:rsidRPr="00144EEE">
                <w:t>Красный Хутор</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36</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6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26">
              <w:r w:rsidRPr="00144EEE">
                <w:t>Мальково</w:t>
              </w:r>
            </w:hyperlink>
          </w:p>
        </w:tc>
        <w:tc>
          <w:tcPr>
            <w:tcW w:w="1985" w:type="dxa"/>
            <w:tcBorders>
              <w:left w:val="single" w:sz="4" w:space="0" w:color="000000"/>
              <w:bottom w:val="single" w:sz="4" w:space="0" w:color="000000"/>
            </w:tcBorders>
            <w:vAlign w:val="center"/>
          </w:tcPr>
          <w:p w:rsidR="00BE47A6" w:rsidRPr="00144EEE" w:rsidRDefault="000A0E3B" w:rsidP="002B6806">
            <w:pPr>
              <w:pStyle w:val="10"/>
              <w:jc w:val="center"/>
            </w:pPr>
            <w:r>
              <w:t>186</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9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27">
              <w:r w:rsidRPr="00144EEE">
                <w:t>Митрофановка</w:t>
              </w:r>
            </w:hyperlink>
          </w:p>
        </w:tc>
        <w:tc>
          <w:tcPr>
            <w:tcW w:w="1985" w:type="dxa"/>
            <w:tcBorders>
              <w:left w:val="single" w:sz="4" w:space="0" w:color="000000"/>
              <w:bottom w:val="single" w:sz="4" w:space="0" w:color="000000"/>
            </w:tcBorders>
            <w:vAlign w:val="center"/>
          </w:tcPr>
          <w:p w:rsidR="00BE47A6" w:rsidRPr="00144EEE" w:rsidRDefault="00984AA0" w:rsidP="002B6806">
            <w:pPr>
              <w:pStyle w:val="10"/>
              <w:jc w:val="center"/>
            </w:pPr>
            <w:r>
              <w:t>13</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6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28">
              <w:r w:rsidRPr="00144EEE">
                <w:t>Михайловка</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178</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7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29">
              <w:r w:rsidRPr="00144EEE">
                <w:t>Моревка</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125</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4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30">
              <w:r w:rsidRPr="00144EEE">
                <w:t>Новоказарино</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107</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5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31">
              <w:r w:rsidRPr="00144EEE">
                <w:t>Петропавловка</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78</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8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32">
              <w:r w:rsidRPr="00144EEE">
                <w:t>Покровка</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144</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12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33">
              <w:r w:rsidRPr="00144EEE">
                <w:t>Сергеевка</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12</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5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34">
              <w:r w:rsidRPr="00144EEE">
                <w:t>Спасск</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60</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6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822ACA"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35">
              <w:r w:rsidRPr="00144EEE">
                <w:t>Украинка</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120</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4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r w:rsidR="00BE47A6" w:rsidRPr="00144EEE">
        <w:trPr>
          <w:trHeight w:val="89"/>
        </w:trPr>
        <w:tc>
          <w:tcPr>
            <w:tcW w:w="2126" w:type="dxa"/>
            <w:tcBorders>
              <w:left w:val="single" w:sz="4" w:space="0" w:color="000000"/>
              <w:bottom w:val="single" w:sz="4" w:space="0" w:color="000000"/>
            </w:tcBorders>
            <w:vAlign w:val="center"/>
          </w:tcPr>
          <w:p w:rsidR="00BE47A6" w:rsidRPr="00144EEE" w:rsidRDefault="00D21CBC">
            <w:pPr>
              <w:pStyle w:val="10"/>
            </w:pPr>
            <w:r w:rsidRPr="00144EEE">
              <w:t xml:space="preserve">д. </w:t>
            </w:r>
            <w:hyperlink r:id="rId36">
              <w:r w:rsidRPr="00144EEE">
                <w:t>Федосьевка</w:t>
              </w:r>
            </w:hyperlink>
          </w:p>
        </w:tc>
        <w:tc>
          <w:tcPr>
            <w:tcW w:w="1985" w:type="dxa"/>
            <w:tcBorders>
              <w:left w:val="single" w:sz="4" w:space="0" w:color="000000"/>
              <w:bottom w:val="single" w:sz="4" w:space="0" w:color="000000"/>
            </w:tcBorders>
            <w:vAlign w:val="center"/>
          </w:tcPr>
          <w:p w:rsidR="00BE47A6" w:rsidRPr="00144EEE" w:rsidRDefault="00D21CBC" w:rsidP="002B6806">
            <w:pPr>
              <w:pStyle w:val="10"/>
              <w:jc w:val="center"/>
            </w:pPr>
            <w:r w:rsidRPr="00144EEE">
              <w:t>13</w:t>
            </w:r>
          </w:p>
        </w:tc>
        <w:tc>
          <w:tcPr>
            <w:tcW w:w="2835" w:type="dxa"/>
            <w:tcBorders>
              <w:left w:val="single" w:sz="4" w:space="0" w:color="000000"/>
              <w:bottom w:val="single" w:sz="4" w:space="0" w:color="000000"/>
            </w:tcBorders>
          </w:tcPr>
          <w:p w:rsidR="00BE47A6" w:rsidRPr="00144EEE" w:rsidRDefault="00D21CBC" w:rsidP="002B6806">
            <w:pPr>
              <w:pStyle w:val="10"/>
              <w:jc w:val="center"/>
              <w:rPr>
                <w:sz w:val="22"/>
                <w:szCs w:val="22"/>
              </w:rPr>
            </w:pPr>
            <w:r w:rsidRPr="00144EEE">
              <w:rPr>
                <w:sz w:val="22"/>
                <w:szCs w:val="22"/>
              </w:rPr>
              <w:t>6 км</w:t>
            </w:r>
          </w:p>
        </w:tc>
        <w:tc>
          <w:tcPr>
            <w:tcW w:w="2268" w:type="dxa"/>
            <w:tcBorders>
              <w:left w:val="single" w:sz="4" w:space="0" w:color="000000"/>
              <w:bottom w:val="single" w:sz="4" w:space="0" w:color="000000"/>
              <w:right w:val="single" w:sz="4" w:space="0" w:color="000000"/>
            </w:tcBorders>
          </w:tcPr>
          <w:p w:rsidR="00BE47A6" w:rsidRPr="00144EEE" w:rsidRDefault="00D21CBC" w:rsidP="002B6806">
            <w:pPr>
              <w:pStyle w:val="10"/>
              <w:jc w:val="center"/>
            </w:pPr>
            <w:r w:rsidRPr="00144EEE">
              <w:rPr>
                <w:sz w:val="22"/>
                <w:szCs w:val="22"/>
              </w:rPr>
              <w:t>Автобус</w:t>
            </w:r>
          </w:p>
        </w:tc>
      </w:tr>
    </w:tbl>
    <w:p w:rsidR="00BE47A6" w:rsidRPr="00144EEE" w:rsidRDefault="00BE47A6">
      <w:pPr>
        <w:pStyle w:val="10"/>
        <w:spacing w:line="360" w:lineRule="auto"/>
        <w:ind w:firstLine="708"/>
        <w:jc w:val="both"/>
        <w:rPr>
          <w:sz w:val="28"/>
          <w:szCs w:val="28"/>
        </w:rPr>
      </w:pPr>
    </w:p>
    <w:p w:rsidR="00BE47A6" w:rsidRPr="003B0F4E" w:rsidRDefault="00D21CBC" w:rsidP="003B0F4E">
      <w:pPr>
        <w:pStyle w:val="10"/>
        <w:spacing w:line="360" w:lineRule="auto"/>
        <w:ind w:firstLine="708"/>
        <w:jc w:val="both"/>
        <w:rPr>
          <w:color w:val="FF0000"/>
          <w:sz w:val="28"/>
          <w:szCs w:val="28"/>
        </w:rPr>
      </w:pPr>
      <w:r w:rsidRPr="003B0F4E">
        <w:rPr>
          <w:sz w:val="28"/>
          <w:szCs w:val="28"/>
        </w:rPr>
        <w:t>В районе отсутствует система мобильного обслуживания, транспорт не имеет даже Центральная библиотека. Отсутствие автотранспорта делает невозможным обслуживание населения в форме передвижных библиотек-библиобусов,</w:t>
      </w:r>
      <w:r w:rsidRPr="00822ACA">
        <w:rPr>
          <w:color w:val="FF0000"/>
          <w:sz w:val="28"/>
          <w:szCs w:val="28"/>
        </w:rPr>
        <w:t xml:space="preserve"> </w:t>
      </w:r>
      <w:r w:rsidR="003B0F4E" w:rsidRPr="003B0F4E">
        <w:rPr>
          <w:sz w:val="28"/>
          <w:szCs w:val="28"/>
        </w:rPr>
        <w:t xml:space="preserve">а вирус </w:t>
      </w:r>
      <w:r w:rsidR="003B0F4E" w:rsidRPr="003B0F4E">
        <w:rPr>
          <w:sz w:val="28"/>
          <w:szCs w:val="28"/>
          <w:lang w:val="en-US"/>
        </w:rPr>
        <w:t>Covid</w:t>
      </w:r>
      <w:r w:rsidR="003B0F4E" w:rsidRPr="003B0F4E">
        <w:rPr>
          <w:sz w:val="28"/>
          <w:szCs w:val="28"/>
        </w:rPr>
        <w:t>-19</w:t>
      </w:r>
      <w:r w:rsidRPr="003B0F4E">
        <w:rPr>
          <w:sz w:val="28"/>
          <w:szCs w:val="28"/>
        </w:rPr>
        <w:t xml:space="preserve"> </w:t>
      </w:r>
      <w:r w:rsidR="003B0F4E" w:rsidRPr="003B0F4E">
        <w:rPr>
          <w:sz w:val="28"/>
          <w:szCs w:val="28"/>
        </w:rPr>
        <w:t>привел</w:t>
      </w:r>
      <w:r w:rsidRPr="003B0F4E">
        <w:rPr>
          <w:sz w:val="28"/>
          <w:szCs w:val="28"/>
        </w:rPr>
        <w:t xml:space="preserve"> к сокращению </w:t>
      </w:r>
      <w:r w:rsidR="003B0F4E">
        <w:rPr>
          <w:sz w:val="28"/>
          <w:szCs w:val="28"/>
        </w:rPr>
        <w:t xml:space="preserve">числа </w:t>
      </w:r>
      <w:r w:rsidRPr="003B0F4E">
        <w:rPr>
          <w:sz w:val="28"/>
          <w:szCs w:val="28"/>
        </w:rPr>
        <w:t>библиотечных пунктов.</w:t>
      </w:r>
      <w:r w:rsidR="003B0F4E">
        <w:rPr>
          <w:color w:val="FF0000"/>
          <w:sz w:val="28"/>
          <w:szCs w:val="28"/>
        </w:rPr>
        <w:t xml:space="preserve"> </w:t>
      </w:r>
      <w:r w:rsidRPr="003B0F4E">
        <w:rPr>
          <w:sz w:val="28"/>
          <w:szCs w:val="28"/>
        </w:rPr>
        <w:t xml:space="preserve">Исходя из выше сказанного, следует, что обслуживание населения ведётся не в полном объёме.    </w:t>
      </w:r>
    </w:p>
    <w:p w:rsidR="00BE47A6" w:rsidRPr="00493C1C" w:rsidRDefault="00D21CBC" w:rsidP="003B0F4E">
      <w:pPr>
        <w:pStyle w:val="10"/>
        <w:spacing w:line="360" w:lineRule="auto"/>
        <w:ind w:firstLine="720"/>
        <w:jc w:val="both"/>
        <w:rPr>
          <w:sz w:val="28"/>
          <w:szCs w:val="28"/>
        </w:rPr>
      </w:pPr>
      <w:r w:rsidRPr="00493C1C">
        <w:rPr>
          <w:sz w:val="28"/>
          <w:szCs w:val="28"/>
        </w:rPr>
        <w:t xml:space="preserve">Среди жителей Купинского района есть особая категория людей, для которой особенно затрудненно получение библиотечной услуги. Это люди с нарушениями зрения, слуха, опорно-двигательного аппарата. В районе нет ни </w:t>
      </w:r>
      <w:r w:rsidRPr="00493C1C">
        <w:rPr>
          <w:sz w:val="28"/>
          <w:szCs w:val="28"/>
        </w:rPr>
        <w:lastRenderedPageBreak/>
        <w:t xml:space="preserve">одной специализированной библиотеки для обслуживания данной категории лиц. Только Центральная и детская библиотеки частично оборудованы для обеспечения доступной среды для инвалидов – имеется пандус и спецоборудование для лиц с нарушением зрения. </w:t>
      </w:r>
    </w:p>
    <w:p w:rsidR="00BE47A6" w:rsidRPr="00B0098C" w:rsidRDefault="00BE47A6">
      <w:pPr>
        <w:pStyle w:val="10"/>
        <w:spacing w:line="360" w:lineRule="auto"/>
        <w:jc w:val="both"/>
        <w:rPr>
          <w:b/>
          <w:sz w:val="28"/>
          <w:szCs w:val="28"/>
        </w:rPr>
      </w:pPr>
    </w:p>
    <w:p w:rsidR="00BE47A6" w:rsidRPr="00B0098C" w:rsidRDefault="00D21CBC" w:rsidP="002B6806">
      <w:pPr>
        <w:pStyle w:val="10"/>
        <w:spacing w:line="360" w:lineRule="auto"/>
        <w:ind w:firstLine="720"/>
        <w:jc w:val="both"/>
        <w:rPr>
          <w:b/>
          <w:sz w:val="28"/>
          <w:szCs w:val="28"/>
        </w:rPr>
      </w:pPr>
      <w:r w:rsidRPr="00B0098C">
        <w:rPr>
          <w:b/>
          <w:sz w:val="28"/>
          <w:szCs w:val="28"/>
        </w:rPr>
        <w:t>Краткие выводы по разделу</w:t>
      </w:r>
    </w:p>
    <w:p w:rsidR="00BE47A6" w:rsidRPr="00493C1C" w:rsidRDefault="00D21CBC" w:rsidP="002B6806">
      <w:pPr>
        <w:pStyle w:val="10"/>
        <w:spacing w:line="360" w:lineRule="auto"/>
        <w:ind w:firstLine="720"/>
        <w:jc w:val="both"/>
        <w:rPr>
          <w:sz w:val="28"/>
          <w:szCs w:val="28"/>
        </w:rPr>
      </w:pPr>
      <w:r w:rsidRPr="00493C1C">
        <w:rPr>
          <w:sz w:val="28"/>
          <w:szCs w:val="28"/>
        </w:rPr>
        <w:t xml:space="preserve">Для того чтобы избежать кризисной ситуации в деле развития библиотек, необходимо обеспечить библиотечную сеть специализированным транспортом, позволяющим оказывать библиотечно-информационные услуги жителям населенных пунктов, не охваченных библиотечным обслуживанием. </w:t>
      </w:r>
    </w:p>
    <w:p w:rsidR="00BE47A6" w:rsidRPr="00822ACA" w:rsidRDefault="00BE47A6">
      <w:pPr>
        <w:pStyle w:val="10"/>
        <w:spacing w:line="360" w:lineRule="auto"/>
        <w:jc w:val="both"/>
        <w:rPr>
          <w:color w:val="FF0000"/>
          <w:sz w:val="28"/>
          <w:szCs w:val="28"/>
        </w:rPr>
      </w:pPr>
    </w:p>
    <w:p w:rsidR="00BE47A6" w:rsidRPr="0013267C" w:rsidRDefault="00D21CBC">
      <w:pPr>
        <w:pStyle w:val="10"/>
        <w:spacing w:line="360" w:lineRule="auto"/>
        <w:ind w:firstLine="360"/>
        <w:rPr>
          <w:b/>
          <w:sz w:val="32"/>
          <w:szCs w:val="32"/>
        </w:rPr>
      </w:pPr>
      <w:r w:rsidRPr="0013267C">
        <w:rPr>
          <w:b/>
          <w:sz w:val="32"/>
          <w:szCs w:val="32"/>
        </w:rPr>
        <w:t>III. Основные статистические показатели</w:t>
      </w:r>
    </w:p>
    <w:p w:rsidR="00BE47A6" w:rsidRPr="0013267C" w:rsidRDefault="00BE47A6">
      <w:pPr>
        <w:pStyle w:val="10"/>
        <w:spacing w:line="360" w:lineRule="auto"/>
        <w:ind w:firstLine="360"/>
        <w:rPr>
          <w:sz w:val="28"/>
          <w:szCs w:val="28"/>
        </w:rPr>
      </w:pPr>
    </w:p>
    <w:p w:rsidR="00BE47A6" w:rsidRPr="0013267C" w:rsidRDefault="00D21CBC">
      <w:pPr>
        <w:pStyle w:val="10"/>
        <w:spacing w:line="360" w:lineRule="auto"/>
        <w:ind w:left="153"/>
        <w:jc w:val="center"/>
        <w:rPr>
          <w:b/>
          <w:sz w:val="28"/>
          <w:szCs w:val="28"/>
        </w:rPr>
      </w:pPr>
      <w:r w:rsidRPr="0013267C">
        <w:rPr>
          <w:b/>
          <w:sz w:val="28"/>
          <w:szCs w:val="28"/>
        </w:rPr>
        <w:t>Абсолютные (количественные) показатели деятельности библиотек</w:t>
      </w:r>
    </w:p>
    <w:p w:rsidR="00BE47A6" w:rsidRPr="002B6806" w:rsidRDefault="00D21CBC">
      <w:pPr>
        <w:pStyle w:val="10"/>
        <w:jc w:val="center"/>
        <w:rPr>
          <w:sz w:val="28"/>
          <w:szCs w:val="28"/>
        </w:rPr>
      </w:pPr>
      <w:r w:rsidRPr="002B6806">
        <w:rPr>
          <w:sz w:val="28"/>
          <w:szCs w:val="28"/>
        </w:rPr>
        <w:t>Основные показател</w:t>
      </w:r>
      <w:r w:rsidR="0013267C" w:rsidRPr="002B6806">
        <w:rPr>
          <w:sz w:val="28"/>
          <w:szCs w:val="28"/>
        </w:rPr>
        <w:t>и деятельности библиотек за 2021</w:t>
      </w:r>
    </w:p>
    <w:p w:rsidR="00BE47A6" w:rsidRPr="00822ACA" w:rsidRDefault="00BE47A6">
      <w:pPr>
        <w:pStyle w:val="10"/>
        <w:jc w:val="center"/>
        <w:rPr>
          <w:b/>
          <w:color w:val="FF0000"/>
        </w:rPr>
      </w:pPr>
    </w:p>
    <w:tbl>
      <w:tblPr>
        <w:tblStyle w:val="aa"/>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970"/>
        <w:gridCol w:w="970"/>
        <w:gridCol w:w="970"/>
        <w:gridCol w:w="971"/>
        <w:gridCol w:w="970"/>
        <w:gridCol w:w="970"/>
        <w:gridCol w:w="970"/>
        <w:gridCol w:w="971"/>
      </w:tblGrid>
      <w:tr w:rsidR="00822ACA" w:rsidRPr="00822ACA">
        <w:tc>
          <w:tcPr>
            <w:tcW w:w="1701" w:type="dxa"/>
            <w:shd w:val="clear" w:color="auto" w:fill="auto"/>
          </w:tcPr>
          <w:p w:rsidR="00BE47A6" w:rsidRPr="00822ACA" w:rsidRDefault="00BE47A6">
            <w:pPr>
              <w:pStyle w:val="10"/>
              <w:jc w:val="both"/>
              <w:rPr>
                <w:color w:val="FF0000"/>
              </w:rPr>
            </w:pPr>
          </w:p>
        </w:tc>
        <w:tc>
          <w:tcPr>
            <w:tcW w:w="1940" w:type="dxa"/>
            <w:gridSpan w:val="2"/>
            <w:shd w:val="clear" w:color="auto" w:fill="auto"/>
          </w:tcPr>
          <w:p w:rsidR="00BE47A6" w:rsidRPr="0013267C" w:rsidRDefault="00D21CBC">
            <w:pPr>
              <w:pStyle w:val="10"/>
              <w:jc w:val="center"/>
            </w:pPr>
            <w:r w:rsidRPr="0013267C">
              <w:t>Всего</w:t>
            </w:r>
          </w:p>
        </w:tc>
        <w:tc>
          <w:tcPr>
            <w:tcW w:w="1941" w:type="dxa"/>
            <w:gridSpan w:val="2"/>
            <w:shd w:val="clear" w:color="auto" w:fill="auto"/>
          </w:tcPr>
          <w:p w:rsidR="00BE47A6" w:rsidRPr="0013267C" w:rsidRDefault="00D21CBC">
            <w:pPr>
              <w:pStyle w:val="10"/>
              <w:jc w:val="center"/>
            </w:pPr>
            <w:r w:rsidRPr="0013267C">
              <w:t>Взрослые</w:t>
            </w:r>
          </w:p>
        </w:tc>
        <w:tc>
          <w:tcPr>
            <w:tcW w:w="1940" w:type="dxa"/>
            <w:gridSpan w:val="2"/>
            <w:shd w:val="clear" w:color="auto" w:fill="auto"/>
          </w:tcPr>
          <w:p w:rsidR="00BE47A6" w:rsidRPr="0013267C" w:rsidRDefault="00D21CBC">
            <w:pPr>
              <w:pStyle w:val="10"/>
              <w:jc w:val="center"/>
            </w:pPr>
            <w:r w:rsidRPr="0013267C">
              <w:t>Дети до 14 лет</w:t>
            </w:r>
          </w:p>
        </w:tc>
        <w:tc>
          <w:tcPr>
            <w:tcW w:w="1941" w:type="dxa"/>
            <w:gridSpan w:val="2"/>
            <w:shd w:val="clear" w:color="auto" w:fill="auto"/>
          </w:tcPr>
          <w:p w:rsidR="00BE47A6" w:rsidRPr="0013267C" w:rsidRDefault="00D21CBC">
            <w:pPr>
              <w:pStyle w:val="10"/>
              <w:jc w:val="center"/>
            </w:pPr>
            <w:r w:rsidRPr="0013267C">
              <w:t>Молодежь</w:t>
            </w:r>
          </w:p>
        </w:tc>
      </w:tr>
      <w:tr w:rsidR="00822ACA" w:rsidRPr="00822ACA">
        <w:tc>
          <w:tcPr>
            <w:tcW w:w="1701" w:type="dxa"/>
            <w:shd w:val="clear" w:color="auto" w:fill="auto"/>
          </w:tcPr>
          <w:p w:rsidR="00BE47A6" w:rsidRPr="00822ACA" w:rsidRDefault="00BE47A6">
            <w:pPr>
              <w:pStyle w:val="10"/>
              <w:jc w:val="both"/>
              <w:rPr>
                <w:color w:val="FF0000"/>
              </w:rPr>
            </w:pPr>
          </w:p>
        </w:tc>
        <w:tc>
          <w:tcPr>
            <w:tcW w:w="970" w:type="dxa"/>
            <w:shd w:val="clear" w:color="auto" w:fill="auto"/>
          </w:tcPr>
          <w:p w:rsidR="00BE47A6" w:rsidRPr="0013267C" w:rsidRDefault="00D21CBC">
            <w:pPr>
              <w:pStyle w:val="10"/>
              <w:jc w:val="center"/>
            </w:pPr>
            <w:r w:rsidRPr="0013267C">
              <w:t>План</w:t>
            </w:r>
          </w:p>
        </w:tc>
        <w:tc>
          <w:tcPr>
            <w:tcW w:w="970" w:type="dxa"/>
            <w:shd w:val="clear" w:color="auto" w:fill="auto"/>
          </w:tcPr>
          <w:p w:rsidR="00BE47A6" w:rsidRPr="0013267C" w:rsidRDefault="00D21CBC">
            <w:pPr>
              <w:pStyle w:val="10"/>
              <w:jc w:val="center"/>
            </w:pPr>
            <w:r w:rsidRPr="0013267C">
              <w:t>Факт</w:t>
            </w:r>
          </w:p>
        </w:tc>
        <w:tc>
          <w:tcPr>
            <w:tcW w:w="970" w:type="dxa"/>
            <w:shd w:val="clear" w:color="auto" w:fill="auto"/>
          </w:tcPr>
          <w:p w:rsidR="00BE47A6" w:rsidRPr="0013267C" w:rsidRDefault="00D21CBC">
            <w:pPr>
              <w:pStyle w:val="10"/>
              <w:jc w:val="center"/>
            </w:pPr>
            <w:r w:rsidRPr="0013267C">
              <w:t>План</w:t>
            </w:r>
          </w:p>
        </w:tc>
        <w:tc>
          <w:tcPr>
            <w:tcW w:w="971" w:type="dxa"/>
            <w:shd w:val="clear" w:color="auto" w:fill="auto"/>
          </w:tcPr>
          <w:p w:rsidR="00BE47A6" w:rsidRPr="0013267C" w:rsidRDefault="00D21CBC">
            <w:pPr>
              <w:pStyle w:val="10"/>
              <w:jc w:val="center"/>
            </w:pPr>
            <w:r w:rsidRPr="0013267C">
              <w:t>Факт</w:t>
            </w:r>
          </w:p>
        </w:tc>
        <w:tc>
          <w:tcPr>
            <w:tcW w:w="970" w:type="dxa"/>
            <w:shd w:val="clear" w:color="auto" w:fill="auto"/>
          </w:tcPr>
          <w:p w:rsidR="00BE47A6" w:rsidRPr="0013267C" w:rsidRDefault="00D21CBC">
            <w:pPr>
              <w:pStyle w:val="10"/>
              <w:jc w:val="center"/>
            </w:pPr>
            <w:r w:rsidRPr="0013267C">
              <w:t>План</w:t>
            </w:r>
          </w:p>
        </w:tc>
        <w:tc>
          <w:tcPr>
            <w:tcW w:w="970" w:type="dxa"/>
            <w:shd w:val="clear" w:color="auto" w:fill="auto"/>
          </w:tcPr>
          <w:p w:rsidR="00BE47A6" w:rsidRPr="0013267C" w:rsidRDefault="00D21CBC">
            <w:pPr>
              <w:pStyle w:val="10"/>
              <w:jc w:val="center"/>
            </w:pPr>
            <w:r w:rsidRPr="0013267C">
              <w:t>Факт</w:t>
            </w:r>
          </w:p>
        </w:tc>
        <w:tc>
          <w:tcPr>
            <w:tcW w:w="970" w:type="dxa"/>
            <w:shd w:val="clear" w:color="auto" w:fill="auto"/>
          </w:tcPr>
          <w:p w:rsidR="00BE47A6" w:rsidRPr="0013267C" w:rsidRDefault="00D21CBC">
            <w:pPr>
              <w:pStyle w:val="10"/>
              <w:jc w:val="center"/>
            </w:pPr>
            <w:r w:rsidRPr="0013267C">
              <w:t>План</w:t>
            </w:r>
          </w:p>
        </w:tc>
        <w:tc>
          <w:tcPr>
            <w:tcW w:w="971" w:type="dxa"/>
            <w:shd w:val="clear" w:color="auto" w:fill="auto"/>
          </w:tcPr>
          <w:p w:rsidR="00BE47A6" w:rsidRPr="0013267C" w:rsidRDefault="00D21CBC">
            <w:pPr>
              <w:pStyle w:val="10"/>
              <w:jc w:val="center"/>
            </w:pPr>
            <w:r w:rsidRPr="0013267C">
              <w:t>Факт</w:t>
            </w:r>
          </w:p>
        </w:tc>
      </w:tr>
      <w:tr w:rsidR="00822ACA" w:rsidRPr="00822ACA">
        <w:trPr>
          <w:trHeight w:val="734"/>
        </w:trPr>
        <w:tc>
          <w:tcPr>
            <w:tcW w:w="1701" w:type="dxa"/>
            <w:shd w:val="clear" w:color="auto" w:fill="auto"/>
          </w:tcPr>
          <w:p w:rsidR="00BE47A6" w:rsidRPr="0013267C" w:rsidRDefault="00D21CBC">
            <w:pPr>
              <w:pStyle w:val="10"/>
            </w:pPr>
            <w:r w:rsidRPr="0013267C">
              <w:t>Кол-во пользователей</w:t>
            </w:r>
          </w:p>
        </w:tc>
        <w:tc>
          <w:tcPr>
            <w:tcW w:w="970" w:type="dxa"/>
            <w:shd w:val="clear" w:color="auto" w:fill="auto"/>
          </w:tcPr>
          <w:p w:rsidR="00BE47A6" w:rsidRPr="00787B15" w:rsidRDefault="00D21CBC" w:rsidP="00F7002D">
            <w:pPr>
              <w:pStyle w:val="10"/>
              <w:jc w:val="center"/>
            </w:pPr>
            <w:r w:rsidRPr="00787B15">
              <w:t>12500</w:t>
            </w:r>
          </w:p>
        </w:tc>
        <w:tc>
          <w:tcPr>
            <w:tcW w:w="970" w:type="dxa"/>
            <w:shd w:val="clear" w:color="auto" w:fill="auto"/>
          </w:tcPr>
          <w:p w:rsidR="00BE47A6" w:rsidRPr="00F7002D" w:rsidRDefault="00F7002D" w:rsidP="00F7002D">
            <w:pPr>
              <w:pStyle w:val="10"/>
              <w:jc w:val="center"/>
            </w:pPr>
            <w:r w:rsidRPr="00F7002D">
              <w:t>11433</w:t>
            </w:r>
          </w:p>
        </w:tc>
        <w:tc>
          <w:tcPr>
            <w:tcW w:w="970" w:type="dxa"/>
            <w:shd w:val="clear" w:color="auto" w:fill="auto"/>
          </w:tcPr>
          <w:p w:rsidR="00BE47A6" w:rsidRPr="00787B15" w:rsidRDefault="00D21CBC" w:rsidP="00F7002D">
            <w:pPr>
              <w:pStyle w:val="10"/>
              <w:jc w:val="center"/>
            </w:pPr>
            <w:r w:rsidRPr="00787B15">
              <w:t>6500</w:t>
            </w:r>
          </w:p>
        </w:tc>
        <w:tc>
          <w:tcPr>
            <w:tcW w:w="971" w:type="dxa"/>
            <w:shd w:val="clear" w:color="auto" w:fill="auto"/>
          </w:tcPr>
          <w:p w:rsidR="00BE47A6" w:rsidRPr="00DF03E2" w:rsidRDefault="00DF03E2" w:rsidP="0022323B">
            <w:pPr>
              <w:pStyle w:val="10"/>
              <w:jc w:val="center"/>
            </w:pPr>
            <w:r w:rsidRPr="00DF03E2">
              <w:t>4</w:t>
            </w:r>
            <w:r w:rsidR="0022323B">
              <w:t>97</w:t>
            </w:r>
            <w:r w:rsidRPr="00DF03E2">
              <w:t>8</w:t>
            </w:r>
          </w:p>
        </w:tc>
        <w:tc>
          <w:tcPr>
            <w:tcW w:w="970" w:type="dxa"/>
            <w:shd w:val="clear" w:color="auto" w:fill="auto"/>
          </w:tcPr>
          <w:p w:rsidR="00BE47A6" w:rsidRPr="00787B15" w:rsidRDefault="00D21CBC" w:rsidP="00F7002D">
            <w:pPr>
              <w:pStyle w:val="10"/>
              <w:jc w:val="center"/>
            </w:pPr>
            <w:r w:rsidRPr="00787B15">
              <w:t>3600</w:t>
            </w:r>
          </w:p>
        </w:tc>
        <w:tc>
          <w:tcPr>
            <w:tcW w:w="970" w:type="dxa"/>
            <w:shd w:val="clear" w:color="auto" w:fill="auto"/>
          </w:tcPr>
          <w:p w:rsidR="00BE47A6" w:rsidRPr="00F7002D" w:rsidRDefault="00F7002D" w:rsidP="0022323B">
            <w:pPr>
              <w:pStyle w:val="10"/>
              <w:jc w:val="center"/>
            </w:pPr>
            <w:r w:rsidRPr="00F7002D">
              <w:t>3</w:t>
            </w:r>
            <w:r w:rsidR="0022323B">
              <w:t>45</w:t>
            </w:r>
            <w:r>
              <w:t>6</w:t>
            </w:r>
          </w:p>
        </w:tc>
        <w:tc>
          <w:tcPr>
            <w:tcW w:w="970" w:type="dxa"/>
            <w:shd w:val="clear" w:color="auto" w:fill="auto"/>
          </w:tcPr>
          <w:p w:rsidR="00BE47A6" w:rsidRPr="00787B15" w:rsidRDefault="00D21CBC" w:rsidP="00F7002D">
            <w:pPr>
              <w:pStyle w:val="10"/>
              <w:jc w:val="center"/>
            </w:pPr>
            <w:r w:rsidRPr="00787B15">
              <w:t>2400</w:t>
            </w:r>
          </w:p>
        </w:tc>
        <w:tc>
          <w:tcPr>
            <w:tcW w:w="971" w:type="dxa"/>
            <w:shd w:val="clear" w:color="auto" w:fill="auto"/>
          </w:tcPr>
          <w:p w:rsidR="00BE47A6" w:rsidRPr="00F7002D" w:rsidRDefault="00F7002D" w:rsidP="00F7002D">
            <w:pPr>
              <w:pStyle w:val="10"/>
              <w:jc w:val="center"/>
            </w:pPr>
            <w:r w:rsidRPr="00F7002D">
              <w:t>2999</w:t>
            </w:r>
          </w:p>
        </w:tc>
      </w:tr>
      <w:tr w:rsidR="00822ACA" w:rsidRPr="00822ACA">
        <w:tc>
          <w:tcPr>
            <w:tcW w:w="1701" w:type="dxa"/>
            <w:shd w:val="clear" w:color="auto" w:fill="auto"/>
          </w:tcPr>
          <w:p w:rsidR="00BE47A6" w:rsidRPr="0013267C" w:rsidRDefault="00D21CBC">
            <w:pPr>
              <w:pStyle w:val="10"/>
            </w:pPr>
            <w:r w:rsidRPr="0013267C">
              <w:t>Кол-во книговыдач</w:t>
            </w:r>
          </w:p>
        </w:tc>
        <w:tc>
          <w:tcPr>
            <w:tcW w:w="970" w:type="dxa"/>
            <w:shd w:val="clear" w:color="auto" w:fill="auto"/>
          </w:tcPr>
          <w:p w:rsidR="00BE47A6" w:rsidRPr="00787B15" w:rsidRDefault="00D21CBC" w:rsidP="00F7002D">
            <w:pPr>
              <w:pStyle w:val="10"/>
              <w:jc w:val="center"/>
            </w:pPr>
            <w:r w:rsidRPr="00787B15">
              <w:t>250000</w:t>
            </w:r>
          </w:p>
        </w:tc>
        <w:tc>
          <w:tcPr>
            <w:tcW w:w="970" w:type="dxa"/>
            <w:shd w:val="clear" w:color="auto" w:fill="auto"/>
          </w:tcPr>
          <w:p w:rsidR="00BE47A6" w:rsidRPr="00703EB8" w:rsidRDefault="00703EB8" w:rsidP="00F7002D">
            <w:pPr>
              <w:pStyle w:val="10"/>
              <w:jc w:val="center"/>
            </w:pPr>
            <w:r w:rsidRPr="00703EB8">
              <w:t>229132</w:t>
            </w:r>
          </w:p>
        </w:tc>
        <w:tc>
          <w:tcPr>
            <w:tcW w:w="970" w:type="dxa"/>
            <w:shd w:val="clear" w:color="auto" w:fill="auto"/>
          </w:tcPr>
          <w:p w:rsidR="00BE47A6" w:rsidRPr="00787B15" w:rsidRDefault="00D21CBC" w:rsidP="00F7002D">
            <w:pPr>
              <w:pStyle w:val="10"/>
              <w:jc w:val="center"/>
            </w:pPr>
            <w:r w:rsidRPr="00787B15">
              <w:t>135000</w:t>
            </w:r>
          </w:p>
        </w:tc>
        <w:tc>
          <w:tcPr>
            <w:tcW w:w="971" w:type="dxa"/>
            <w:shd w:val="clear" w:color="auto" w:fill="auto"/>
          </w:tcPr>
          <w:p w:rsidR="00BE47A6" w:rsidRPr="008E5531" w:rsidRDefault="008E5531" w:rsidP="00F7002D">
            <w:pPr>
              <w:pStyle w:val="10"/>
              <w:jc w:val="center"/>
            </w:pPr>
            <w:r w:rsidRPr="008E5531">
              <w:t>99420</w:t>
            </w:r>
          </w:p>
        </w:tc>
        <w:tc>
          <w:tcPr>
            <w:tcW w:w="970" w:type="dxa"/>
            <w:shd w:val="clear" w:color="auto" w:fill="auto"/>
          </w:tcPr>
          <w:p w:rsidR="00BE47A6" w:rsidRPr="00787B15" w:rsidRDefault="00D21CBC" w:rsidP="00F7002D">
            <w:pPr>
              <w:pStyle w:val="10"/>
              <w:jc w:val="center"/>
            </w:pPr>
            <w:r w:rsidRPr="00787B15">
              <w:t>90000</w:t>
            </w:r>
          </w:p>
        </w:tc>
        <w:tc>
          <w:tcPr>
            <w:tcW w:w="970" w:type="dxa"/>
            <w:shd w:val="clear" w:color="auto" w:fill="auto"/>
          </w:tcPr>
          <w:p w:rsidR="00BE47A6" w:rsidRPr="00703EB8" w:rsidRDefault="00703EB8" w:rsidP="00F7002D">
            <w:pPr>
              <w:pStyle w:val="10"/>
              <w:jc w:val="center"/>
            </w:pPr>
            <w:r>
              <w:t>85279</w:t>
            </w:r>
          </w:p>
        </w:tc>
        <w:tc>
          <w:tcPr>
            <w:tcW w:w="970" w:type="dxa"/>
            <w:shd w:val="clear" w:color="auto" w:fill="auto"/>
          </w:tcPr>
          <w:p w:rsidR="00BE47A6" w:rsidRPr="00787B15" w:rsidRDefault="00D21CBC" w:rsidP="00F7002D">
            <w:pPr>
              <w:pStyle w:val="10"/>
              <w:jc w:val="center"/>
            </w:pPr>
            <w:r w:rsidRPr="00787B15">
              <w:t>25000</w:t>
            </w:r>
          </w:p>
        </w:tc>
        <w:tc>
          <w:tcPr>
            <w:tcW w:w="971" w:type="dxa"/>
            <w:shd w:val="clear" w:color="auto" w:fill="auto"/>
          </w:tcPr>
          <w:p w:rsidR="00BE47A6" w:rsidRPr="00703EB8" w:rsidRDefault="00992349" w:rsidP="00F7002D">
            <w:pPr>
              <w:pStyle w:val="10"/>
              <w:jc w:val="center"/>
            </w:pPr>
            <w:r>
              <w:t>44433</w:t>
            </w:r>
          </w:p>
        </w:tc>
      </w:tr>
      <w:tr w:rsidR="00822ACA" w:rsidRPr="00822ACA">
        <w:tc>
          <w:tcPr>
            <w:tcW w:w="1701" w:type="dxa"/>
            <w:shd w:val="clear" w:color="auto" w:fill="auto"/>
          </w:tcPr>
          <w:p w:rsidR="00BE47A6" w:rsidRPr="0013267C" w:rsidRDefault="00D21CBC">
            <w:pPr>
              <w:pStyle w:val="10"/>
            </w:pPr>
            <w:r w:rsidRPr="0013267C">
              <w:t>Кол-во посещений библиотеки</w:t>
            </w:r>
          </w:p>
        </w:tc>
        <w:tc>
          <w:tcPr>
            <w:tcW w:w="970" w:type="dxa"/>
            <w:shd w:val="clear" w:color="auto" w:fill="auto"/>
          </w:tcPr>
          <w:p w:rsidR="00BE47A6" w:rsidRPr="00787B15" w:rsidRDefault="00D21CBC" w:rsidP="00F7002D">
            <w:pPr>
              <w:pStyle w:val="10"/>
              <w:jc w:val="center"/>
            </w:pPr>
            <w:r w:rsidRPr="00787B15">
              <w:t>1</w:t>
            </w:r>
            <w:r w:rsidR="00787B15">
              <w:t>20</w:t>
            </w:r>
            <w:r w:rsidRPr="00787B15">
              <w:t>000</w:t>
            </w:r>
          </w:p>
        </w:tc>
        <w:tc>
          <w:tcPr>
            <w:tcW w:w="970" w:type="dxa"/>
            <w:shd w:val="clear" w:color="auto" w:fill="auto"/>
          </w:tcPr>
          <w:p w:rsidR="00BE47A6" w:rsidRPr="00F7002D" w:rsidRDefault="00F7002D" w:rsidP="00F7002D">
            <w:pPr>
              <w:pStyle w:val="10"/>
              <w:jc w:val="center"/>
            </w:pPr>
            <w:r w:rsidRPr="00F7002D">
              <w:fldChar w:fldCharType="begin"/>
            </w:r>
            <w:r w:rsidRPr="00F7002D">
              <w:instrText xml:space="preserve"> =SUM(ABOVE) </w:instrText>
            </w:r>
            <w:r w:rsidRPr="00F7002D">
              <w:fldChar w:fldCharType="separate"/>
            </w:r>
            <w:r w:rsidRPr="00F7002D">
              <w:t>111133</w:t>
            </w:r>
            <w:r w:rsidRPr="00F7002D">
              <w:fldChar w:fldCharType="end"/>
            </w:r>
          </w:p>
        </w:tc>
        <w:tc>
          <w:tcPr>
            <w:tcW w:w="970" w:type="dxa"/>
            <w:shd w:val="clear" w:color="auto" w:fill="auto"/>
          </w:tcPr>
          <w:p w:rsidR="00BE47A6" w:rsidRPr="00787B15" w:rsidRDefault="00D21CBC" w:rsidP="00F7002D">
            <w:pPr>
              <w:pStyle w:val="10"/>
              <w:jc w:val="center"/>
            </w:pPr>
            <w:r w:rsidRPr="00787B15">
              <w:t>63500</w:t>
            </w:r>
          </w:p>
        </w:tc>
        <w:tc>
          <w:tcPr>
            <w:tcW w:w="971" w:type="dxa"/>
            <w:shd w:val="clear" w:color="auto" w:fill="auto"/>
          </w:tcPr>
          <w:p w:rsidR="00BE47A6" w:rsidRPr="00D455C5" w:rsidRDefault="00533667" w:rsidP="00F7002D">
            <w:pPr>
              <w:pStyle w:val="10"/>
              <w:jc w:val="center"/>
            </w:pPr>
            <w:r>
              <w:t>41162</w:t>
            </w:r>
          </w:p>
        </w:tc>
        <w:tc>
          <w:tcPr>
            <w:tcW w:w="970" w:type="dxa"/>
            <w:shd w:val="clear" w:color="auto" w:fill="auto"/>
          </w:tcPr>
          <w:p w:rsidR="00BE47A6" w:rsidRPr="00787B15" w:rsidRDefault="00787B15" w:rsidP="00F7002D">
            <w:pPr>
              <w:pStyle w:val="10"/>
              <w:jc w:val="center"/>
            </w:pPr>
            <w:r>
              <w:t>43</w:t>
            </w:r>
            <w:r w:rsidR="00D21CBC" w:rsidRPr="00787B15">
              <w:t>000</w:t>
            </w:r>
          </w:p>
        </w:tc>
        <w:tc>
          <w:tcPr>
            <w:tcW w:w="970" w:type="dxa"/>
            <w:shd w:val="clear" w:color="auto" w:fill="auto"/>
          </w:tcPr>
          <w:p w:rsidR="00BE47A6" w:rsidRPr="00D455C5" w:rsidRDefault="00436043" w:rsidP="00F7002D">
            <w:pPr>
              <w:pStyle w:val="10"/>
              <w:jc w:val="center"/>
            </w:pPr>
            <w:r>
              <w:t>45457</w:t>
            </w:r>
          </w:p>
        </w:tc>
        <w:tc>
          <w:tcPr>
            <w:tcW w:w="970" w:type="dxa"/>
            <w:shd w:val="clear" w:color="auto" w:fill="auto"/>
          </w:tcPr>
          <w:p w:rsidR="00BE47A6" w:rsidRPr="00787B15" w:rsidRDefault="00787B15" w:rsidP="00F7002D">
            <w:pPr>
              <w:pStyle w:val="10"/>
              <w:jc w:val="center"/>
            </w:pPr>
            <w:r w:rsidRPr="00787B15">
              <w:t>13</w:t>
            </w:r>
            <w:r w:rsidR="00D21CBC" w:rsidRPr="00787B15">
              <w:t>500</w:t>
            </w:r>
          </w:p>
        </w:tc>
        <w:tc>
          <w:tcPr>
            <w:tcW w:w="971" w:type="dxa"/>
            <w:shd w:val="clear" w:color="auto" w:fill="auto"/>
          </w:tcPr>
          <w:p w:rsidR="00BE47A6" w:rsidRPr="00D455C5" w:rsidRDefault="00584275" w:rsidP="00533667">
            <w:pPr>
              <w:pStyle w:val="10"/>
              <w:jc w:val="center"/>
            </w:pPr>
            <w:r>
              <w:t>2</w:t>
            </w:r>
            <w:r w:rsidR="00533667">
              <w:t>4514</w:t>
            </w:r>
          </w:p>
        </w:tc>
      </w:tr>
      <w:tr w:rsidR="00BE47A6" w:rsidRPr="00822ACA">
        <w:tc>
          <w:tcPr>
            <w:tcW w:w="1701" w:type="dxa"/>
            <w:shd w:val="clear" w:color="auto" w:fill="auto"/>
          </w:tcPr>
          <w:p w:rsidR="00BE47A6" w:rsidRPr="0013267C" w:rsidRDefault="00D21CBC">
            <w:pPr>
              <w:pStyle w:val="10"/>
            </w:pPr>
            <w:r w:rsidRPr="0013267C">
              <w:t>Число обращений к библиотеке удаленных пользователей</w:t>
            </w:r>
          </w:p>
        </w:tc>
        <w:tc>
          <w:tcPr>
            <w:tcW w:w="970" w:type="dxa"/>
            <w:shd w:val="clear" w:color="auto" w:fill="auto"/>
          </w:tcPr>
          <w:p w:rsidR="00BE47A6" w:rsidRPr="00787B15" w:rsidRDefault="00787B15" w:rsidP="00F7002D">
            <w:pPr>
              <w:pStyle w:val="10"/>
              <w:jc w:val="center"/>
            </w:pPr>
            <w:r w:rsidRPr="00787B15">
              <w:t>8000</w:t>
            </w:r>
          </w:p>
        </w:tc>
        <w:tc>
          <w:tcPr>
            <w:tcW w:w="970" w:type="dxa"/>
            <w:shd w:val="clear" w:color="auto" w:fill="auto"/>
          </w:tcPr>
          <w:p w:rsidR="00BE47A6" w:rsidRPr="00F7002D" w:rsidRDefault="00F7002D" w:rsidP="00F7002D">
            <w:pPr>
              <w:pStyle w:val="10"/>
              <w:jc w:val="center"/>
            </w:pPr>
            <w:r w:rsidRPr="00F7002D">
              <w:t>8215</w:t>
            </w:r>
          </w:p>
        </w:tc>
        <w:tc>
          <w:tcPr>
            <w:tcW w:w="970" w:type="dxa"/>
            <w:shd w:val="clear" w:color="auto" w:fill="auto"/>
          </w:tcPr>
          <w:p w:rsidR="00BE47A6" w:rsidRPr="00F7002D" w:rsidRDefault="00F7002D" w:rsidP="00F7002D">
            <w:pPr>
              <w:pStyle w:val="10"/>
              <w:jc w:val="center"/>
            </w:pPr>
            <w:r w:rsidRPr="00F7002D">
              <w:t>-</w:t>
            </w:r>
          </w:p>
        </w:tc>
        <w:tc>
          <w:tcPr>
            <w:tcW w:w="971" w:type="dxa"/>
            <w:shd w:val="clear" w:color="auto" w:fill="auto"/>
          </w:tcPr>
          <w:p w:rsidR="00BE47A6" w:rsidRPr="00F7002D" w:rsidRDefault="00F7002D" w:rsidP="00F7002D">
            <w:pPr>
              <w:pStyle w:val="10"/>
              <w:jc w:val="center"/>
            </w:pPr>
            <w:r w:rsidRPr="00F7002D">
              <w:t>-</w:t>
            </w:r>
          </w:p>
        </w:tc>
        <w:tc>
          <w:tcPr>
            <w:tcW w:w="970" w:type="dxa"/>
            <w:shd w:val="clear" w:color="auto" w:fill="auto"/>
          </w:tcPr>
          <w:p w:rsidR="00BE47A6" w:rsidRPr="00F7002D" w:rsidRDefault="00F7002D" w:rsidP="00F7002D">
            <w:pPr>
              <w:pStyle w:val="10"/>
              <w:jc w:val="center"/>
            </w:pPr>
            <w:r w:rsidRPr="00F7002D">
              <w:t>-</w:t>
            </w:r>
          </w:p>
        </w:tc>
        <w:tc>
          <w:tcPr>
            <w:tcW w:w="970" w:type="dxa"/>
            <w:shd w:val="clear" w:color="auto" w:fill="auto"/>
          </w:tcPr>
          <w:p w:rsidR="00BE47A6" w:rsidRPr="00F7002D" w:rsidRDefault="00F7002D" w:rsidP="00F7002D">
            <w:pPr>
              <w:pStyle w:val="10"/>
              <w:jc w:val="center"/>
            </w:pPr>
            <w:r w:rsidRPr="00F7002D">
              <w:t>-</w:t>
            </w:r>
          </w:p>
        </w:tc>
        <w:tc>
          <w:tcPr>
            <w:tcW w:w="970" w:type="dxa"/>
            <w:shd w:val="clear" w:color="auto" w:fill="auto"/>
          </w:tcPr>
          <w:p w:rsidR="00BE47A6" w:rsidRPr="00F7002D" w:rsidRDefault="00F7002D" w:rsidP="00F7002D">
            <w:pPr>
              <w:pStyle w:val="10"/>
              <w:jc w:val="center"/>
            </w:pPr>
            <w:r w:rsidRPr="00F7002D">
              <w:t>-</w:t>
            </w:r>
          </w:p>
        </w:tc>
        <w:tc>
          <w:tcPr>
            <w:tcW w:w="971" w:type="dxa"/>
            <w:shd w:val="clear" w:color="auto" w:fill="auto"/>
          </w:tcPr>
          <w:p w:rsidR="00BE47A6" w:rsidRPr="00F7002D" w:rsidRDefault="00F7002D" w:rsidP="00F7002D">
            <w:pPr>
              <w:pStyle w:val="10"/>
              <w:jc w:val="center"/>
            </w:pPr>
            <w:r w:rsidRPr="00F7002D">
              <w:t>-</w:t>
            </w:r>
          </w:p>
        </w:tc>
      </w:tr>
    </w:tbl>
    <w:p w:rsidR="00BE47A6" w:rsidRPr="00822ACA" w:rsidRDefault="00BE47A6">
      <w:pPr>
        <w:pStyle w:val="10"/>
        <w:spacing w:line="360" w:lineRule="auto"/>
        <w:ind w:left="153"/>
        <w:rPr>
          <w:b/>
          <w:color w:val="FF0000"/>
          <w:sz w:val="28"/>
          <w:szCs w:val="28"/>
        </w:rPr>
      </w:pPr>
    </w:p>
    <w:p w:rsidR="00BE47A6" w:rsidRPr="00822ACA" w:rsidRDefault="00BE47A6">
      <w:pPr>
        <w:pStyle w:val="10"/>
        <w:jc w:val="center"/>
        <w:rPr>
          <w:b/>
          <w:color w:val="FF0000"/>
        </w:rPr>
      </w:pPr>
    </w:p>
    <w:p w:rsidR="00BE47A6" w:rsidRPr="002B6806" w:rsidRDefault="002B6806">
      <w:pPr>
        <w:pStyle w:val="10"/>
        <w:jc w:val="center"/>
        <w:rPr>
          <w:sz w:val="28"/>
          <w:szCs w:val="28"/>
        </w:rPr>
      </w:pPr>
      <w:r>
        <w:rPr>
          <w:sz w:val="28"/>
          <w:szCs w:val="28"/>
        </w:rPr>
        <w:br w:type="column"/>
      </w:r>
      <w:r w:rsidR="00D21CBC" w:rsidRPr="002B6806">
        <w:rPr>
          <w:sz w:val="28"/>
          <w:szCs w:val="28"/>
        </w:rPr>
        <w:lastRenderedPageBreak/>
        <w:t>Основные показатели деятельности библиотек за три года</w:t>
      </w:r>
    </w:p>
    <w:p w:rsidR="00BE47A6" w:rsidRPr="00822ACA" w:rsidRDefault="00BE47A6">
      <w:pPr>
        <w:pStyle w:val="10"/>
        <w:jc w:val="center"/>
        <w:rPr>
          <w:b/>
          <w:color w:val="FF0000"/>
        </w:rPr>
      </w:pPr>
    </w:p>
    <w:tbl>
      <w:tblPr>
        <w:tblStyle w:val="ab"/>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209"/>
        <w:gridCol w:w="2209"/>
        <w:gridCol w:w="2209"/>
      </w:tblGrid>
      <w:tr w:rsidR="008E3A45" w:rsidRPr="00822ACA" w:rsidTr="008E3A45">
        <w:tc>
          <w:tcPr>
            <w:tcW w:w="2835" w:type="dxa"/>
            <w:shd w:val="clear" w:color="auto" w:fill="auto"/>
          </w:tcPr>
          <w:p w:rsidR="008E3A45" w:rsidRPr="008E3A45" w:rsidRDefault="008E3A45">
            <w:pPr>
              <w:pStyle w:val="10"/>
              <w:jc w:val="both"/>
            </w:pPr>
          </w:p>
        </w:tc>
        <w:tc>
          <w:tcPr>
            <w:tcW w:w="2209" w:type="dxa"/>
          </w:tcPr>
          <w:p w:rsidR="008E3A45" w:rsidRPr="008E3A45" w:rsidRDefault="008E3A45" w:rsidP="00946F27">
            <w:pPr>
              <w:pStyle w:val="10"/>
              <w:jc w:val="center"/>
            </w:pPr>
            <w:r w:rsidRPr="008E3A45">
              <w:t>2019</w:t>
            </w:r>
          </w:p>
        </w:tc>
        <w:tc>
          <w:tcPr>
            <w:tcW w:w="2209" w:type="dxa"/>
          </w:tcPr>
          <w:p w:rsidR="008E3A45" w:rsidRPr="008E3A45" w:rsidRDefault="008E3A45" w:rsidP="00946F27">
            <w:pPr>
              <w:pStyle w:val="10"/>
              <w:jc w:val="center"/>
            </w:pPr>
            <w:r w:rsidRPr="008E3A45">
              <w:t>2020</w:t>
            </w:r>
          </w:p>
        </w:tc>
        <w:tc>
          <w:tcPr>
            <w:tcW w:w="2209" w:type="dxa"/>
          </w:tcPr>
          <w:p w:rsidR="008E3A45" w:rsidRPr="00523D47" w:rsidRDefault="007D5EA3">
            <w:pPr>
              <w:pStyle w:val="10"/>
              <w:jc w:val="center"/>
            </w:pPr>
            <w:r w:rsidRPr="00523D47">
              <w:t>2021</w:t>
            </w:r>
          </w:p>
        </w:tc>
      </w:tr>
      <w:tr w:rsidR="008E3A45" w:rsidRPr="00822ACA" w:rsidTr="008E3A45">
        <w:tc>
          <w:tcPr>
            <w:tcW w:w="2835" w:type="dxa"/>
            <w:shd w:val="clear" w:color="auto" w:fill="auto"/>
          </w:tcPr>
          <w:p w:rsidR="008E3A45" w:rsidRPr="008E3A45" w:rsidRDefault="008E3A45">
            <w:pPr>
              <w:pStyle w:val="10"/>
            </w:pPr>
            <w:r w:rsidRPr="008E3A45">
              <w:t xml:space="preserve">Охват населения библиотечным обслуживанием  </w:t>
            </w:r>
          </w:p>
          <w:p w:rsidR="008E3A45" w:rsidRPr="008E3A45" w:rsidRDefault="008E3A45">
            <w:pPr>
              <w:pStyle w:val="10"/>
              <w:rPr>
                <w:b/>
              </w:rPr>
            </w:pPr>
            <w:r w:rsidRPr="008E3A45">
              <w:rPr>
                <w:b/>
              </w:rPr>
              <w:t xml:space="preserve">Всего </w:t>
            </w:r>
          </w:p>
          <w:p w:rsidR="008E3A45" w:rsidRPr="008E3A45" w:rsidRDefault="008E3A45">
            <w:pPr>
              <w:pStyle w:val="10"/>
            </w:pPr>
            <w:r w:rsidRPr="008E3A45">
              <w:t>Город</w:t>
            </w:r>
          </w:p>
          <w:p w:rsidR="008E3A45" w:rsidRPr="008E3A45" w:rsidRDefault="008E3A45">
            <w:pPr>
              <w:pStyle w:val="10"/>
            </w:pPr>
            <w:r w:rsidRPr="008E3A45">
              <w:t>Село</w:t>
            </w:r>
          </w:p>
        </w:tc>
        <w:tc>
          <w:tcPr>
            <w:tcW w:w="2209" w:type="dxa"/>
          </w:tcPr>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r w:rsidRPr="008E3A45">
              <w:t>41,5%</w:t>
            </w:r>
          </w:p>
          <w:p w:rsidR="008E3A45" w:rsidRPr="008E3A45" w:rsidRDefault="008E3A45" w:rsidP="00946F27">
            <w:pPr>
              <w:pStyle w:val="10"/>
              <w:jc w:val="center"/>
            </w:pPr>
            <w:r w:rsidRPr="008E3A45">
              <w:t>41,7%</w:t>
            </w:r>
          </w:p>
          <w:p w:rsidR="008E3A45" w:rsidRPr="008E3A45" w:rsidRDefault="008E3A45" w:rsidP="00946F27">
            <w:pPr>
              <w:pStyle w:val="10"/>
              <w:jc w:val="center"/>
            </w:pPr>
            <w:r w:rsidRPr="008E3A45">
              <w:t>41,3%</w:t>
            </w:r>
          </w:p>
        </w:tc>
        <w:tc>
          <w:tcPr>
            <w:tcW w:w="2209" w:type="dxa"/>
          </w:tcPr>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r w:rsidRPr="008E3A45">
              <w:t>31,8%</w:t>
            </w:r>
          </w:p>
          <w:p w:rsidR="008E3A45" w:rsidRPr="008E3A45" w:rsidRDefault="008E3A45" w:rsidP="00946F27">
            <w:pPr>
              <w:pStyle w:val="10"/>
              <w:jc w:val="center"/>
            </w:pPr>
            <w:r w:rsidRPr="008E3A45">
              <w:t>25,9%</w:t>
            </w:r>
          </w:p>
          <w:p w:rsidR="008E3A45" w:rsidRPr="008E3A45" w:rsidRDefault="008E3A45" w:rsidP="00946F27">
            <w:pPr>
              <w:pStyle w:val="10"/>
              <w:jc w:val="center"/>
            </w:pPr>
            <w:r w:rsidRPr="008E3A45">
              <w:t>37,8%</w:t>
            </w:r>
          </w:p>
        </w:tc>
        <w:tc>
          <w:tcPr>
            <w:tcW w:w="2209" w:type="dxa"/>
          </w:tcPr>
          <w:p w:rsidR="008E3A45" w:rsidRDefault="008E3A45">
            <w:pPr>
              <w:pStyle w:val="10"/>
              <w:jc w:val="center"/>
              <w:rPr>
                <w:color w:val="FF0000"/>
              </w:rPr>
            </w:pPr>
          </w:p>
          <w:p w:rsidR="00D65967" w:rsidRDefault="00D65967">
            <w:pPr>
              <w:pStyle w:val="10"/>
              <w:jc w:val="center"/>
              <w:rPr>
                <w:color w:val="FF0000"/>
              </w:rPr>
            </w:pPr>
          </w:p>
          <w:p w:rsidR="00D65967" w:rsidRDefault="00D65967">
            <w:pPr>
              <w:pStyle w:val="10"/>
              <w:jc w:val="center"/>
              <w:rPr>
                <w:color w:val="FF0000"/>
              </w:rPr>
            </w:pPr>
          </w:p>
          <w:p w:rsidR="00523D47" w:rsidRPr="00523D47" w:rsidRDefault="00523D47" w:rsidP="00523D47">
            <w:pPr>
              <w:pStyle w:val="10"/>
              <w:jc w:val="center"/>
            </w:pPr>
            <w:r w:rsidRPr="00523D47">
              <w:t>43%</w:t>
            </w:r>
          </w:p>
          <w:p w:rsidR="00D65967" w:rsidRPr="00523D47" w:rsidRDefault="00523D47">
            <w:pPr>
              <w:pStyle w:val="10"/>
              <w:jc w:val="center"/>
            </w:pPr>
            <w:r w:rsidRPr="00523D47">
              <w:t>46%</w:t>
            </w:r>
          </w:p>
          <w:p w:rsidR="00D65967" w:rsidRPr="00822ACA" w:rsidRDefault="00523D47">
            <w:pPr>
              <w:pStyle w:val="10"/>
              <w:jc w:val="center"/>
              <w:rPr>
                <w:color w:val="FF0000"/>
              </w:rPr>
            </w:pPr>
            <w:r w:rsidRPr="00523D47">
              <w:t>39%</w:t>
            </w:r>
          </w:p>
        </w:tc>
      </w:tr>
      <w:tr w:rsidR="008E3A45" w:rsidRPr="00822ACA" w:rsidTr="008E3A45">
        <w:tc>
          <w:tcPr>
            <w:tcW w:w="2835" w:type="dxa"/>
            <w:shd w:val="clear" w:color="auto" w:fill="auto"/>
          </w:tcPr>
          <w:p w:rsidR="008E3A45" w:rsidRDefault="008E3A45">
            <w:pPr>
              <w:pStyle w:val="10"/>
            </w:pPr>
            <w:r w:rsidRPr="008E3A45">
              <w:t>Кол-во пользователей</w:t>
            </w:r>
          </w:p>
          <w:p w:rsidR="008E3A45" w:rsidRPr="008E3A45" w:rsidRDefault="008E3A45">
            <w:pPr>
              <w:pStyle w:val="10"/>
            </w:pPr>
            <w:r w:rsidRPr="008E3A45">
              <w:rPr>
                <w:b/>
              </w:rPr>
              <w:t xml:space="preserve">Всего </w:t>
            </w:r>
          </w:p>
          <w:p w:rsidR="008E3A45" w:rsidRPr="008E3A45" w:rsidRDefault="008E3A45">
            <w:pPr>
              <w:pStyle w:val="10"/>
            </w:pPr>
            <w:r w:rsidRPr="008E3A45">
              <w:t>Город</w:t>
            </w:r>
          </w:p>
          <w:p w:rsidR="008E3A45" w:rsidRPr="008E3A45" w:rsidRDefault="008E3A45">
            <w:pPr>
              <w:pStyle w:val="10"/>
            </w:pPr>
            <w:r w:rsidRPr="008E3A45">
              <w:t xml:space="preserve">Село  </w:t>
            </w:r>
          </w:p>
          <w:p w:rsidR="008E3A45" w:rsidRPr="008E3A45" w:rsidRDefault="008E3A45">
            <w:pPr>
              <w:pStyle w:val="10"/>
            </w:pPr>
            <w:r w:rsidRPr="008E3A45">
              <w:t>Из них удаленных</w:t>
            </w:r>
          </w:p>
          <w:p w:rsidR="008E3A45" w:rsidRPr="008E3A45" w:rsidRDefault="008E3A45">
            <w:pPr>
              <w:pStyle w:val="10"/>
              <w:rPr>
                <w:b/>
              </w:rPr>
            </w:pPr>
            <w:r w:rsidRPr="008E3A45">
              <w:rPr>
                <w:b/>
              </w:rPr>
              <w:t xml:space="preserve">Всего </w:t>
            </w:r>
          </w:p>
          <w:p w:rsidR="008E3A45" w:rsidRPr="008E3A45" w:rsidRDefault="008E3A45">
            <w:pPr>
              <w:pStyle w:val="10"/>
            </w:pPr>
            <w:r w:rsidRPr="008E3A45">
              <w:t>Город</w:t>
            </w:r>
          </w:p>
          <w:p w:rsidR="008E3A45" w:rsidRPr="008E3A45" w:rsidRDefault="008E3A45">
            <w:pPr>
              <w:pStyle w:val="10"/>
            </w:pPr>
            <w:r w:rsidRPr="008E3A45">
              <w:t xml:space="preserve">Село </w:t>
            </w:r>
          </w:p>
        </w:tc>
        <w:tc>
          <w:tcPr>
            <w:tcW w:w="2209" w:type="dxa"/>
          </w:tcPr>
          <w:p w:rsidR="008E3A45" w:rsidRPr="008E3A45" w:rsidRDefault="008E3A45" w:rsidP="00946F27">
            <w:pPr>
              <w:pStyle w:val="10"/>
              <w:jc w:val="center"/>
            </w:pPr>
          </w:p>
          <w:p w:rsidR="008E3A45" w:rsidRPr="008E3A45" w:rsidRDefault="008E3A45" w:rsidP="00946F27">
            <w:pPr>
              <w:pStyle w:val="10"/>
              <w:jc w:val="center"/>
            </w:pPr>
            <w:r w:rsidRPr="008E3A45">
              <w:t>11518</w:t>
            </w:r>
          </w:p>
          <w:p w:rsidR="008E3A45" w:rsidRPr="008E3A45" w:rsidRDefault="008E3A45" w:rsidP="00946F27">
            <w:pPr>
              <w:pStyle w:val="10"/>
              <w:jc w:val="center"/>
            </w:pPr>
            <w:r w:rsidRPr="008E3A45">
              <w:t>5755</w:t>
            </w:r>
          </w:p>
          <w:p w:rsidR="008E3A45" w:rsidRPr="008E3A45" w:rsidRDefault="008E3A45" w:rsidP="00946F27">
            <w:pPr>
              <w:pStyle w:val="10"/>
              <w:jc w:val="center"/>
            </w:pPr>
            <w:r w:rsidRPr="008E3A45">
              <w:t>5763</w:t>
            </w:r>
          </w:p>
          <w:p w:rsidR="008E3A45" w:rsidRPr="008E3A45" w:rsidRDefault="008E3A45" w:rsidP="00946F27">
            <w:pPr>
              <w:pStyle w:val="10"/>
              <w:jc w:val="center"/>
            </w:pPr>
          </w:p>
          <w:p w:rsidR="008E3A45" w:rsidRPr="008E3A45" w:rsidRDefault="008E3A45" w:rsidP="00946F27">
            <w:pPr>
              <w:pStyle w:val="10"/>
              <w:jc w:val="center"/>
            </w:pPr>
            <w:r w:rsidRPr="008E3A45">
              <w:t>150</w:t>
            </w:r>
          </w:p>
          <w:p w:rsidR="008E3A45" w:rsidRPr="008E3A45" w:rsidRDefault="008E3A45" w:rsidP="00946F27">
            <w:pPr>
              <w:pStyle w:val="10"/>
              <w:jc w:val="center"/>
            </w:pPr>
            <w:r w:rsidRPr="008E3A45">
              <w:t>52</w:t>
            </w:r>
          </w:p>
          <w:p w:rsidR="008E3A45" w:rsidRPr="008E3A45" w:rsidRDefault="008E3A45" w:rsidP="00946F27">
            <w:pPr>
              <w:pStyle w:val="10"/>
              <w:jc w:val="center"/>
            </w:pPr>
            <w:r w:rsidRPr="008E3A45">
              <w:t>146</w:t>
            </w:r>
          </w:p>
        </w:tc>
        <w:tc>
          <w:tcPr>
            <w:tcW w:w="2209" w:type="dxa"/>
          </w:tcPr>
          <w:p w:rsidR="008E3A45" w:rsidRPr="008E3A45" w:rsidRDefault="008E3A45" w:rsidP="00946F27">
            <w:pPr>
              <w:pStyle w:val="10"/>
              <w:jc w:val="center"/>
            </w:pPr>
          </w:p>
          <w:p w:rsidR="008E3A45" w:rsidRPr="008E3A45" w:rsidRDefault="008E3A45" w:rsidP="00946F27">
            <w:pPr>
              <w:pStyle w:val="10"/>
              <w:jc w:val="center"/>
            </w:pPr>
            <w:r w:rsidRPr="008E3A45">
              <w:t>8738</w:t>
            </w:r>
          </w:p>
          <w:p w:rsidR="008E3A45" w:rsidRPr="008E3A45" w:rsidRDefault="008E3A45" w:rsidP="00946F27">
            <w:pPr>
              <w:pStyle w:val="10"/>
              <w:jc w:val="center"/>
            </w:pPr>
            <w:r w:rsidRPr="008E3A45">
              <w:t>3566</w:t>
            </w:r>
          </w:p>
          <w:p w:rsidR="008E3A45" w:rsidRPr="008E3A45" w:rsidRDefault="008E3A45" w:rsidP="00946F27">
            <w:pPr>
              <w:pStyle w:val="10"/>
              <w:jc w:val="center"/>
            </w:pPr>
            <w:r w:rsidRPr="008E3A45">
              <w:t>5172</w:t>
            </w:r>
          </w:p>
          <w:p w:rsidR="008E3A45" w:rsidRPr="008E3A45" w:rsidRDefault="008E3A45" w:rsidP="00946F27">
            <w:pPr>
              <w:pStyle w:val="10"/>
              <w:jc w:val="center"/>
            </w:pPr>
          </w:p>
          <w:p w:rsidR="008E3A45" w:rsidRPr="008E3A45" w:rsidRDefault="008E3A45" w:rsidP="00946F27">
            <w:pPr>
              <w:pStyle w:val="10"/>
              <w:jc w:val="center"/>
            </w:pPr>
            <w:r w:rsidRPr="008E3A45">
              <w:t>152</w:t>
            </w:r>
          </w:p>
          <w:p w:rsidR="008E3A45" w:rsidRPr="008E3A45" w:rsidRDefault="008E3A45" w:rsidP="00946F27">
            <w:pPr>
              <w:pStyle w:val="10"/>
              <w:jc w:val="center"/>
            </w:pPr>
            <w:r w:rsidRPr="008E3A45">
              <w:t>97</w:t>
            </w:r>
          </w:p>
          <w:p w:rsidR="008E3A45" w:rsidRPr="008E3A45" w:rsidRDefault="008E3A45" w:rsidP="00946F27">
            <w:pPr>
              <w:pStyle w:val="10"/>
              <w:jc w:val="center"/>
            </w:pPr>
            <w:r w:rsidRPr="008E3A45">
              <w:t>55</w:t>
            </w:r>
          </w:p>
        </w:tc>
        <w:tc>
          <w:tcPr>
            <w:tcW w:w="2209" w:type="dxa"/>
          </w:tcPr>
          <w:p w:rsidR="008E3A45" w:rsidRDefault="008E3A45">
            <w:pPr>
              <w:pStyle w:val="10"/>
              <w:jc w:val="center"/>
              <w:rPr>
                <w:color w:val="FF0000"/>
              </w:rPr>
            </w:pPr>
          </w:p>
          <w:p w:rsidR="00D65967" w:rsidRPr="00523D47" w:rsidRDefault="00523D47">
            <w:pPr>
              <w:pStyle w:val="10"/>
              <w:jc w:val="center"/>
            </w:pPr>
            <w:r w:rsidRPr="00523D47">
              <w:t>11433</w:t>
            </w:r>
          </w:p>
          <w:p w:rsidR="00D65967" w:rsidRPr="00523D47" w:rsidRDefault="00523D47">
            <w:pPr>
              <w:pStyle w:val="10"/>
              <w:jc w:val="center"/>
            </w:pPr>
            <w:r w:rsidRPr="00523D47">
              <w:t>6228</w:t>
            </w:r>
          </w:p>
          <w:p w:rsidR="00D65967" w:rsidRDefault="00D65967">
            <w:pPr>
              <w:pStyle w:val="10"/>
              <w:jc w:val="center"/>
            </w:pPr>
            <w:r w:rsidRPr="00D65967">
              <w:t>5205</w:t>
            </w:r>
          </w:p>
          <w:p w:rsidR="00D65967" w:rsidRDefault="00D65967">
            <w:pPr>
              <w:pStyle w:val="10"/>
              <w:jc w:val="center"/>
            </w:pPr>
          </w:p>
          <w:p w:rsidR="00D65967" w:rsidRPr="000C30C6" w:rsidRDefault="004F1073">
            <w:pPr>
              <w:pStyle w:val="10"/>
              <w:jc w:val="center"/>
            </w:pPr>
            <w:r>
              <w:t>0</w:t>
            </w:r>
          </w:p>
          <w:p w:rsidR="00D65967" w:rsidRPr="000C30C6" w:rsidRDefault="004F1073">
            <w:pPr>
              <w:pStyle w:val="10"/>
              <w:jc w:val="center"/>
            </w:pPr>
            <w:r>
              <w:t>0</w:t>
            </w:r>
          </w:p>
          <w:p w:rsidR="00D65967" w:rsidRPr="00D65967" w:rsidRDefault="004F1073">
            <w:pPr>
              <w:pStyle w:val="10"/>
              <w:jc w:val="center"/>
            </w:pPr>
            <w:r>
              <w:t>0</w:t>
            </w:r>
          </w:p>
        </w:tc>
      </w:tr>
      <w:tr w:rsidR="008E3A45" w:rsidRPr="00822ACA" w:rsidTr="008E3A45">
        <w:tc>
          <w:tcPr>
            <w:tcW w:w="2835" w:type="dxa"/>
            <w:shd w:val="clear" w:color="auto" w:fill="auto"/>
          </w:tcPr>
          <w:p w:rsidR="008E3A45" w:rsidRPr="008E3A45" w:rsidRDefault="008E3A45">
            <w:pPr>
              <w:pStyle w:val="10"/>
            </w:pPr>
            <w:r w:rsidRPr="008E3A45">
              <w:t>Кол-во книговыдач</w:t>
            </w:r>
          </w:p>
          <w:p w:rsidR="008E3A45" w:rsidRPr="008E3A45" w:rsidRDefault="008E3A45">
            <w:pPr>
              <w:pStyle w:val="10"/>
            </w:pPr>
            <w:r w:rsidRPr="008E3A45">
              <w:rPr>
                <w:b/>
              </w:rPr>
              <w:t xml:space="preserve">Всего </w:t>
            </w:r>
          </w:p>
          <w:p w:rsidR="008E3A45" w:rsidRPr="008E3A45" w:rsidRDefault="008E3A45">
            <w:pPr>
              <w:pStyle w:val="10"/>
            </w:pPr>
            <w:r w:rsidRPr="008E3A45">
              <w:t xml:space="preserve">Город </w:t>
            </w:r>
          </w:p>
          <w:p w:rsidR="008E3A45" w:rsidRPr="008E3A45" w:rsidRDefault="008E3A45">
            <w:pPr>
              <w:pStyle w:val="10"/>
            </w:pPr>
            <w:r w:rsidRPr="008E3A45">
              <w:t xml:space="preserve">Село  </w:t>
            </w:r>
          </w:p>
          <w:p w:rsidR="008E3A45" w:rsidRPr="008E3A45" w:rsidRDefault="008E3A45">
            <w:pPr>
              <w:pStyle w:val="10"/>
            </w:pPr>
            <w:r w:rsidRPr="008E3A45">
              <w:t>Из них удаленным пользователям</w:t>
            </w:r>
          </w:p>
          <w:p w:rsidR="008E3A45" w:rsidRPr="008E3A45" w:rsidRDefault="008E3A45">
            <w:pPr>
              <w:pStyle w:val="10"/>
            </w:pPr>
            <w:r w:rsidRPr="008E3A45">
              <w:rPr>
                <w:b/>
              </w:rPr>
              <w:t xml:space="preserve">Всего </w:t>
            </w:r>
          </w:p>
          <w:p w:rsidR="008E3A45" w:rsidRPr="008E3A45" w:rsidRDefault="008E3A45">
            <w:pPr>
              <w:pStyle w:val="10"/>
            </w:pPr>
            <w:r w:rsidRPr="008E3A45">
              <w:t xml:space="preserve">Город </w:t>
            </w:r>
          </w:p>
          <w:p w:rsidR="008E3A45" w:rsidRPr="008E3A45" w:rsidRDefault="008E3A45">
            <w:pPr>
              <w:pStyle w:val="10"/>
            </w:pPr>
            <w:r w:rsidRPr="008E3A45">
              <w:t xml:space="preserve">Село  </w:t>
            </w:r>
          </w:p>
        </w:tc>
        <w:tc>
          <w:tcPr>
            <w:tcW w:w="2209" w:type="dxa"/>
          </w:tcPr>
          <w:p w:rsidR="008E3A45" w:rsidRPr="008E3A45" w:rsidRDefault="008E3A45" w:rsidP="00946F27">
            <w:pPr>
              <w:pStyle w:val="10"/>
              <w:jc w:val="center"/>
            </w:pPr>
          </w:p>
          <w:p w:rsidR="008E3A45" w:rsidRPr="008E3A45" w:rsidRDefault="008E3A45" w:rsidP="00946F27">
            <w:pPr>
              <w:pStyle w:val="10"/>
              <w:jc w:val="center"/>
            </w:pPr>
            <w:r w:rsidRPr="008E3A45">
              <w:t>227445</w:t>
            </w:r>
          </w:p>
          <w:p w:rsidR="008E3A45" w:rsidRPr="008E3A45" w:rsidRDefault="008E3A45" w:rsidP="00946F27">
            <w:pPr>
              <w:pStyle w:val="10"/>
              <w:jc w:val="center"/>
            </w:pPr>
            <w:r w:rsidRPr="008E3A45">
              <w:t>95027</w:t>
            </w:r>
          </w:p>
          <w:p w:rsidR="008E3A45" w:rsidRPr="008E3A45" w:rsidRDefault="008E3A45" w:rsidP="00946F27">
            <w:pPr>
              <w:pStyle w:val="10"/>
              <w:jc w:val="center"/>
            </w:pPr>
            <w:r w:rsidRPr="008E3A45">
              <w:t>132418</w:t>
            </w: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r w:rsidRPr="008E3A45">
              <w:t>3514</w:t>
            </w:r>
          </w:p>
          <w:p w:rsidR="008E3A45" w:rsidRPr="008E3A45" w:rsidRDefault="008E3A45" w:rsidP="00946F27">
            <w:pPr>
              <w:pStyle w:val="10"/>
              <w:jc w:val="center"/>
            </w:pPr>
            <w:r w:rsidRPr="008E3A45">
              <w:t>767</w:t>
            </w:r>
          </w:p>
          <w:p w:rsidR="008E3A45" w:rsidRPr="008E3A45" w:rsidRDefault="008E3A45" w:rsidP="00946F27">
            <w:pPr>
              <w:pStyle w:val="10"/>
              <w:jc w:val="center"/>
            </w:pPr>
            <w:r w:rsidRPr="008E3A45">
              <w:t>2747</w:t>
            </w:r>
          </w:p>
        </w:tc>
        <w:tc>
          <w:tcPr>
            <w:tcW w:w="2209" w:type="dxa"/>
          </w:tcPr>
          <w:p w:rsidR="008E3A45" w:rsidRPr="008E3A45" w:rsidRDefault="008E3A45" w:rsidP="00946F27">
            <w:pPr>
              <w:pStyle w:val="10"/>
              <w:jc w:val="center"/>
            </w:pPr>
          </w:p>
          <w:p w:rsidR="008E3A45" w:rsidRPr="008E3A45" w:rsidRDefault="008E3A45" w:rsidP="00946F27">
            <w:pPr>
              <w:pStyle w:val="10"/>
              <w:jc w:val="center"/>
              <w:rPr>
                <w:lang w:val="en-US"/>
              </w:rPr>
            </w:pPr>
            <w:r w:rsidRPr="008E3A45">
              <w:rPr>
                <w:lang w:val="en-US"/>
              </w:rPr>
              <w:t>152662</w:t>
            </w:r>
          </w:p>
          <w:p w:rsidR="008E3A45" w:rsidRPr="008E3A45" w:rsidRDefault="008E3A45" w:rsidP="00946F27">
            <w:pPr>
              <w:pStyle w:val="10"/>
              <w:jc w:val="center"/>
              <w:rPr>
                <w:lang w:val="en-US"/>
              </w:rPr>
            </w:pPr>
            <w:r w:rsidRPr="008E3A45">
              <w:rPr>
                <w:lang w:val="en-US"/>
              </w:rPr>
              <w:t>54760</w:t>
            </w:r>
          </w:p>
          <w:p w:rsidR="008E3A45" w:rsidRPr="008E3A45" w:rsidRDefault="008E3A45" w:rsidP="00946F27">
            <w:pPr>
              <w:pStyle w:val="10"/>
              <w:jc w:val="center"/>
            </w:pPr>
            <w:r w:rsidRPr="008E3A45">
              <w:t>97902</w:t>
            </w: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r w:rsidRPr="008E3A45">
              <w:t>-</w:t>
            </w:r>
          </w:p>
          <w:p w:rsidR="008E3A45" w:rsidRPr="008E3A45" w:rsidRDefault="008E3A45" w:rsidP="00946F27">
            <w:pPr>
              <w:pStyle w:val="10"/>
              <w:jc w:val="center"/>
            </w:pPr>
            <w:r w:rsidRPr="008E3A45">
              <w:t>-</w:t>
            </w:r>
          </w:p>
          <w:p w:rsidR="008E3A45" w:rsidRPr="008E3A45" w:rsidRDefault="008E3A45" w:rsidP="00946F27">
            <w:pPr>
              <w:pStyle w:val="10"/>
              <w:jc w:val="center"/>
            </w:pPr>
            <w:r w:rsidRPr="008E3A45">
              <w:t>-</w:t>
            </w:r>
          </w:p>
        </w:tc>
        <w:tc>
          <w:tcPr>
            <w:tcW w:w="2209" w:type="dxa"/>
          </w:tcPr>
          <w:p w:rsidR="008E3A45" w:rsidRDefault="008E3A45">
            <w:pPr>
              <w:pStyle w:val="10"/>
              <w:jc w:val="center"/>
              <w:rPr>
                <w:color w:val="FF0000"/>
              </w:rPr>
            </w:pPr>
          </w:p>
          <w:p w:rsidR="00380186" w:rsidRPr="000C215F" w:rsidRDefault="000C215F">
            <w:pPr>
              <w:pStyle w:val="10"/>
              <w:jc w:val="center"/>
            </w:pPr>
            <w:r w:rsidRPr="000C215F">
              <w:t>229132</w:t>
            </w:r>
          </w:p>
          <w:p w:rsidR="00380186" w:rsidRPr="000C215F" w:rsidRDefault="000C215F">
            <w:pPr>
              <w:pStyle w:val="10"/>
              <w:jc w:val="center"/>
            </w:pPr>
            <w:r w:rsidRPr="000C215F">
              <w:t>99777</w:t>
            </w:r>
          </w:p>
          <w:p w:rsidR="00380186" w:rsidRDefault="00380186">
            <w:pPr>
              <w:pStyle w:val="10"/>
              <w:jc w:val="center"/>
            </w:pPr>
            <w:r w:rsidRPr="00380186">
              <w:t>129355</w:t>
            </w:r>
          </w:p>
          <w:p w:rsidR="00380186" w:rsidRDefault="00380186">
            <w:pPr>
              <w:pStyle w:val="10"/>
              <w:jc w:val="center"/>
            </w:pPr>
          </w:p>
          <w:p w:rsidR="00380186" w:rsidRDefault="00380186">
            <w:pPr>
              <w:pStyle w:val="10"/>
              <w:jc w:val="center"/>
            </w:pPr>
          </w:p>
          <w:p w:rsidR="00380186" w:rsidRPr="00E5056D" w:rsidRDefault="00E5056D">
            <w:pPr>
              <w:pStyle w:val="10"/>
              <w:jc w:val="center"/>
            </w:pPr>
            <w:r w:rsidRPr="00E5056D">
              <w:t>2199</w:t>
            </w:r>
          </w:p>
          <w:p w:rsidR="00380186" w:rsidRPr="00E5056D" w:rsidRDefault="00E5056D">
            <w:pPr>
              <w:pStyle w:val="10"/>
              <w:jc w:val="center"/>
            </w:pPr>
            <w:r w:rsidRPr="00E5056D">
              <w:t>673</w:t>
            </w:r>
          </w:p>
          <w:p w:rsidR="00380186" w:rsidRPr="00380186" w:rsidRDefault="00380186">
            <w:pPr>
              <w:pStyle w:val="10"/>
              <w:jc w:val="center"/>
            </w:pPr>
            <w:r>
              <w:t>1526</w:t>
            </w:r>
          </w:p>
        </w:tc>
      </w:tr>
      <w:tr w:rsidR="008E3A45" w:rsidRPr="00822ACA" w:rsidTr="008E3A45">
        <w:tc>
          <w:tcPr>
            <w:tcW w:w="2835" w:type="dxa"/>
            <w:shd w:val="clear" w:color="auto" w:fill="auto"/>
          </w:tcPr>
          <w:p w:rsidR="008E3A45" w:rsidRPr="008E3A45" w:rsidRDefault="008E3A45">
            <w:pPr>
              <w:pStyle w:val="10"/>
            </w:pPr>
            <w:r w:rsidRPr="008E3A45">
              <w:t>Количество посещений библиотек, в том числе культурно-просветительных мероприятий</w:t>
            </w:r>
          </w:p>
          <w:p w:rsidR="008E3A45" w:rsidRPr="008E3A45" w:rsidRDefault="008E3A45">
            <w:pPr>
              <w:pStyle w:val="10"/>
            </w:pPr>
            <w:r w:rsidRPr="008E3A45">
              <w:rPr>
                <w:b/>
              </w:rPr>
              <w:t xml:space="preserve">Всего </w:t>
            </w:r>
          </w:p>
          <w:p w:rsidR="008E3A45" w:rsidRPr="008E3A45" w:rsidRDefault="008E3A45">
            <w:pPr>
              <w:pStyle w:val="10"/>
            </w:pPr>
            <w:r w:rsidRPr="008E3A45">
              <w:t xml:space="preserve">Город </w:t>
            </w:r>
          </w:p>
          <w:p w:rsidR="008E3A45" w:rsidRPr="008E3A45" w:rsidRDefault="008E3A45">
            <w:pPr>
              <w:pStyle w:val="10"/>
            </w:pPr>
            <w:r w:rsidRPr="008E3A45">
              <w:t xml:space="preserve">Село  </w:t>
            </w:r>
          </w:p>
        </w:tc>
        <w:tc>
          <w:tcPr>
            <w:tcW w:w="2209" w:type="dxa"/>
          </w:tcPr>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r w:rsidRPr="008E3A45">
              <w:t>120374</w:t>
            </w:r>
          </w:p>
          <w:p w:rsidR="008E3A45" w:rsidRPr="008E3A45" w:rsidRDefault="008E3A45" w:rsidP="00946F27">
            <w:pPr>
              <w:pStyle w:val="10"/>
              <w:jc w:val="center"/>
            </w:pPr>
            <w:r w:rsidRPr="008E3A45">
              <w:t>35322</w:t>
            </w:r>
          </w:p>
          <w:p w:rsidR="008E3A45" w:rsidRPr="008E3A45" w:rsidRDefault="008E3A45" w:rsidP="00946F27">
            <w:pPr>
              <w:pStyle w:val="10"/>
              <w:jc w:val="center"/>
            </w:pPr>
            <w:r w:rsidRPr="008E3A45">
              <w:t>85052</w:t>
            </w:r>
          </w:p>
        </w:tc>
        <w:tc>
          <w:tcPr>
            <w:tcW w:w="2209" w:type="dxa"/>
          </w:tcPr>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r w:rsidRPr="008E3A45">
              <w:t>61426</w:t>
            </w:r>
          </w:p>
          <w:p w:rsidR="008E3A45" w:rsidRPr="008E3A45" w:rsidRDefault="008E3A45" w:rsidP="00946F27">
            <w:pPr>
              <w:pStyle w:val="10"/>
              <w:jc w:val="center"/>
            </w:pPr>
            <w:r w:rsidRPr="008E3A45">
              <w:t>19583</w:t>
            </w:r>
          </w:p>
          <w:p w:rsidR="008E3A45" w:rsidRPr="008E3A45" w:rsidRDefault="008E3A45" w:rsidP="00946F27">
            <w:pPr>
              <w:pStyle w:val="10"/>
              <w:jc w:val="center"/>
            </w:pPr>
            <w:r w:rsidRPr="008E3A45">
              <w:t>41843</w:t>
            </w:r>
          </w:p>
        </w:tc>
        <w:tc>
          <w:tcPr>
            <w:tcW w:w="2209" w:type="dxa"/>
          </w:tcPr>
          <w:p w:rsidR="008E3A45" w:rsidRDefault="008E3A45">
            <w:pPr>
              <w:pStyle w:val="10"/>
              <w:jc w:val="center"/>
              <w:rPr>
                <w:color w:val="FF0000"/>
              </w:rPr>
            </w:pPr>
          </w:p>
          <w:p w:rsidR="000F37A7" w:rsidRDefault="000F37A7">
            <w:pPr>
              <w:pStyle w:val="10"/>
              <w:jc w:val="center"/>
              <w:rPr>
                <w:color w:val="FF0000"/>
              </w:rPr>
            </w:pPr>
          </w:p>
          <w:p w:rsidR="000F37A7" w:rsidRDefault="000F37A7">
            <w:pPr>
              <w:pStyle w:val="10"/>
              <w:jc w:val="center"/>
              <w:rPr>
                <w:color w:val="FF0000"/>
              </w:rPr>
            </w:pPr>
          </w:p>
          <w:p w:rsidR="000F37A7" w:rsidRDefault="000F37A7">
            <w:pPr>
              <w:pStyle w:val="10"/>
              <w:jc w:val="center"/>
              <w:rPr>
                <w:color w:val="FF0000"/>
              </w:rPr>
            </w:pPr>
          </w:p>
          <w:p w:rsidR="000F37A7" w:rsidRDefault="000F37A7">
            <w:pPr>
              <w:pStyle w:val="10"/>
              <w:jc w:val="center"/>
              <w:rPr>
                <w:color w:val="FF0000"/>
              </w:rPr>
            </w:pPr>
          </w:p>
          <w:p w:rsidR="000F37A7" w:rsidRPr="00356A28" w:rsidRDefault="00356A28">
            <w:pPr>
              <w:pStyle w:val="10"/>
              <w:jc w:val="center"/>
            </w:pPr>
            <w:r w:rsidRPr="00356A28">
              <w:t>111133</w:t>
            </w:r>
          </w:p>
          <w:p w:rsidR="000F37A7" w:rsidRPr="00356A28" w:rsidRDefault="00356A28">
            <w:pPr>
              <w:pStyle w:val="10"/>
              <w:jc w:val="center"/>
            </w:pPr>
            <w:r w:rsidRPr="00356A28">
              <w:t>36189</w:t>
            </w:r>
          </w:p>
          <w:p w:rsidR="000F37A7" w:rsidRPr="000F37A7" w:rsidRDefault="000F37A7">
            <w:pPr>
              <w:pStyle w:val="10"/>
              <w:jc w:val="center"/>
            </w:pPr>
            <w:r w:rsidRPr="000F37A7">
              <w:t>74944</w:t>
            </w:r>
          </w:p>
        </w:tc>
      </w:tr>
      <w:tr w:rsidR="008E3A45" w:rsidRPr="00822ACA" w:rsidTr="008E3A45">
        <w:tc>
          <w:tcPr>
            <w:tcW w:w="2835" w:type="dxa"/>
            <w:shd w:val="clear" w:color="auto" w:fill="auto"/>
          </w:tcPr>
          <w:p w:rsidR="008E3A45" w:rsidRPr="008E3A45" w:rsidRDefault="008E3A45">
            <w:pPr>
              <w:pStyle w:val="10"/>
            </w:pPr>
            <w:r w:rsidRPr="008E3A45">
              <w:t>Кол-во посещений библиотеки</w:t>
            </w:r>
          </w:p>
          <w:p w:rsidR="008E3A45" w:rsidRPr="008E3A45" w:rsidRDefault="008E3A45">
            <w:pPr>
              <w:pStyle w:val="10"/>
            </w:pPr>
            <w:r w:rsidRPr="008E3A45">
              <w:rPr>
                <w:b/>
              </w:rPr>
              <w:t xml:space="preserve">Всего </w:t>
            </w:r>
          </w:p>
          <w:p w:rsidR="008E3A45" w:rsidRPr="008E3A45" w:rsidRDefault="008E3A45">
            <w:pPr>
              <w:pStyle w:val="10"/>
            </w:pPr>
            <w:r w:rsidRPr="008E3A45">
              <w:t xml:space="preserve">Город </w:t>
            </w:r>
          </w:p>
          <w:p w:rsidR="008E3A45" w:rsidRPr="008E3A45" w:rsidRDefault="008E3A45">
            <w:pPr>
              <w:pStyle w:val="10"/>
            </w:pPr>
            <w:r w:rsidRPr="008E3A45">
              <w:t xml:space="preserve">Село  </w:t>
            </w:r>
          </w:p>
        </w:tc>
        <w:tc>
          <w:tcPr>
            <w:tcW w:w="2209" w:type="dxa"/>
          </w:tcPr>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r w:rsidRPr="008E3A45">
              <w:t>86663</w:t>
            </w:r>
          </w:p>
          <w:p w:rsidR="008E3A45" w:rsidRPr="008E3A45" w:rsidRDefault="008E3A45" w:rsidP="00946F27">
            <w:pPr>
              <w:pStyle w:val="10"/>
              <w:jc w:val="center"/>
            </w:pPr>
            <w:r w:rsidRPr="008E3A45">
              <w:t>29429</w:t>
            </w:r>
          </w:p>
          <w:p w:rsidR="008E3A45" w:rsidRPr="008E3A45" w:rsidRDefault="008E3A45" w:rsidP="00946F27">
            <w:pPr>
              <w:pStyle w:val="10"/>
              <w:jc w:val="center"/>
            </w:pPr>
            <w:r w:rsidRPr="008E3A45">
              <w:t>57234</w:t>
            </w:r>
          </w:p>
        </w:tc>
        <w:tc>
          <w:tcPr>
            <w:tcW w:w="2209" w:type="dxa"/>
          </w:tcPr>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r w:rsidRPr="008E3A45">
              <w:t>46606</w:t>
            </w:r>
          </w:p>
          <w:p w:rsidR="008E3A45" w:rsidRPr="008E3A45" w:rsidRDefault="008E3A45" w:rsidP="00946F27">
            <w:pPr>
              <w:pStyle w:val="10"/>
              <w:jc w:val="center"/>
            </w:pPr>
            <w:r w:rsidRPr="008E3A45">
              <w:t>17800</w:t>
            </w:r>
          </w:p>
          <w:p w:rsidR="008E3A45" w:rsidRPr="008E3A45" w:rsidRDefault="008E3A45" w:rsidP="00946F27">
            <w:pPr>
              <w:pStyle w:val="10"/>
              <w:jc w:val="center"/>
            </w:pPr>
            <w:r w:rsidRPr="008E3A45">
              <w:t>28806</w:t>
            </w:r>
          </w:p>
        </w:tc>
        <w:tc>
          <w:tcPr>
            <w:tcW w:w="2209" w:type="dxa"/>
          </w:tcPr>
          <w:p w:rsidR="008E3A45" w:rsidRDefault="008E3A45">
            <w:pPr>
              <w:pStyle w:val="10"/>
              <w:jc w:val="center"/>
              <w:rPr>
                <w:color w:val="FF0000"/>
              </w:rPr>
            </w:pPr>
          </w:p>
          <w:p w:rsidR="00890B85" w:rsidRDefault="00890B85">
            <w:pPr>
              <w:pStyle w:val="10"/>
              <w:jc w:val="center"/>
              <w:rPr>
                <w:color w:val="FF0000"/>
              </w:rPr>
            </w:pPr>
          </w:p>
          <w:p w:rsidR="00890B85" w:rsidRPr="00990539" w:rsidRDefault="00990539">
            <w:pPr>
              <w:pStyle w:val="10"/>
              <w:jc w:val="center"/>
            </w:pPr>
            <w:r w:rsidRPr="00990539">
              <w:t>8</w:t>
            </w:r>
            <w:r w:rsidR="00280820">
              <w:t>1313</w:t>
            </w:r>
          </w:p>
          <w:p w:rsidR="00E4535E" w:rsidRPr="00E4535E" w:rsidRDefault="00E4535E">
            <w:pPr>
              <w:pStyle w:val="10"/>
              <w:jc w:val="center"/>
            </w:pPr>
            <w:r w:rsidRPr="00E4535E">
              <w:t>3</w:t>
            </w:r>
            <w:r w:rsidR="00DE75B5">
              <w:t>0782</w:t>
            </w:r>
          </w:p>
          <w:p w:rsidR="00890B85" w:rsidRPr="00890B85" w:rsidRDefault="00890B85" w:rsidP="00707BF0">
            <w:pPr>
              <w:pStyle w:val="10"/>
              <w:jc w:val="center"/>
            </w:pPr>
            <w:r w:rsidRPr="00E4535E">
              <w:t>505</w:t>
            </w:r>
            <w:r w:rsidR="00707BF0">
              <w:t>31</w:t>
            </w:r>
          </w:p>
        </w:tc>
      </w:tr>
      <w:tr w:rsidR="008E3A45" w:rsidRPr="00822ACA" w:rsidTr="008E3A45">
        <w:tc>
          <w:tcPr>
            <w:tcW w:w="2835" w:type="dxa"/>
            <w:shd w:val="clear" w:color="auto" w:fill="auto"/>
          </w:tcPr>
          <w:p w:rsidR="008E3A45" w:rsidRPr="008E3A45" w:rsidRDefault="008E3A45">
            <w:pPr>
              <w:pStyle w:val="10"/>
            </w:pPr>
            <w:r w:rsidRPr="008E3A45">
              <w:t>Посещение культурно-просветительских мероприятий</w:t>
            </w:r>
          </w:p>
          <w:p w:rsidR="008E3A45" w:rsidRPr="008E3A45" w:rsidRDefault="008E3A45">
            <w:pPr>
              <w:pStyle w:val="10"/>
            </w:pPr>
            <w:r w:rsidRPr="008E3A45">
              <w:rPr>
                <w:b/>
              </w:rPr>
              <w:t xml:space="preserve">Всего </w:t>
            </w:r>
          </w:p>
          <w:p w:rsidR="008E3A45" w:rsidRPr="008E3A45" w:rsidRDefault="008E3A45">
            <w:pPr>
              <w:pStyle w:val="10"/>
            </w:pPr>
            <w:r w:rsidRPr="008E3A45">
              <w:t xml:space="preserve">Город </w:t>
            </w:r>
          </w:p>
          <w:p w:rsidR="008E3A45" w:rsidRPr="008E3A45" w:rsidRDefault="008E3A45">
            <w:pPr>
              <w:pStyle w:val="10"/>
            </w:pPr>
            <w:r w:rsidRPr="008E3A45">
              <w:t xml:space="preserve">Село  </w:t>
            </w:r>
          </w:p>
        </w:tc>
        <w:tc>
          <w:tcPr>
            <w:tcW w:w="2209" w:type="dxa"/>
          </w:tcPr>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r w:rsidRPr="008E3A45">
              <w:t>33711</w:t>
            </w:r>
          </w:p>
          <w:p w:rsidR="008E3A45" w:rsidRPr="008E3A45" w:rsidRDefault="008E3A45" w:rsidP="00946F27">
            <w:pPr>
              <w:pStyle w:val="10"/>
              <w:jc w:val="center"/>
            </w:pPr>
            <w:r w:rsidRPr="008E3A45">
              <w:t>5893</w:t>
            </w:r>
          </w:p>
          <w:p w:rsidR="008E3A45" w:rsidRPr="008E3A45" w:rsidRDefault="008E3A45" w:rsidP="00946F27">
            <w:pPr>
              <w:pStyle w:val="10"/>
              <w:jc w:val="center"/>
            </w:pPr>
            <w:r w:rsidRPr="008E3A45">
              <w:t>27818</w:t>
            </w:r>
          </w:p>
        </w:tc>
        <w:tc>
          <w:tcPr>
            <w:tcW w:w="2209" w:type="dxa"/>
          </w:tcPr>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p>
          <w:p w:rsidR="008E3A45" w:rsidRPr="008E3A45" w:rsidRDefault="008E3A45" w:rsidP="00946F27">
            <w:pPr>
              <w:pStyle w:val="10"/>
              <w:jc w:val="center"/>
            </w:pPr>
            <w:r w:rsidRPr="008E3A45">
              <w:t>14820</w:t>
            </w:r>
          </w:p>
          <w:p w:rsidR="008E3A45" w:rsidRPr="008E3A45" w:rsidRDefault="008E3A45" w:rsidP="00946F27">
            <w:pPr>
              <w:pStyle w:val="10"/>
              <w:jc w:val="center"/>
            </w:pPr>
            <w:r w:rsidRPr="008E3A45">
              <w:t>1783</w:t>
            </w:r>
          </w:p>
          <w:p w:rsidR="008E3A45" w:rsidRPr="008E3A45" w:rsidRDefault="008E3A45" w:rsidP="00946F27">
            <w:pPr>
              <w:pStyle w:val="10"/>
              <w:jc w:val="center"/>
            </w:pPr>
            <w:r w:rsidRPr="008E3A45">
              <w:t>13037</w:t>
            </w:r>
          </w:p>
        </w:tc>
        <w:tc>
          <w:tcPr>
            <w:tcW w:w="2209" w:type="dxa"/>
          </w:tcPr>
          <w:p w:rsidR="008E3A45" w:rsidRDefault="008E3A45">
            <w:pPr>
              <w:pStyle w:val="10"/>
              <w:jc w:val="center"/>
              <w:rPr>
                <w:color w:val="FF0000"/>
              </w:rPr>
            </w:pPr>
          </w:p>
          <w:p w:rsidR="00890B85" w:rsidRDefault="00890B85">
            <w:pPr>
              <w:pStyle w:val="10"/>
              <w:jc w:val="center"/>
              <w:rPr>
                <w:color w:val="FF0000"/>
              </w:rPr>
            </w:pPr>
          </w:p>
          <w:p w:rsidR="00890B85" w:rsidRDefault="00890B85">
            <w:pPr>
              <w:pStyle w:val="10"/>
              <w:jc w:val="center"/>
              <w:rPr>
                <w:color w:val="FF0000"/>
              </w:rPr>
            </w:pPr>
          </w:p>
          <w:p w:rsidR="00890B85" w:rsidRPr="00F907D3" w:rsidRDefault="00F907D3">
            <w:pPr>
              <w:pStyle w:val="10"/>
              <w:jc w:val="center"/>
            </w:pPr>
            <w:r w:rsidRPr="00F907D3">
              <w:t>29</w:t>
            </w:r>
            <w:r w:rsidR="00733688">
              <w:t>820</w:t>
            </w:r>
          </w:p>
          <w:p w:rsidR="00890B85" w:rsidRPr="00F907D3" w:rsidRDefault="00DE75B5">
            <w:pPr>
              <w:pStyle w:val="10"/>
              <w:jc w:val="center"/>
            </w:pPr>
            <w:r>
              <w:t>5407</w:t>
            </w:r>
          </w:p>
          <w:p w:rsidR="00100693" w:rsidRPr="00890B85" w:rsidRDefault="00890B85" w:rsidP="00DE75B5">
            <w:pPr>
              <w:pStyle w:val="10"/>
              <w:jc w:val="center"/>
            </w:pPr>
            <w:r w:rsidRPr="00890B85">
              <w:t>24</w:t>
            </w:r>
            <w:r w:rsidR="00DE75B5">
              <w:t>413</w:t>
            </w:r>
          </w:p>
        </w:tc>
      </w:tr>
      <w:tr w:rsidR="008E3A45" w:rsidRPr="00822ACA" w:rsidTr="008E3A45">
        <w:tc>
          <w:tcPr>
            <w:tcW w:w="2835" w:type="dxa"/>
            <w:shd w:val="clear" w:color="auto" w:fill="auto"/>
          </w:tcPr>
          <w:p w:rsidR="008E3A45" w:rsidRPr="008E3A45" w:rsidRDefault="008E3A45">
            <w:pPr>
              <w:pStyle w:val="10"/>
            </w:pPr>
            <w:r w:rsidRPr="008E3A45">
              <w:t>Количество справок</w:t>
            </w:r>
          </w:p>
          <w:p w:rsidR="008E3A45" w:rsidRPr="008E3A45" w:rsidRDefault="008E3A45">
            <w:pPr>
              <w:pStyle w:val="10"/>
            </w:pPr>
            <w:r w:rsidRPr="008E3A45">
              <w:rPr>
                <w:b/>
              </w:rPr>
              <w:t xml:space="preserve">Всего </w:t>
            </w:r>
          </w:p>
          <w:p w:rsidR="008E3A45" w:rsidRPr="008E3A45" w:rsidRDefault="008E3A45">
            <w:pPr>
              <w:pStyle w:val="10"/>
            </w:pPr>
            <w:r w:rsidRPr="008E3A45">
              <w:t xml:space="preserve">Город </w:t>
            </w:r>
          </w:p>
          <w:p w:rsidR="008E3A45" w:rsidRPr="008E3A45" w:rsidRDefault="008E3A45">
            <w:pPr>
              <w:pStyle w:val="10"/>
            </w:pPr>
            <w:r w:rsidRPr="008E3A45">
              <w:t xml:space="preserve">Село  </w:t>
            </w:r>
          </w:p>
          <w:p w:rsidR="008E3A45" w:rsidRPr="008E3A45" w:rsidRDefault="008E3A45">
            <w:pPr>
              <w:pStyle w:val="10"/>
            </w:pPr>
            <w:r w:rsidRPr="008E3A45">
              <w:t xml:space="preserve">Из них удаленным пользователям </w:t>
            </w:r>
          </w:p>
        </w:tc>
        <w:tc>
          <w:tcPr>
            <w:tcW w:w="2209" w:type="dxa"/>
          </w:tcPr>
          <w:p w:rsidR="008E3A45" w:rsidRPr="008E3A45" w:rsidRDefault="008E3A45" w:rsidP="00946F27">
            <w:pPr>
              <w:pStyle w:val="10"/>
              <w:jc w:val="center"/>
            </w:pPr>
          </w:p>
          <w:p w:rsidR="008E3A45" w:rsidRPr="008E3A45" w:rsidRDefault="008E3A45" w:rsidP="00946F27">
            <w:pPr>
              <w:pStyle w:val="10"/>
            </w:pPr>
            <w:r w:rsidRPr="008E3A45">
              <w:t xml:space="preserve">            5542</w:t>
            </w:r>
          </w:p>
          <w:p w:rsidR="008E3A45" w:rsidRPr="008E3A45" w:rsidRDefault="008E3A45" w:rsidP="00946F27">
            <w:pPr>
              <w:pStyle w:val="10"/>
              <w:jc w:val="center"/>
            </w:pPr>
            <w:r w:rsidRPr="008E3A45">
              <w:t>1369</w:t>
            </w:r>
          </w:p>
          <w:p w:rsidR="008E3A45" w:rsidRPr="008E3A45" w:rsidRDefault="008E3A45" w:rsidP="00946F27">
            <w:pPr>
              <w:pStyle w:val="10"/>
              <w:jc w:val="center"/>
            </w:pPr>
            <w:r w:rsidRPr="008E3A45">
              <w:t>4173</w:t>
            </w:r>
          </w:p>
          <w:p w:rsidR="008E3A45" w:rsidRPr="008E3A45" w:rsidRDefault="008E3A45" w:rsidP="00946F27">
            <w:pPr>
              <w:pStyle w:val="10"/>
              <w:jc w:val="center"/>
            </w:pPr>
          </w:p>
          <w:p w:rsidR="008E3A45" w:rsidRPr="008E3A45" w:rsidRDefault="008E3A45" w:rsidP="00946F27">
            <w:pPr>
              <w:pStyle w:val="10"/>
              <w:jc w:val="center"/>
            </w:pPr>
            <w:r w:rsidRPr="008E3A45">
              <w:t>459</w:t>
            </w:r>
          </w:p>
        </w:tc>
        <w:tc>
          <w:tcPr>
            <w:tcW w:w="2209" w:type="dxa"/>
          </w:tcPr>
          <w:p w:rsidR="008E3A45" w:rsidRPr="008E3A45" w:rsidRDefault="008E3A45" w:rsidP="00946F27">
            <w:pPr>
              <w:pStyle w:val="10"/>
              <w:jc w:val="center"/>
            </w:pPr>
          </w:p>
          <w:p w:rsidR="008E3A45" w:rsidRPr="008E3A45" w:rsidRDefault="008E3A45" w:rsidP="00946F27">
            <w:pPr>
              <w:pStyle w:val="10"/>
              <w:jc w:val="center"/>
            </w:pPr>
            <w:r w:rsidRPr="008E3A45">
              <w:t>4006</w:t>
            </w:r>
          </w:p>
          <w:p w:rsidR="008E3A45" w:rsidRPr="008E3A45" w:rsidRDefault="008E3A45" w:rsidP="00946F27">
            <w:pPr>
              <w:pStyle w:val="10"/>
              <w:jc w:val="center"/>
            </w:pPr>
            <w:r w:rsidRPr="008E3A45">
              <w:t>628</w:t>
            </w:r>
          </w:p>
          <w:p w:rsidR="008E3A45" w:rsidRPr="008E3A45" w:rsidRDefault="008E3A45" w:rsidP="00946F27">
            <w:pPr>
              <w:pStyle w:val="10"/>
              <w:jc w:val="center"/>
            </w:pPr>
            <w:r w:rsidRPr="008E3A45">
              <w:t>3378</w:t>
            </w:r>
          </w:p>
          <w:p w:rsidR="008E3A45" w:rsidRPr="008E3A45" w:rsidRDefault="008E3A45" w:rsidP="00946F27">
            <w:pPr>
              <w:pStyle w:val="10"/>
              <w:jc w:val="center"/>
            </w:pPr>
          </w:p>
          <w:p w:rsidR="008E3A45" w:rsidRPr="008E3A45" w:rsidRDefault="008E3A45" w:rsidP="00946F27">
            <w:pPr>
              <w:pStyle w:val="10"/>
              <w:jc w:val="center"/>
            </w:pPr>
          </w:p>
        </w:tc>
        <w:tc>
          <w:tcPr>
            <w:tcW w:w="2209" w:type="dxa"/>
          </w:tcPr>
          <w:p w:rsidR="008E3A45" w:rsidRDefault="008E3A45">
            <w:pPr>
              <w:pStyle w:val="10"/>
              <w:jc w:val="center"/>
              <w:rPr>
                <w:color w:val="FF0000"/>
              </w:rPr>
            </w:pPr>
          </w:p>
          <w:p w:rsidR="006B7C8C" w:rsidRDefault="006F14D3">
            <w:pPr>
              <w:pStyle w:val="10"/>
              <w:jc w:val="center"/>
            </w:pPr>
            <w:r w:rsidRPr="006F14D3">
              <w:t>5508</w:t>
            </w:r>
          </w:p>
          <w:p w:rsidR="006F14D3" w:rsidRDefault="006F14D3">
            <w:pPr>
              <w:pStyle w:val="10"/>
              <w:jc w:val="center"/>
            </w:pPr>
            <w:r>
              <w:t>1821</w:t>
            </w:r>
          </w:p>
          <w:p w:rsidR="006F14D3" w:rsidRPr="006F14D3" w:rsidRDefault="006F14D3">
            <w:pPr>
              <w:pStyle w:val="10"/>
              <w:jc w:val="center"/>
            </w:pPr>
            <w:r>
              <w:t>3687</w:t>
            </w:r>
          </w:p>
        </w:tc>
      </w:tr>
      <w:tr w:rsidR="008E3A45" w:rsidRPr="00822ACA" w:rsidTr="008E3A45">
        <w:tc>
          <w:tcPr>
            <w:tcW w:w="2835" w:type="dxa"/>
            <w:shd w:val="clear" w:color="auto" w:fill="auto"/>
          </w:tcPr>
          <w:p w:rsidR="008E3A45" w:rsidRPr="008E3A45" w:rsidRDefault="008E3A45">
            <w:pPr>
              <w:pStyle w:val="10"/>
            </w:pPr>
            <w:r w:rsidRPr="008E3A45">
              <w:t>Количество посещений веб-сайтов библиотек.</w:t>
            </w:r>
          </w:p>
        </w:tc>
        <w:tc>
          <w:tcPr>
            <w:tcW w:w="2209" w:type="dxa"/>
          </w:tcPr>
          <w:p w:rsidR="008E3A45" w:rsidRPr="008E3A45" w:rsidRDefault="008E3A45" w:rsidP="00946F27">
            <w:pPr>
              <w:pStyle w:val="10"/>
              <w:jc w:val="center"/>
            </w:pPr>
            <w:r w:rsidRPr="008E3A45">
              <w:t>7154</w:t>
            </w:r>
          </w:p>
        </w:tc>
        <w:tc>
          <w:tcPr>
            <w:tcW w:w="2209" w:type="dxa"/>
          </w:tcPr>
          <w:p w:rsidR="008E3A45" w:rsidRPr="008E3A45" w:rsidRDefault="008E3A45" w:rsidP="00946F27">
            <w:pPr>
              <w:pStyle w:val="10"/>
              <w:jc w:val="center"/>
            </w:pPr>
            <w:r w:rsidRPr="008E3A45">
              <w:t>5259</w:t>
            </w:r>
          </w:p>
        </w:tc>
        <w:tc>
          <w:tcPr>
            <w:tcW w:w="2209" w:type="dxa"/>
          </w:tcPr>
          <w:p w:rsidR="008E3A45" w:rsidRPr="006B7C8C" w:rsidRDefault="006B7C8C">
            <w:pPr>
              <w:pStyle w:val="10"/>
              <w:jc w:val="center"/>
            </w:pPr>
            <w:r w:rsidRPr="006B7C8C">
              <w:t>8215</w:t>
            </w:r>
          </w:p>
        </w:tc>
      </w:tr>
    </w:tbl>
    <w:p w:rsidR="00BE47A6" w:rsidRPr="002B6806" w:rsidRDefault="00BE47A6">
      <w:pPr>
        <w:pStyle w:val="10"/>
        <w:rPr>
          <w:color w:val="FF0000"/>
          <w:sz w:val="28"/>
          <w:szCs w:val="28"/>
        </w:rPr>
      </w:pPr>
    </w:p>
    <w:p w:rsidR="0068633A" w:rsidRPr="007D5EA3" w:rsidRDefault="0068633A" w:rsidP="002B6806">
      <w:pPr>
        <w:pStyle w:val="10"/>
        <w:ind w:firstLine="851"/>
        <w:jc w:val="center"/>
        <w:rPr>
          <w:b/>
        </w:rPr>
      </w:pPr>
      <w:r w:rsidRPr="002B6806">
        <w:rPr>
          <w:sz w:val="28"/>
          <w:szCs w:val="28"/>
        </w:rPr>
        <w:t>Относительные показатели деятельности библиотек</w:t>
      </w:r>
    </w:p>
    <w:p w:rsidR="0068633A" w:rsidRPr="00822ACA" w:rsidRDefault="0068633A" w:rsidP="0068633A">
      <w:pPr>
        <w:pStyle w:val="10"/>
        <w:ind w:firstLine="709"/>
        <w:jc w:val="both"/>
        <w:rPr>
          <w:b/>
          <w:color w:val="FF0000"/>
        </w:rPr>
      </w:pPr>
    </w:p>
    <w:tbl>
      <w:tblPr>
        <w:tblW w:w="94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9"/>
        <w:gridCol w:w="2835"/>
        <w:gridCol w:w="709"/>
        <w:gridCol w:w="708"/>
        <w:gridCol w:w="709"/>
        <w:gridCol w:w="1535"/>
      </w:tblGrid>
      <w:tr w:rsidR="007D5EA3" w:rsidRPr="00822ACA" w:rsidTr="000B7E27">
        <w:tc>
          <w:tcPr>
            <w:tcW w:w="2999"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Средние показатели</w:t>
            </w:r>
          </w:p>
        </w:tc>
        <w:tc>
          <w:tcPr>
            <w:tcW w:w="28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 xml:space="preserve">Расчет </w:t>
            </w:r>
          </w:p>
        </w:tc>
        <w:tc>
          <w:tcPr>
            <w:tcW w:w="709"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2019</w:t>
            </w:r>
          </w:p>
        </w:tc>
        <w:tc>
          <w:tcPr>
            <w:tcW w:w="708"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2020</w:t>
            </w:r>
          </w:p>
        </w:tc>
        <w:tc>
          <w:tcPr>
            <w:tcW w:w="709" w:type="dxa"/>
            <w:tcBorders>
              <w:top w:val="single" w:sz="4" w:space="0" w:color="000000"/>
              <w:left w:val="single" w:sz="4" w:space="0" w:color="000000"/>
              <w:bottom w:val="single" w:sz="4" w:space="0" w:color="000000"/>
              <w:right w:val="single" w:sz="4" w:space="0" w:color="000000"/>
            </w:tcBorders>
          </w:tcPr>
          <w:p w:rsidR="007D5EA3" w:rsidRPr="007279F2" w:rsidRDefault="007D5EA3">
            <w:pPr>
              <w:pStyle w:val="10"/>
              <w:spacing w:line="276" w:lineRule="auto"/>
              <w:jc w:val="center"/>
            </w:pPr>
            <w:r w:rsidRPr="007279F2">
              <w:t>2021</w:t>
            </w:r>
          </w:p>
        </w:tc>
        <w:tc>
          <w:tcPr>
            <w:tcW w:w="15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По нормативам</w:t>
            </w:r>
          </w:p>
        </w:tc>
      </w:tr>
      <w:tr w:rsidR="007D5EA3" w:rsidRPr="00822ACA" w:rsidTr="000B7E27">
        <w:tc>
          <w:tcPr>
            <w:tcW w:w="2999"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 xml:space="preserve">Читаемость </w:t>
            </w:r>
          </w:p>
        </w:tc>
        <w:tc>
          <w:tcPr>
            <w:tcW w:w="28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Число книговыдач/число пользователей</w:t>
            </w:r>
          </w:p>
        </w:tc>
        <w:tc>
          <w:tcPr>
            <w:tcW w:w="709"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20</w:t>
            </w:r>
          </w:p>
        </w:tc>
        <w:tc>
          <w:tcPr>
            <w:tcW w:w="708"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17</w:t>
            </w:r>
          </w:p>
        </w:tc>
        <w:tc>
          <w:tcPr>
            <w:tcW w:w="709" w:type="dxa"/>
            <w:tcBorders>
              <w:top w:val="single" w:sz="4" w:space="0" w:color="000000"/>
              <w:left w:val="single" w:sz="4" w:space="0" w:color="000000"/>
              <w:bottom w:val="single" w:sz="4" w:space="0" w:color="000000"/>
              <w:right w:val="single" w:sz="4" w:space="0" w:color="000000"/>
            </w:tcBorders>
          </w:tcPr>
          <w:p w:rsidR="007D5EA3" w:rsidRPr="007279F2" w:rsidRDefault="007279F2">
            <w:pPr>
              <w:pStyle w:val="10"/>
              <w:spacing w:line="276" w:lineRule="auto"/>
              <w:jc w:val="center"/>
            </w:pPr>
            <w:r w:rsidRPr="007279F2">
              <w:t>20</w:t>
            </w:r>
          </w:p>
        </w:tc>
        <w:tc>
          <w:tcPr>
            <w:tcW w:w="15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25 книг в год</w:t>
            </w:r>
          </w:p>
        </w:tc>
      </w:tr>
      <w:tr w:rsidR="007D5EA3" w:rsidRPr="00822ACA" w:rsidTr="000B7E27">
        <w:tc>
          <w:tcPr>
            <w:tcW w:w="2999"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 xml:space="preserve">Посещаемость </w:t>
            </w:r>
          </w:p>
        </w:tc>
        <w:tc>
          <w:tcPr>
            <w:tcW w:w="28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rsidP="002B6806">
            <w:pPr>
              <w:pStyle w:val="10"/>
              <w:spacing w:line="276" w:lineRule="auto"/>
              <w:jc w:val="both"/>
            </w:pPr>
            <w:r w:rsidRPr="007D5EA3">
              <w:t xml:space="preserve">Число </w:t>
            </w:r>
            <w:r w:rsidR="002B6806">
              <w:t>п</w:t>
            </w:r>
            <w:r w:rsidRPr="007D5EA3">
              <w:t>осещений/число пользователей</w:t>
            </w:r>
          </w:p>
        </w:tc>
        <w:tc>
          <w:tcPr>
            <w:tcW w:w="709"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10,7</w:t>
            </w:r>
          </w:p>
        </w:tc>
        <w:tc>
          <w:tcPr>
            <w:tcW w:w="708"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7,0</w:t>
            </w:r>
          </w:p>
        </w:tc>
        <w:tc>
          <w:tcPr>
            <w:tcW w:w="709" w:type="dxa"/>
            <w:tcBorders>
              <w:top w:val="single" w:sz="4" w:space="0" w:color="000000"/>
              <w:left w:val="single" w:sz="4" w:space="0" w:color="000000"/>
              <w:bottom w:val="single" w:sz="4" w:space="0" w:color="000000"/>
              <w:right w:val="single" w:sz="4" w:space="0" w:color="000000"/>
            </w:tcBorders>
          </w:tcPr>
          <w:p w:rsidR="007D5EA3" w:rsidRPr="00093F28" w:rsidRDefault="00093F28">
            <w:pPr>
              <w:pStyle w:val="10"/>
              <w:spacing w:line="276" w:lineRule="auto"/>
              <w:jc w:val="center"/>
            </w:pPr>
            <w:r w:rsidRPr="00093F28">
              <w:t>10</w:t>
            </w:r>
          </w:p>
        </w:tc>
        <w:tc>
          <w:tcPr>
            <w:tcW w:w="15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14,5</w:t>
            </w:r>
          </w:p>
        </w:tc>
      </w:tr>
      <w:tr w:rsidR="007D5EA3" w:rsidRPr="00822ACA" w:rsidTr="000B7E27">
        <w:tc>
          <w:tcPr>
            <w:tcW w:w="2999"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 xml:space="preserve">Обращаемость </w:t>
            </w:r>
          </w:p>
        </w:tc>
        <w:tc>
          <w:tcPr>
            <w:tcW w:w="28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Книговыдача/</w:t>
            </w:r>
          </w:p>
          <w:p w:rsidR="007D5EA3" w:rsidRPr="007D5EA3" w:rsidRDefault="007D5EA3">
            <w:pPr>
              <w:pStyle w:val="10"/>
              <w:spacing w:line="276" w:lineRule="auto"/>
              <w:jc w:val="both"/>
            </w:pPr>
            <w:r w:rsidRPr="007D5EA3">
              <w:t>фонд</w:t>
            </w:r>
          </w:p>
        </w:tc>
        <w:tc>
          <w:tcPr>
            <w:tcW w:w="709"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0,8</w:t>
            </w:r>
          </w:p>
        </w:tc>
        <w:tc>
          <w:tcPr>
            <w:tcW w:w="708"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0,5</w:t>
            </w:r>
          </w:p>
        </w:tc>
        <w:tc>
          <w:tcPr>
            <w:tcW w:w="709" w:type="dxa"/>
            <w:tcBorders>
              <w:top w:val="single" w:sz="4" w:space="0" w:color="000000"/>
              <w:left w:val="single" w:sz="4" w:space="0" w:color="000000"/>
              <w:bottom w:val="single" w:sz="4" w:space="0" w:color="000000"/>
              <w:right w:val="single" w:sz="4" w:space="0" w:color="000000"/>
            </w:tcBorders>
          </w:tcPr>
          <w:p w:rsidR="007D5EA3" w:rsidRPr="000F495A" w:rsidRDefault="002E439F">
            <w:pPr>
              <w:pStyle w:val="10"/>
              <w:spacing w:line="276" w:lineRule="auto"/>
              <w:jc w:val="center"/>
            </w:pPr>
            <w:r w:rsidRPr="000F495A">
              <w:t>1</w:t>
            </w:r>
          </w:p>
        </w:tc>
        <w:tc>
          <w:tcPr>
            <w:tcW w:w="15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1,5-1,7</w:t>
            </w:r>
          </w:p>
        </w:tc>
      </w:tr>
      <w:tr w:rsidR="007D5EA3" w:rsidRPr="00822ACA" w:rsidTr="000B7E27">
        <w:tc>
          <w:tcPr>
            <w:tcW w:w="2999"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Документообеспеченность</w:t>
            </w:r>
          </w:p>
          <w:p w:rsidR="007D5EA3" w:rsidRPr="007D5EA3" w:rsidRDefault="007D5EA3">
            <w:pPr>
              <w:pStyle w:val="10"/>
              <w:spacing w:line="276" w:lineRule="auto"/>
              <w:jc w:val="both"/>
            </w:pPr>
            <w:r w:rsidRPr="007D5EA3">
              <w:t>Одного пользователя</w:t>
            </w:r>
          </w:p>
        </w:tc>
        <w:tc>
          <w:tcPr>
            <w:tcW w:w="28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фонд/количество пользователей</w:t>
            </w:r>
          </w:p>
        </w:tc>
        <w:tc>
          <w:tcPr>
            <w:tcW w:w="709"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26,6</w:t>
            </w:r>
          </w:p>
        </w:tc>
        <w:tc>
          <w:tcPr>
            <w:tcW w:w="708"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32,7</w:t>
            </w:r>
          </w:p>
        </w:tc>
        <w:tc>
          <w:tcPr>
            <w:tcW w:w="709" w:type="dxa"/>
            <w:tcBorders>
              <w:top w:val="single" w:sz="4" w:space="0" w:color="000000"/>
              <w:left w:val="single" w:sz="4" w:space="0" w:color="000000"/>
              <w:bottom w:val="single" w:sz="4" w:space="0" w:color="000000"/>
              <w:right w:val="single" w:sz="4" w:space="0" w:color="000000"/>
            </w:tcBorders>
          </w:tcPr>
          <w:p w:rsidR="007D5EA3" w:rsidRPr="000221E5" w:rsidRDefault="000221E5">
            <w:pPr>
              <w:pStyle w:val="10"/>
              <w:spacing w:line="276" w:lineRule="auto"/>
              <w:jc w:val="center"/>
            </w:pPr>
            <w:r w:rsidRPr="000221E5">
              <w:t>26</w:t>
            </w:r>
          </w:p>
        </w:tc>
        <w:tc>
          <w:tcPr>
            <w:tcW w:w="15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22-25 книг</w:t>
            </w:r>
          </w:p>
        </w:tc>
      </w:tr>
      <w:tr w:rsidR="007D5EA3" w:rsidRPr="00822ACA" w:rsidTr="000B7E27">
        <w:tc>
          <w:tcPr>
            <w:tcW w:w="2999"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Документообеспеченность</w:t>
            </w:r>
          </w:p>
          <w:p w:rsidR="007D5EA3" w:rsidRPr="007D5EA3" w:rsidRDefault="007D5EA3">
            <w:pPr>
              <w:pStyle w:val="10"/>
              <w:spacing w:line="276" w:lineRule="auto"/>
              <w:jc w:val="both"/>
            </w:pPr>
            <w:r w:rsidRPr="007D5EA3">
              <w:t>Одного жителя</w:t>
            </w:r>
          </w:p>
        </w:tc>
        <w:tc>
          <w:tcPr>
            <w:tcW w:w="28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фонд/количество жителей</w:t>
            </w:r>
          </w:p>
        </w:tc>
        <w:tc>
          <w:tcPr>
            <w:tcW w:w="709"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10,7</w:t>
            </w:r>
          </w:p>
        </w:tc>
        <w:tc>
          <w:tcPr>
            <w:tcW w:w="708" w:type="dxa"/>
            <w:tcBorders>
              <w:top w:val="single" w:sz="4" w:space="0" w:color="000000"/>
              <w:left w:val="single" w:sz="4" w:space="0" w:color="000000"/>
              <w:bottom w:val="single" w:sz="4" w:space="0" w:color="000000"/>
              <w:right w:val="single" w:sz="4" w:space="0" w:color="000000"/>
            </w:tcBorders>
          </w:tcPr>
          <w:p w:rsidR="007D5EA3" w:rsidRPr="007D5EA3" w:rsidRDefault="007D5EA3" w:rsidP="00946F27">
            <w:pPr>
              <w:pStyle w:val="10"/>
              <w:spacing w:line="276" w:lineRule="auto"/>
              <w:jc w:val="center"/>
            </w:pPr>
            <w:r w:rsidRPr="007D5EA3">
              <w:t>10,4</w:t>
            </w:r>
          </w:p>
        </w:tc>
        <w:tc>
          <w:tcPr>
            <w:tcW w:w="709" w:type="dxa"/>
            <w:tcBorders>
              <w:top w:val="single" w:sz="4" w:space="0" w:color="000000"/>
              <w:left w:val="single" w:sz="4" w:space="0" w:color="000000"/>
              <w:bottom w:val="single" w:sz="4" w:space="0" w:color="000000"/>
              <w:right w:val="single" w:sz="4" w:space="0" w:color="000000"/>
            </w:tcBorders>
          </w:tcPr>
          <w:p w:rsidR="007D5EA3" w:rsidRPr="000221E5" w:rsidRDefault="000221E5">
            <w:pPr>
              <w:pStyle w:val="10"/>
              <w:spacing w:line="276" w:lineRule="auto"/>
              <w:jc w:val="center"/>
            </w:pPr>
            <w:r w:rsidRPr="000221E5">
              <w:t>11</w:t>
            </w:r>
          </w:p>
        </w:tc>
        <w:tc>
          <w:tcPr>
            <w:tcW w:w="1535" w:type="dxa"/>
            <w:tcBorders>
              <w:top w:val="single" w:sz="4" w:space="0" w:color="000000"/>
              <w:left w:val="single" w:sz="4" w:space="0" w:color="000000"/>
              <w:bottom w:val="single" w:sz="4" w:space="0" w:color="000000"/>
              <w:right w:val="single" w:sz="4" w:space="0" w:color="000000"/>
            </w:tcBorders>
            <w:hideMark/>
          </w:tcPr>
          <w:p w:rsidR="007D5EA3" w:rsidRPr="007D5EA3" w:rsidRDefault="007D5EA3">
            <w:pPr>
              <w:pStyle w:val="10"/>
              <w:spacing w:line="276" w:lineRule="auto"/>
              <w:jc w:val="both"/>
            </w:pPr>
            <w:r w:rsidRPr="007D5EA3">
              <w:t>7-9 книг</w:t>
            </w:r>
          </w:p>
        </w:tc>
      </w:tr>
    </w:tbl>
    <w:p w:rsidR="0068633A" w:rsidRPr="00822ACA" w:rsidRDefault="0068633A" w:rsidP="0068633A">
      <w:pPr>
        <w:pStyle w:val="10"/>
        <w:jc w:val="center"/>
        <w:rPr>
          <w:b/>
          <w:color w:val="FF0000"/>
        </w:rPr>
      </w:pPr>
    </w:p>
    <w:p w:rsidR="0068633A" w:rsidRPr="00822ACA" w:rsidRDefault="0068633A" w:rsidP="0068633A">
      <w:pPr>
        <w:rPr>
          <w:color w:val="FF0000"/>
        </w:rPr>
      </w:pPr>
    </w:p>
    <w:p w:rsidR="00BE47A6" w:rsidRPr="002B6806" w:rsidRDefault="00D21CBC" w:rsidP="002B6806">
      <w:pPr>
        <w:pStyle w:val="10"/>
        <w:ind w:firstLine="709"/>
        <w:jc w:val="center"/>
        <w:rPr>
          <w:sz w:val="28"/>
          <w:szCs w:val="28"/>
        </w:rPr>
      </w:pPr>
      <w:r w:rsidRPr="002B6806">
        <w:rPr>
          <w:sz w:val="28"/>
          <w:szCs w:val="28"/>
        </w:rPr>
        <w:t>Экономические показатели деятельности муниципальных библиотек</w:t>
      </w:r>
    </w:p>
    <w:p w:rsidR="00BE47A6" w:rsidRPr="00822ACA" w:rsidRDefault="00BE47A6">
      <w:pPr>
        <w:pStyle w:val="10"/>
        <w:ind w:firstLine="709"/>
        <w:jc w:val="both"/>
        <w:rPr>
          <w:b/>
          <w:color w:val="FF0000"/>
        </w:rPr>
      </w:pPr>
    </w:p>
    <w:tbl>
      <w:tblPr>
        <w:tblStyle w:val="ad"/>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2684"/>
        <w:gridCol w:w="1447"/>
        <w:gridCol w:w="1559"/>
        <w:gridCol w:w="1701"/>
      </w:tblGrid>
      <w:tr w:rsidR="001219CC" w:rsidRPr="00822ACA" w:rsidTr="002B6806">
        <w:tc>
          <w:tcPr>
            <w:tcW w:w="2135" w:type="dxa"/>
            <w:shd w:val="clear" w:color="auto" w:fill="auto"/>
          </w:tcPr>
          <w:p w:rsidR="001219CC" w:rsidRPr="001219CC" w:rsidRDefault="001219CC">
            <w:pPr>
              <w:pStyle w:val="10"/>
              <w:jc w:val="both"/>
            </w:pPr>
          </w:p>
        </w:tc>
        <w:tc>
          <w:tcPr>
            <w:tcW w:w="2684" w:type="dxa"/>
            <w:shd w:val="clear" w:color="auto" w:fill="auto"/>
          </w:tcPr>
          <w:p w:rsidR="001219CC" w:rsidRPr="001219CC" w:rsidRDefault="001219CC">
            <w:pPr>
              <w:pStyle w:val="10"/>
              <w:jc w:val="both"/>
            </w:pPr>
            <w:r w:rsidRPr="001219CC">
              <w:t>Расчет</w:t>
            </w:r>
          </w:p>
        </w:tc>
        <w:tc>
          <w:tcPr>
            <w:tcW w:w="1447" w:type="dxa"/>
          </w:tcPr>
          <w:p w:rsidR="001219CC" w:rsidRPr="001219CC" w:rsidRDefault="001219CC" w:rsidP="00946F27">
            <w:pPr>
              <w:pStyle w:val="10"/>
              <w:jc w:val="center"/>
            </w:pPr>
            <w:r w:rsidRPr="001219CC">
              <w:t>2019</w:t>
            </w:r>
          </w:p>
        </w:tc>
        <w:tc>
          <w:tcPr>
            <w:tcW w:w="1559" w:type="dxa"/>
          </w:tcPr>
          <w:p w:rsidR="001219CC" w:rsidRPr="001219CC" w:rsidRDefault="001219CC" w:rsidP="00946F27">
            <w:pPr>
              <w:pStyle w:val="10"/>
              <w:jc w:val="center"/>
            </w:pPr>
            <w:r w:rsidRPr="001219CC">
              <w:t>2020</w:t>
            </w:r>
          </w:p>
        </w:tc>
        <w:tc>
          <w:tcPr>
            <w:tcW w:w="1701" w:type="dxa"/>
          </w:tcPr>
          <w:p w:rsidR="001219CC" w:rsidRPr="00AE35AC" w:rsidRDefault="001219CC">
            <w:pPr>
              <w:pStyle w:val="10"/>
              <w:jc w:val="center"/>
            </w:pPr>
            <w:r w:rsidRPr="00AE35AC">
              <w:t>2021</w:t>
            </w:r>
          </w:p>
        </w:tc>
      </w:tr>
      <w:tr w:rsidR="001219CC" w:rsidRPr="00822ACA" w:rsidTr="002B6806">
        <w:tc>
          <w:tcPr>
            <w:tcW w:w="2135" w:type="dxa"/>
            <w:shd w:val="clear" w:color="auto" w:fill="auto"/>
          </w:tcPr>
          <w:p w:rsidR="001219CC" w:rsidRPr="001219CC" w:rsidRDefault="001219CC">
            <w:pPr>
              <w:pStyle w:val="10"/>
            </w:pPr>
            <w:r w:rsidRPr="001219CC">
              <w:t>Расходы на обслуживание одного пользователя</w:t>
            </w:r>
          </w:p>
        </w:tc>
        <w:tc>
          <w:tcPr>
            <w:tcW w:w="2684" w:type="dxa"/>
            <w:shd w:val="clear" w:color="auto" w:fill="auto"/>
          </w:tcPr>
          <w:p w:rsidR="001219CC" w:rsidRPr="001219CC" w:rsidRDefault="001219CC">
            <w:pPr>
              <w:pStyle w:val="10"/>
            </w:pPr>
            <w:r w:rsidRPr="001219CC">
              <w:t>(Са) исчисляется путем деления суммы всех видов расходов за год (Р) по смете библиотеки (за исключением приобретения оборудования и ремонта) на количество читателей, зарегистрированных за год (А): Са = Р : А</w:t>
            </w:r>
          </w:p>
        </w:tc>
        <w:tc>
          <w:tcPr>
            <w:tcW w:w="1447" w:type="dxa"/>
          </w:tcPr>
          <w:p w:rsidR="001219CC" w:rsidRPr="001219CC" w:rsidRDefault="001219CC" w:rsidP="00946F27">
            <w:pPr>
              <w:pStyle w:val="10"/>
              <w:jc w:val="center"/>
            </w:pPr>
            <w:r w:rsidRPr="001219CC">
              <w:t>1,7</w:t>
            </w:r>
          </w:p>
        </w:tc>
        <w:tc>
          <w:tcPr>
            <w:tcW w:w="1559" w:type="dxa"/>
          </w:tcPr>
          <w:p w:rsidR="001219CC" w:rsidRPr="001219CC" w:rsidRDefault="001219CC" w:rsidP="00946F27">
            <w:pPr>
              <w:pStyle w:val="10"/>
              <w:jc w:val="center"/>
            </w:pPr>
            <w:r w:rsidRPr="001219CC">
              <w:t>2,3</w:t>
            </w:r>
          </w:p>
        </w:tc>
        <w:tc>
          <w:tcPr>
            <w:tcW w:w="1701" w:type="dxa"/>
          </w:tcPr>
          <w:p w:rsidR="001219CC" w:rsidRPr="00AE35AC" w:rsidRDefault="00AE35AC">
            <w:pPr>
              <w:pStyle w:val="10"/>
              <w:jc w:val="center"/>
            </w:pPr>
            <w:r>
              <w:t>2,4</w:t>
            </w:r>
          </w:p>
        </w:tc>
      </w:tr>
      <w:tr w:rsidR="001219CC" w:rsidRPr="00822ACA" w:rsidTr="002B6806">
        <w:tc>
          <w:tcPr>
            <w:tcW w:w="2135" w:type="dxa"/>
            <w:shd w:val="clear" w:color="auto" w:fill="auto"/>
          </w:tcPr>
          <w:p w:rsidR="001219CC" w:rsidRPr="001219CC" w:rsidRDefault="001219CC">
            <w:pPr>
              <w:pStyle w:val="10"/>
            </w:pPr>
            <w:r w:rsidRPr="001219CC">
              <w:t>Расходы на одно посещение</w:t>
            </w:r>
          </w:p>
        </w:tc>
        <w:tc>
          <w:tcPr>
            <w:tcW w:w="2684" w:type="dxa"/>
            <w:shd w:val="clear" w:color="auto" w:fill="auto"/>
          </w:tcPr>
          <w:p w:rsidR="001219CC" w:rsidRPr="001219CC" w:rsidRDefault="001219CC">
            <w:pPr>
              <w:pStyle w:val="10"/>
            </w:pPr>
            <w:r w:rsidRPr="001219CC">
              <w:t>(Сп) исчисляется путем деления суммы всех видов расходов за год (Р) по смете библиотеки (за исключением приобретения оборудования и ремонта) на количество посещений за год (П): Сп = Р: П.</w:t>
            </w:r>
          </w:p>
        </w:tc>
        <w:tc>
          <w:tcPr>
            <w:tcW w:w="1447" w:type="dxa"/>
          </w:tcPr>
          <w:p w:rsidR="001219CC" w:rsidRPr="001219CC" w:rsidRDefault="001219CC" w:rsidP="00946F27">
            <w:pPr>
              <w:pStyle w:val="10"/>
              <w:jc w:val="center"/>
            </w:pPr>
            <w:r w:rsidRPr="001219CC">
              <w:t>0,2</w:t>
            </w:r>
          </w:p>
        </w:tc>
        <w:tc>
          <w:tcPr>
            <w:tcW w:w="1559" w:type="dxa"/>
          </w:tcPr>
          <w:p w:rsidR="001219CC" w:rsidRPr="001219CC" w:rsidRDefault="001219CC" w:rsidP="00946F27">
            <w:pPr>
              <w:pStyle w:val="10"/>
              <w:jc w:val="center"/>
            </w:pPr>
            <w:r w:rsidRPr="001219CC">
              <w:t>0,3</w:t>
            </w:r>
          </w:p>
        </w:tc>
        <w:tc>
          <w:tcPr>
            <w:tcW w:w="1701" w:type="dxa"/>
          </w:tcPr>
          <w:p w:rsidR="001219CC" w:rsidRPr="00AE35AC" w:rsidRDefault="00AE35AC">
            <w:pPr>
              <w:pStyle w:val="10"/>
              <w:jc w:val="center"/>
            </w:pPr>
            <w:r>
              <w:t>0,3</w:t>
            </w:r>
          </w:p>
        </w:tc>
      </w:tr>
      <w:tr w:rsidR="001219CC" w:rsidRPr="00822ACA" w:rsidTr="002B6806">
        <w:tc>
          <w:tcPr>
            <w:tcW w:w="2135" w:type="dxa"/>
            <w:shd w:val="clear" w:color="auto" w:fill="auto"/>
          </w:tcPr>
          <w:p w:rsidR="001219CC" w:rsidRPr="001219CC" w:rsidRDefault="001219CC">
            <w:pPr>
              <w:pStyle w:val="10"/>
            </w:pPr>
            <w:r w:rsidRPr="001219CC">
              <w:t>Расходы на одну документовыдачу</w:t>
            </w:r>
          </w:p>
        </w:tc>
        <w:tc>
          <w:tcPr>
            <w:tcW w:w="2684" w:type="dxa"/>
            <w:shd w:val="clear" w:color="auto" w:fill="auto"/>
          </w:tcPr>
          <w:p w:rsidR="001219CC" w:rsidRPr="001219CC" w:rsidRDefault="001219CC">
            <w:pPr>
              <w:pStyle w:val="10"/>
            </w:pPr>
            <w:r w:rsidRPr="001219CC">
              <w:t>(Св) исчисляется путем деления суммы всех видов расходов за год (Р) по смете библиотеки на количество книговыдач за год (В): Св = Р: В.</w:t>
            </w:r>
          </w:p>
        </w:tc>
        <w:tc>
          <w:tcPr>
            <w:tcW w:w="1447" w:type="dxa"/>
          </w:tcPr>
          <w:p w:rsidR="001219CC" w:rsidRPr="001219CC" w:rsidRDefault="001219CC" w:rsidP="00946F27">
            <w:pPr>
              <w:pStyle w:val="10"/>
              <w:jc w:val="center"/>
            </w:pPr>
            <w:r w:rsidRPr="001219CC">
              <w:t>0,1</w:t>
            </w:r>
          </w:p>
        </w:tc>
        <w:tc>
          <w:tcPr>
            <w:tcW w:w="1559" w:type="dxa"/>
          </w:tcPr>
          <w:p w:rsidR="001219CC" w:rsidRPr="001219CC" w:rsidRDefault="001219CC" w:rsidP="00946F27">
            <w:pPr>
              <w:pStyle w:val="10"/>
              <w:jc w:val="center"/>
            </w:pPr>
            <w:r w:rsidRPr="001219CC">
              <w:t>0,3</w:t>
            </w:r>
          </w:p>
        </w:tc>
        <w:tc>
          <w:tcPr>
            <w:tcW w:w="1701" w:type="dxa"/>
          </w:tcPr>
          <w:p w:rsidR="001219CC" w:rsidRPr="00AE35AC" w:rsidRDefault="00AE35AC">
            <w:pPr>
              <w:pStyle w:val="10"/>
              <w:jc w:val="center"/>
            </w:pPr>
            <w:r w:rsidRPr="00AE35AC">
              <w:t>0,1</w:t>
            </w:r>
          </w:p>
        </w:tc>
      </w:tr>
    </w:tbl>
    <w:p w:rsidR="00BE47A6" w:rsidRPr="00822ACA" w:rsidRDefault="00BE47A6">
      <w:pPr>
        <w:pStyle w:val="10"/>
        <w:pBdr>
          <w:top w:val="nil"/>
          <w:left w:val="nil"/>
          <w:bottom w:val="nil"/>
          <w:right w:val="nil"/>
          <w:between w:val="nil"/>
        </w:pBdr>
        <w:spacing w:line="360" w:lineRule="auto"/>
        <w:jc w:val="both"/>
        <w:rPr>
          <w:i/>
          <w:color w:val="FF0000"/>
          <w:sz w:val="28"/>
          <w:szCs w:val="28"/>
        </w:rPr>
      </w:pPr>
    </w:p>
    <w:p w:rsidR="00BE47A6" w:rsidRPr="000B7E27" w:rsidRDefault="00D21CBC" w:rsidP="000B7E27">
      <w:pPr>
        <w:pStyle w:val="10"/>
        <w:pBdr>
          <w:top w:val="nil"/>
          <w:left w:val="nil"/>
          <w:bottom w:val="nil"/>
          <w:right w:val="nil"/>
          <w:between w:val="nil"/>
        </w:pBdr>
        <w:spacing w:line="360" w:lineRule="auto"/>
        <w:ind w:firstLine="720"/>
        <w:jc w:val="both"/>
        <w:rPr>
          <w:sz w:val="28"/>
          <w:szCs w:val="28"/>
        </w:rPr>
      </w:pPr>
      <w:r w:rsidRPr="000B7E27">
        <w:rPr>
          <w:sz w:val="28"/>
          <w:szCs w:val="28"/>
        </w:rPr>
        <w:t>Платные услуги в 202</w:t>
      </w:r>
      <w:r w:rsidR="00CE6DD0" w:rsidRPr="000B7E27">
        <w:rPr>
          <w:sz w:val="28"/>
          <w:szCs w:val="28"/>
        </w:rPr>
        <w:t>1</w:t>
      </w:r>
      <w:r w:rsidRPr="000B7E27">
        <w:rPr>
          <w:sz w:val="28"/>
          <w:szCs w:val="28"/>
        </w:rPr>
        <w:t xml:space="preserve"> году не оказывались.</w:t>
      </w:r>
    </w:p>
    <w:p w:rsidR="00BE47A6" w:rsidRPr="00CE6DD0" w:rsidRDefault="00D21CBC" w:rsidP="000B7E27">
      <w:pPr>
        <w:pStyle w:val="10"/>
        <w:spacing w:line="360" w:lineRule="auto"/>
        <w:ind w:firstLine="720"/>
        <w:jc w:val="both"/>
        <w:rPr>
          <w:b/>
          <w:sz w:val="28"/>
          <w:szCs w:val="28"/>
        </w:rPr>
      </w:pPr>
      <w:r w:rsidRPr="00CE6DD0">
        <w:rPr>
          <w:b/>
          <w:sz w:val="28"/>
          <w:szCs w:val="28"/>
        </w:rPr>
        <w:t>Реализация плана мероприятий («дорожная карта») по</w:t>
      </w:r>
      <w:r w:rsidR="000B7E27">
        <w:rPr>
          <w:b/>
          <w:sz w:val="28"/>
          <w:szCs w:val="28"/>
        </w:rPr>
        <w:t xml:space="preserve"> </w:t>
      </w:r>
      <w:r w:rsidRPr="00CE6DD0">
        <w:rPr>
          <w:b/>
          <w:sz w:val="28"/>
          <w:szCs w:val="28"/>
        </w:rPr>
        <w:t>перспективному развитию общедоступных библиот</w:t>
      </w:r>
      <w:r w:rsidR="00CE6DD0">
        <w:rPr>
          <w:b/>
          <w:sz w:val="28"/>
          <w:szCs w:val="28"/>
        </w:rPr>
        <w:t>ек Новосибирской области за 2021</w:t>
      </w:r>
      <w:r w:rsidRPr="00CE6DD0">
        <w:rPr>
          <w:b/>
          <w:sz w:val="28"/>
          <w:szCs w:val="28"/>
        </w:rPr>
        <w:t xml:space="preserve"> год</w:t>
      </w:r>
    </w:p>
    <w:p w:rsidR="00BE47A6" w:rsidRPr="000B7E27" w:rsidRDefault="00D21CBC">
      <w:pPr>
        <w:pStyle w:val="10"/>
        <w:ind w:left="1080"/>
        <w:jc w:val="center"/>
        <w:rPr>
          <w:sz w:val="28"/>
          <w:szCs w:val="28"/>
        </w:rPr>
      </w:pPr>
      <w:r w:rsidRPr="000B7E27">
        <w:rPr>
          <w:sz w:val="28"/>
          <w:szCs w:val="28"/>
        </w:rPr>
        <w:t>Обеспечение сохранности библиотечного культурного наследия</w:t>
      </w:r>
    </w:p>
    <w:tbl>
      <w:tblPr>
        <w:tblStyle w:val="ae"/>
        <w:tblW w:w="100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9"/>
        <w:gridCol w:w="822"/>
        <w:gridCol w:w="1027"/>
      </w:tblGrid>
      <w:tr w:rsidR="00822ACA" w:rsidRPr="00822ACA" w:rsidTr="00CD4FCB">
        <w:trPr>
          <w:trHeight w:val="229"/>
        </w:trPr>
        <w:tc>
          <w:tcPr>
            <w:tcW w:w="7508" w:type="dxa"/>
            <w:vMerge w:val="restart"/>
            <w:shd w:val="clear" w:color="auto" w:fill="auto"/>
            <w:vAlign w:val="center"/>
          </w:tcPr>
          <w:p w:rsidR="00BE47A6" w:rsidRPr="00CE6DD0" w:rsidRDefault="00D21CBC">
            <w:pPr>
              <w:pStyle w:val="10"/>
              <w:jc w:val="center"/>
            </w:pPr>
            <w:r w:rsidRPr="00CE6DD0">
              <w:t>Наименование показателя</w:t>
            </w:r>
          </w:p>
        </w:tc>
        <w:tc>
          <w:tcPr>
            <w:tcW w:w="709" w:type="dxa"/>
            <w:vMerge w:val="restart"/>
            <w:shd w:val="clear" w:color="auto" w:fill="auto"/>
            <w:vAlign w:val="center"/>
          </w:tcPr>
          <w:p w:rsidR="00BE47A6" w:rsidRPr="00CE6DD0" w:rsidRDefault="00D21CBC" w:rsidP="00CD4FCB">
            <w:pPr>
              <w:pStyle w:val="10"/>
              <w:jc w:val="center"/>
            </w:pPr>
            <w:r w:rsidRPr="00CE6DD0">
              <w:t>Ед</w:t>
            </w:r>
            <w:r w:rsidR="000B7E27">
              <w:t>.</w:t>
            </w:r>
            <w:r w:rsidRPr="00CE6DD0">
              <w:t xml:space="preserve"> изм</w:t>
            </w:r>
            <w:r w:rsidR="00CD4FCB">
              <w:t>.</w:t>
            </w:r>
          </w:p>
        </w:tc>
        <w:tc>
          <w:tcPr>
            <w:tcW w:w="1849" w:type="dxa"/>
            <w:gridSpan w:val="2"/>
            <w:shd w:val="clear" w:color="auto" w:fill="auto"/>
            <w:vAlign w:val="center"/>
          </w:tcPr>
          <w:p w:rsidR="00BE47A6" w:rsidRPr="00FF3871" w:rsidRDefault="00FF3871">
            <w:pPr>
              <w:pStyle w:val="10"/>
              <w:jc w:val="center"/>
            </w:pPr>
            <w:r>
              <w:t>2021</w:t>
            </w:r>
            <w:r w:rsidR="00D21CBC" w:rsidRPr="00FF3871">
              <w:t xml:space="preserve"> год</w:t>
            </w:r>
          </w:p>
        </w:tc>
      </w:tr>
      <w:tr w:rsidR="00822ACA" w:rsidRPr="00822ACA" w:rsidTr="00CD4FCB">
        <w:trPr>
          <w:trHeight w:val="108"/>
        </w:trPr>
        <w:tc>
          <w:tcPr>
            <w:tcW w:w="7508" w:type="dxa"/>
            <w:vMerge/>
            <w:shd w:val="clear" w:color="auto" w:fill="auto"/>
            <w:vAlign w:val="center"/>
          </w:tcPr>
          <w:p w:rsidR="00BE47A6" w:rsidRPr="00CE6DD0" w:rsidRDefault="00BE47A6">
            <w:pPr>
              <w:pStyle w:val="10"/>
              <w:widowControl w:val="0"/>
              <w:pBdr>
                <w:top w:val="nil"/>
                <w:left w:val="nil"/>
                <w:bottom w:val="nil"/>
                <w:right w:val="nil"/>
                <w:between w:val="nil"/>
              </w:pBdr>
              <w:spacing w:line="276" w:lineRule="auto"/>
            </w:pPr>
          </w:p>
        </w:tc>
        <w:tc>
          <w:tcPr>
            <w:tcW w:w="709" w:type="dxa"/>
            <w:vMerge/>
            <w:shd w:val="clear" w:color="auto" w:fill="auto"/>
            <w:vAlign w:val="center"/>
          </w:tcPr>
          <w:p w:rsidR="00BE47A6" w:rsidRPr="00CE6DD0" w:rsidRDefault="00BE47A6">
            <w:pPr>
              <w:pStyle w:val="10"/>
              <w:widowControl w:val="0"/>
              <w:pBdr>
                <w:top w:val="nil"/>
                <w:left w:val="nil"/>
                <w:bottom w:val="nil"/>
                <w:right w:val="nil"/>
                <w:between w:val="nil"/>
              </w:pBdr>
              <w:spacing w:line="276" w:lineRule="auto"/>
            </w:pPr>
          </w:p>
        </w:tc>
        <w:tc>
          <w:tcPr>
            <w:tcW w:w="822" w:type="dxa"/>
            <w:shd w:val="clear" w:color="auto" w:fill="auto"/>
            <w:vAlign w:val="center"/>
          </w:tcPr>
          <w:p w:rsidR="00BE47A6" w:rsidRPr="00FF3871" w:rsidRDefault="00D21CBC">
            <w:pPr>
              <w:pStyle w:val="10"/>
              <w:jc w:val="center"/>
            </w:pPr>
            <w:r w:rsidRPr="00FF3871">
              <w:t>план</w:t>
            </w:r>
          </w:p>
        </w:tc>
        <w:tc>
          <w:tcPr>
            <w:tcW w:w="1027" w:type="dxa"/>
            <w:shd w:val="clear" w:color="auto" w:fill="auto"/>
            <w:vAlign w:val="center"/>
          </w:tcPr>
          <w:p w:rsidR="00BE47A6" w:rsidRPr="00FF3871" w:rsidRDefault="00D21CBC">
            <w:pPr>
              <w:pStyle w:val="10"/>
              <w:jc w:val="center"/>
            </w:pPr>
            <w:r w:rsidRPr="00FF3871">
              <w:t>факт</w:t>
            </w:r>
          </w:p>
        </w:tc>
      </w:tr>
      <w:tr w:rsidR="00822ACA" w:rsidRPr="00822ACA" w:rsidTr="00CD4FCB">
        <w:tc>
          <w:tcPr>
            <w:tcW w:w="7508" w:type="dxa"/>
            <w:shd w:val="clear" w:color="auto" w:fill="auto"/>
          </w:tcPr>
          <w:p w:rsidR="00BE47A6" w:rsidRPr="00CE6DD0" w:rsidRDefault="00D21CBC">
            <w:pPr>
              <w:pStyle w:val="10"/>
            </w:pPr>
            <w:r w:rsidRPr="00CE6DD0">
              <w:t>1. Доля документов библиотечного фонда, переведенного в электронную форму, от общего объема фонда</w:t>
            </w:r>
          </w:p>
        </w:tc>
        <w:tc>
          <w:tcPr>
            <w:tcW w:w="709" w:type="dxa"/>
            <w:shd w:val="clear" w:color="auto" w:fill="auto"/>
            <w:vAlign w:val="center"/>
          </w:tcPr>
          <w:p w:rsidR="00BE47A6" w:rsidRPr="00CE6DD0" w:rsidRDefault="00D21CBC">
            <w:pPr>
              <w:pStyle w:val="10"/>
              <w:jc w:val="center"/>
            </w:pPr>
            <w:r w:rsidRPr="00CE6DD0">
              <w:t>%</w:t>
            </w:r>
          </w:p>
        </w:tc>
        <w:tc>
          <w:tcPr>
            <w:tcW w:w="822" w:type="dxa"/>
            <w:vAlign w:val="center"/>
          </w:tcPr>
          <w:p w:rsidR="00BE47A6" w:rsidRPr="00812C9F" w:rsidRDefault="00D21CBC">
            <w:pPr>
              <w:pStyle w:val="10"/>
              <w:jc w:val="center"/>
            </w:pPr>
            <w:r w:rsidRPr="00812C9F">
              <w:t>0,1</w:t>
            </w:r>
          </w:p>
        </w:tc>
        <w:tc>
          <w:tcPr>
            <w:tcW w:w="1027" w:type="dxa"/>
            <w:shd w:val="clear" w:color="auto" w:fill="auto"/>
            <w:vAlign w:val="center"/>
          </w:tcPr>
          <w:p w:rsidR="00BE47A6" w:rsidRPr="00812C9F" w:rsidRDefault="00D21CBC">
            <w:pPr>
              <w:pStyle w:val="10"/>
              <w:jc w:val="center"/>
            </w:pPr>
            <w:r w:rsidRPr="00812C9F">
              <w:t>0</w:t>
            </w:r>
          </w:p>
        </w:tc>
      </w:tr>
      <w:tr w:rsidR="00822ACA" w:rsidRPr="00822ACA" w:rsidTr="00CD4FCB">
        <w:tc>
          <w:tcPr>
            <w:tcW w:w="7508" w:type="dxa"/>
            <w:shd w:val="clear" w:color="auto" w:fill="auto"/>
          </w:tcPr>
          <w:p w:rsidR="00BE47A6" w:rsidRPr="00CE6DD0" w:rsidRDefault="00D21CBC">
            <w:pPr>
              <w:pStyle w:val="10"/>
            </w:pPr>
            <w:r w:rsidRPr="00CE6DD0">
              <w:t xml:space="preserve">2. Доля библиографических записей, отображенных в электронном каталоге, от общего числа библиографических записей </w:t>
            </w:r>
          </w:p>
        </w:tc>
        <w:tc>
          <w:tcPr>
            <w:tcW w:w="709" w:type="dxa"/>
            <w:shd w:val="clear" w:color="auto" w:fill="auto"/>
            <w:vAlign w:val="center"/>
          </w:tcPr>
          <w:p w:rsidR="00BE47A6" w:rsidRPr="00CE6DD0" w:rsidRDefault="00D21CBC">
            <w:pPr>
              <w:pStyle w:val="10"/>
              <w:jc w:val="center"/>
            </w:pPr>
            <w:r w:rsidRPr="00CE6DD0">
              <w:t>%</w:t>
            </w:r>
          </w:p>
        </w:tc>
        <w:tc>
          <w:tcPr>
            <w:tcW w:w="822" w:type="dxa"/>
            <w:vAlign w:val="center"/>
          </w:tcPr>
          <w:p w:rsidR="00BE47A6" w:rsidRPr="00AC67A7" w:rsidRDefault="00D21CBC" w:rsidP="00A11664">
            <w:pPr>
              <w:pStyle w:val="10"/>
              <w:jc w:val="center"/>
            </w:pPr>
            <w:r w:rsidRPr="00AC67A7">
              <w:t>80,0</w:t>
            </w:r>
          </w:p>
          <w:p w:rsidR="00BE47A6" w:rsidRPr="00AC67A7" w:rsidRDefault="00BE47A6" w:rsidP="00A11664">
            <w:pPr>
              <w:pStyle w:val="10"/>
              <w:jc w:val="center"/>
            </w:pPr>
          </w:p>
        </w:tc>
        <w:tc>
          <w:tcPr>
            <w:tcW w:w="1027" w:type="dxa"/>
            <w:shd w:val="clear" w:color="auto" w:fill="auto"/>
            <w:vAlign w:val="center"/>
          </w:tcPr>
          <w:p w:rsidR="00BE47A6" w:rsidRPr="00AC67A7" w:rsidRDefault="00AC67A7" w:rsidP="00A11664">
            <w:pPr>
              <w:pStyle w:val="10"/>
              <w:jc w:val="center"/>
            </w:pPr>
            <w:r w:rsidRPr="00AC67A7">
              <w:t>75,96</w:t>
            </w:r>
          </w:p>
        </w:tc>
      </w:tr>
      <w:tr w:rsidR="00BE47A6" w:rsidRPr="00822ACA" w:rsidTr="00CD4FCB">
        <w:trPr>
          <w:trHeight w:val="435"/>
        </w:trPr>
        <w:tc>
          <w:tcPr>
            <w:tcW w:w="7508" w:type="dxa"/>
            <w:shd w:val="clear" w:color="auto" w:fill="auto"/>
          </w:tcPr>
          <w:p w:rsidR="00BE47A6" w:rsidRPr="00CE6DD0" w:rsidRDefault="00D21CBC">
            <w:pPr>
              <w:pStyle w:val="10"/>
              <w:rPr>
                <w:b/>
              </w:rPr>
            </w:pPr>
            <w:r w:rsidRPr="00CE6DD0">
              <w:t xml:space="preserve">3. Доля документов, по отношению к которым применяются меры защиты (реставрация, консервация, стабилизация), от объема соответствующего фонда </w:t>
            </w:r>
          </w:p>
        </w:tc>
        <w:tc>
          <w:tcPr>
            <w:tcW w:w="709" w:type="dxa"/>
            <w:shd w:val="clear" w:color="auto" w:fill="auto"/>
            <w:vAlign w:val="center"/>
          </w:tcPr>
          <w:p w:rsidR="00BE47A6" w:rsidRPr="00A11664" w:rsidRDefault="00D21CBC">
            <w:pPr>
              <w:pStyle w:val="10"/>
              <w:jc w:val="center"/>
            </w:pPr>
            <w:r w:rsidRPr="00A11664">
              <w:t>%</w:t>
            </w:r>
          </w:p>
        </w:tc>
        <w:tc>
          <w:tcPr>
            <w:tcW w:w="822" w:type="dxa"/>
            <w:vAlign w:val="center"/>
          </w:tcPr>
          <w:p w:rsidR="00BE47A6" w:rsidRPr="00A11664" w:rsidRDefault="00D21CBC" w:rsidP="00A11664">
            <w:pPr>
              <w:pStyle w:val="10"/>
              <w:tabs>
                <w:tab w:val="left" w:pos="4545"/>
              </w:tabs>
              <w:spacing w:after="160" w:line="259" w:lineRule="auto"/>
              <w:jc w:val="center"/>
            </w:pPr>
            <w:r w:rsidRPr="00A11664">
              <w:t>20,0</w:t>
            </w:r>
          </w:p>
        </w:tc>
        <w:tc>
          <w:tcPr>
            <w:tcW w:w="1027" w:type="dxa"/>
            <w:shd w:val="clear" w:color="auto" w:fill="auto"/>
            <w:vAlign w:val="center"/>
          </w:tcPr>
          <w:p w:rsidR="00BE47A6" w:rsidRPr="00A11664" w:rsidRDefault="00A11664" w:rsidP="00A11664">
            <w:pPr>
              <w:pStyle w:val="10"/>
              <w:tabs>
                <w:tab w:val="left" w:pos="4545"/>
              </w:tabs>
              <w:jc w:val="center"/>
            </w:pPr>
            <w:r w:rsidRPr="00A11664">
              <w:t>0</w:t>
            </w:r>
          </w:p>
        </w:tc>
      </w:tr>
    </w:tbl>
    <w:p w:rsidR="00BE47A6" w:rsidRPr="00822ACA" w:rsidRDefault="00BE47A6">
      <w:pPr>
        <w:pStyle w:val="10"/>
        <w:spacing w:line="259" w:lineRule="auto"/>
        <w:ind w:left="1080"/>
        <w:rPr>
          <w:b/>
          <w:color w:val="FF0000"/>
          <w:sz w:val="20"/>
          <w:szCs w:val="20"/>
        </w:rPr>
      </w:pPr>
    </w:p>
    <w:p w:rsidR="00BE47A6" w:rsidRPr="000B7E27" w:rsidRDefault="00D21CBC">
      <w:pPr>
        <w:pStyle w:val="10"/>
        <w:ind w:left="1080"/>
        <w:jc w:val="center"/>
        <w:rPr>
          <w:sz w:val="28"/>
          <w:szCs w:val="28"/>
        </w:rPr>
      </w:pPr>
      <w:r w:rsidRPr="000B7E27">
        <w:rPr>
          <w:sz w:val="28"/>
          <w:szCs w:val="28"/>
        </w:rPr>
        <w:t>Развитие материально-технической базы</w:t>
      </w:r>
    </w:p>
    <w:tbl>
      <w:tblPr>
        <w:tblStyle w:val="af"/>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680"/>
        <w:gridCol w:w="851"/>
        <w:gridCol w:w="992"/>
      </w:tblGrid>
      <w:tr w:rsidR="00822ACA" w:rsidRPr="00822ACA" w:rsidTr="00CD4FCB">
        <w:trPr>
          <w:trHeight w:val="249"/>
        </w:trPr>
        <w:tc>
          <w:tcPr>
            <w:tcW w:w="7508" w:type="dxa"/>
            <w:vMerge w:val="restart"/>
            <w:shd w:val="clear" w:color="auto" w:fill="auto"/>
            <w:vAlign w:val="center"/>
          </w:tcPr>
          <w:p w:rsidR="00BE47A6" w:rsidRPr="00CE6DD0" w:rsidRDefault="00D21CBC">
            <w:pPr>
              <w:pStyle w:val="10"/>
              <w:jc w:val="center"/>
            </w:pPr>
            <w:r w:rsidRPr="00CE6DD0">
              <w:t>Наименование показателя</w:t>
            </w:r>
          </w:p>
        </w:tc>
        <w:tc>
          <w:tcPr>
            <w:tcW w:w="680" w:type="dxa"/>
            <w:vMerge w:val="restart"/>
            <w:shd w:val="clear" w:color="auto" w:fill="auto"/>
            <w:vAlign w:val="center"/>
          </w:tcPr>
          <w:p w:rsidR="00BE47A6" w:rsidRPr="00CE6DD0" w:rsidRDefault="00D21CBC" w:rsidP="00CD4FCB">
            <w:pPr>
              <w:pStyle w:val="10"/>
              <w:jc w:val="center"/>
            </w:pPr>
            <w:r w:rsidRPr="00CE6DD0">
              <w:t>Ед</w:t>
            </w:r>
            <w:r w:rsidR="000B7E27">
              <w:t>.</w:t>
            </w:r>
            <w:r w:rsidRPr="00CE6DD0">
              <w:t xml:space="preserve"> изм</w:t>
            </w:r>
            <w:r w:rsidR="00CD4FCB">
              <w:t>.</w:t>
            </w:r>
          </w:p>
        </w:tc>
        <w:tc>
          <w:tcPr>
            <w:tcW w:w="1843" w:type="dxa"/>
            <w:gridSpan w:val="2"/>
            <w:shd w:val="clear" w:color="auto" w:fill="auto"/>
            <w:vAlign w:val="center"/>
          </w:tcPr>
          <w:p w:rsidR="00BE47A6" w:rsidRPr="00FF3871" w:rsidRDefault="00FF3871">
            <w:pPr>
              <w:pStyle w:val="10"/>
              <w:jc w:val="center"/>
            </w:pPr>
            <w:r w:rsidRPr="00FF3871">
              <w:t>2021</w:t>
            </w:r>
            <w:r w:rsidR="00D21CBC" w:rsidRPr="00FF3871">
              <w:t xml:space="preserve"> год</w:t>
            </w:r>
          </w:p>
        </w:tc>
      </w:tr>
      <w:tr w:rsidR="00822ACA" w:rsidRPr="00822ACA" w:rsidTr="00CD4FCB">
        <w:trPr>
          <w:trHeight w:val="350"/>
        </w:trPr>
        <w:tc>
          <w:tcPr>
            <w:tcW w:w="7508" w:type="dxa"/>
            <w:vMerge/>
            <w:shd w:val="clear" w:color="auto" w:fill="auto"/>
            <w:vAlign w:val="center"/>
          </w:tcPr>
          <w:p w:rsidR="00BE47A6" w:rsidRPr="00CE6DD0" w:rsidRDefault="00BE47A6">
            <w:pPr>
              <w:pStyle w:val="10"/>
              <w:widowControl w:val="0"/>
              <w:pBdr>
                <w:top w:val="nil"/>
                <w:left w:val="nil"/>
                <w:bottom w:val="nil"/>
                <w:right w:val="nil"/>
                <w:between w:val="nil"/>
              </w:pBdr>
              <w:spacing w:line="276" w:lineRule="auto"/>
            </w:pPr>
          </w:p>
        </w:tc>
        <w:tc>
          <w:tcPr>
            <w:tcW w:w="680" w:type="dxa"/>
            <w:vMerge/>
            <w:shd w:val="clear" w:color="auto" w:fill="auto"/>
            <w:vAlign w:val="center"/>
          </w:tcPr>
          <w:p w:rsidR="00BE47A6" w:rsidRPr="00CE6DD0" w:rsidRDefault="00BE47A6">
            <w:pPr>
              <w:pStyle w:val="10"/>
              <w:widowControl w:val="0"/>
              <w:pBdr>
                <w:top w:val="nil"/>
                <w:left w:val="nil"/>
                <w:bottom w:val="nil"/>
                <w:right w:val="nil"/>
                <w:between w:val="nil"/>
              </w:pBdr>
              <w:spacing w:line="276" w:lineRule="auto"/>
            </w:pPr>
          </w:p>
        </w:tc>
        <w:tc>
          <w:tcPr>
            <w:tcW w:w="851" w:type="dxa"/>
            <w:shd w:val="clear" w:color="auto" w:fill="auto"/>
            <w:vAlign w:val="center"/>
          </w:tcPr>
          <w:p w:rsidR="00BE47A6" w:rsidRPr="00FF3871" w:rsidRDefault="00D21CBC">
            <w:pPr>
              <w:pStyle w:val="10"/>
              <w:jc w:val="center"/>
            </w:pPr>
            <w:r w:rsidRPr="00FF3871">
              <w:t>план</w:t>
            </w:r>
          </w:p>
        </w:tc>
        <w:tc>
          <w:tcPr>
            <w:tcW w:w="992" w:type="dxa"/>
            <w:shd w:val="clear" w:color="auto" w:fill="auto"/>
            <w:vAlign w:val="center"/>
          </w:tcPr>
          <w:p w:rsidR="00BE47A6" w:rsidRPr="00FF3871" w:rsidRDefault="00D21CBC">
            <w:pPr>
              <w:pStyle w:val="10"/>
              <w:jc w:val="center"/>
            </w:pPr>
            <w:r w:rsidRPr="00FF3871">
              <w:t>факт</w:t>
            </w:r>
          </w:p>
        </w:tc>
      </w:tr>
      <w:tr w:rsidR="00822ACA" w:rsidRPr="00822ACA" w:rsidTr="00CD4FCB">
        <w:trPr>
          <w:trHeight w:val="653"/>
        </w:trPr>
        <w:tc>
          <w:tcPr>
            <w:tcW w:w="7508" w:type="dxa"/>
            <w:shd w:val="clear" w:color="auto" w:fill="auto"/>
          </w:tcPr>
          <w:p w:rsidR="00BE47A6" w:rsidRPr="00CE6DD0" w:rsidRDefault="00D21CBC">
            <w:pPr>
              <w:pStyle w:val="10"/>
              <w:rPr>
                <w:b/>
              </w:rPr>
            </w:pPr>
            <w:r w:rsidRPr="00CE6DD0">
              <w:t>1. Доля общедоступных библиотек, материально-технические условия которых позволяют реализовать задачи модельного стандарта, от общего числа библиотек:</w:t>
            </w:r>
          </w:p>
        </w:tc>
        <w:tc>
          <w:tcPr>
            <w:tcW w:w="680" w:type="dxa"/>
            <w:shd w:val="clear" w:color="auto" w:fill="auto"/>
            <w:vAlign w:val="center"/>
          </w:tcPr>
          <w:p w:rsidR="00BE47A6" w:rsidRPr="00CE6DD0" w:rsidRDefault="00BE47A6">
            <w:pPr>
              <w:pStyle w:val="10"/>
              <w:jc w:val="center"/>
            </w:pPr>
          </w:p>
          <w:p w:rsidR="00BE47A6" w:rsidRPr="00CE6DD0" w:rsidRDefault="00D21CBC">
            <w:pPr>
              <w:pStyle w:val="10"/>
              <w:jc w:val="center"/>
            </w:pPr>
            <w:r w:rsidRPr="00CE6DD0">
              <w:t>%</w:t>
            </w:r>
          </w:p>
        </w:tc>
        <w:tc>
          <w:tcPr>
            <w:tcW w:w="851" w:type="dxa"/>
            <w:shd w:val="clear" w:color="auto" w:fill="auto"/>
            <w:vAlign w:val="center"/>
          </w:tcPr>
          <w:p w:rsidR="00BE47A6" w:rsidRPr="009A2A4A" w:rsidRDefault="009A2A4A">
            <w:pPr>
              <w:pStyle w:val="10"/>
              <w:jc w:val="center"/>
            </w:pPr>
            <w:r w:rsidRPr="009A2A4A">
              <w:t>1</w:t>
            </w:r>
          </w:p>
        </w:tc>
        <w:tc>
          <w:tcPr>
            <w:tcW w:w="992" w:type="dxa"/>
            <w:shd w:val="clear" w:color="auto" w:fill="auto"/>
            <w:vAlign w:val="center"/>
          </w:tcPr>
          <w:p w:rsidR="00BE47A6" w:rsidRPr="009A2A4A" w:rsidRDefault="009A2A4A">
            <w:pPr>
              <w:pStyle w:val="10"/>
              <w:jc w:val="center"/>
            </w:pPr>
            <w:r w:rsidRPr="009A2A4A">
              <w:t>1</w:t>
            </w:r>
          </w:p>
        </w:tc>
      </w:tr>
      <w:tr w:rsidR="00822ACA" w:rsidRPr="00822ACA" w:rsidTr="00CD4FCB">
        <w:trPr>
          <w:trHeight w:val="295"/>
        </w:trPr>
        <w:tc>
          <w:tcPr>
            <w:tcW w:w="7508" w:type="dxa"/>
            <w:shd w:val="clear" w:color="auto" w:fill="auto"/>
          </w:tcPr>
          <w:p w:rsidR="00BE47A6" w:rsidRPr="00CE6DD0" w:rsidRDefault="00D21CBC">
            <w:pPr>
              <w:pStyle w:val="10"/>
            </w:pPr>
            <w:r w:rsidRPr="00CE6DD0">
              <w:t>– муниципальные общедоступные библиотеки</w:t>
            </w:r>
          </w:p>
        </w:tc>
        <w:tc>
          <w:tcPr>
            <w:tcW w:w="680" w:type="dxa"/>
            <w:shd w:val="clear" w:color="auto" w:fill="auto"/>
            <w:vAlign w:val="center"/>
          </w:tcPr>
          <w:p w:rsidR="00BE47A6" w:rsidRPr="00CE6DD0" w:rsidRDefault="00D21CBC">
            <w:pPr>
              <w:pStyle w:val="10"/>
              <w:jc w:val="center"/>
            </w:pPr>
            <w:r w:rsidRPr="00CE6DD0">
              <w:t>%</w:t>
            </w:r>
          </w:p>
        </w:tc>
        <w:tc>
          <w:tcPr>
            <w:tcW w:w="851" w:type="dxa"/>
          </w:tcPr>
          <w:p w:rsidR="00BE47A6" w:rsidRPr="00D667EA" w:rsidRDefault="00D21CBC">
            <w:pPr>
              <w:pStyle w:val="10"/>
              <w:jc w:val="center"/>
            </w:pPr>
            <w:r w:rsidRPr="00D667EA">
              <w:t>20,0</w:t>
            </w:r>
          </w:p>
        </w:tc>
        <w:tc>
          <w:tcPr>
            <w:tcW w:w="992" w:type="dxa"/>
            <w:shd w:val="clear" w:color="auto" w:fill="auto"/>
            <w:vAlign w:val="center"/>
          </w:tcPr>
          <w:p w:rsidR="00BE47A6" w:rsidRPr="000A69F6" w:rsidRDefault="000A69F6">
            <w:pPr>
              <w:pStyle w:val="10"/>
              <w:jc w:val="center"/>
            </w:pPr>
            <w:r w:rsidRPr="000A69F6">
              <w:t>7</w:t>
            </w:r>
          </w:p>
        </w:tc>
      </w:tr>
      <w:tr w:rsidR="00822ACA" w:rsidRPr="00822ACA" w:rsidTr="00CD4FCB">
        <w:trPr>
          <w:trHeight w:val="475"/>
        </w:trPr>
        <w:tc>
          <w:tcPr>
            <w:tcW w:w="7508" w:type="dxa"/>
            <w:shd w:val="clear" w:color="auto" w:fill="auto"/>
          </w:tcPr>
          <w:p w:rsidR="00BE47A6" w:rsidRPr="00CE6DD0" w:rsidRDefault="00D21CBC">
            <w:pPr>
              <w:pStyle w:val="10"/>
              <w:ind w:left="34"/>
            </w:pPr>
            <w:r w:rsidRPr="00CE6DD0">
              <w:t>2. Доля общедоступных библиотек, подключенных к сети Интернет, от их общего количества</w:t>
            </w:r>
          </w:p>
        </w:tc>
        <w:tc>
          <w:tcPr>
            <w:tcW w:w="680" w:type="dxa"/>
            <w:shd w:val="clear" w:color="auto" w:fill="auto"/>
            <w:vAlign w:val="center"/>
          </w:tcPr>
          <w:p w:rsidR="00BE47A6" w:rsidRPr="00CE6DD0" w:rsidRDefault="00D21CBC">
            <w:pPr>
              <w:pStyle w:val="10"/>
              <w:jc w:val="center"/>
            </w:pPr>
            <w:r w:rsidRPr="00CE6DD0">
              <w:t>%</w:t>
            </w:r>
          </w:p>
        </w:tc>
        <w:tc>
          <w:tcPr>
            <w:tcW w:w="851" w:type="dxa"/>
            <w:tcBorders>
              <w:bottom w:val="single" w:sz="4" w:space="0" w:color="000000"/>
            </w:tcBorders>
          </w:tcPr>
          <w:p w:rsidR="00BE47A6" w:rsidRPr="00B45B33" w:rsidRDefault="00D21CBC">
            <w:pPr>
              <w:pStyle w:val="10"/>
              <w:jc w:val="center"/>
            </w:pPr>
            <w:r w:rsidRPr="00B45B33">
              <w:t>100,0</w:t>
            </w:r>
          </w:p>
        </w:tc>
        <w:tc>
          <w:tcPr>
            <w:tcW w:w="992" w:type="dxa"/>
            <w:tcBorders>
              <w:bottom w:val="single" w:sz="4" w:space="0" w:color="000000"/>
            </w:tcBorders>
            <w:shd w:val="clear" w:color="auto" w:fill="auto"/>
            <w:vAlign w:val="center"/>
          </w:tcPr>
          <w:p w:rsidR="00BE47A6" w:rsidRPr="00B45B33" w:rsidRDefault="00061867">
            <w:pPr>
              <w:pStyle w:val="10"/>
              <w:jc w:val="center"/>
            </w:pPr>
            <w:r>
              <w:t>87</w:t>
            </w:r>
          </w:p>
          <w:p w:rsidR="00BE47A6" w:rsidRPr="00B45B33" w:rsidRDefault="00D21CBC" w:rsidP="009A2A4A">
            <w:pPr>
              <w:pStyle w:val="10"/>
              <w:jc w:val="center"/>
            </w:pPr>
            <w:r w:rsidRPr="00B45B33">
              <w:t>(</w:t>
            </w:r>
            <w:r w:rsidR="009A2A4A" w:rsidRPr="00B45B33">
              <w:t>2</w:t>
            </w:r>
            <w:r w:rsidR="00061867">
              <w:t>5</w:t>
            </w:r>
            <w:r w:rsidRPr="00B45B33">
              <w:t>/29)</w:t>
            </w:r>
          </w:p>
        </w:tc>
      </w:tr>
      <w:tr w:rsidR="00BE47A6" w:rsidRPr="00822ACA" w:rsidTr="00CD4FCB">
        <w:trPr>
          <w:trHeight w:val="459"/>
        </w:trPr>
        <w:tc>
          <w:tcPr>
            <w:tcW w:w="7508" w:type="dxa"/>
            <w:shd w:val="clear" w:color="auto" w:fill="auto"/>
          </w:tcPr>
          <w:p w:rsidR="00BE47A6" w:rsidRPr="00CE6DD0" w:rsidRDefault="00D21CBC">
            <w:pPr>
              <w:pStyle w:val="10"/>
              <w:tabs>
                <w:tab w:val="left" w:pos="585"/>
              </w:tabs>
              <w:ind w:left="34"/>
            </w:pPr>
            <w:r w:rsidRPr="00CE6DD0">
              <w:t>3. Уровень пополнения библиотечных фондов документами (количество документов на 1 000 жителей)</w:t>
            </w:r>
          </w:p>
        </w:tc>
        <w:tc>
          <w:tcPr>
            <w:tcW w:w="680" w:type="dxa"/>
            <w:shd w:val="clear" w:color="auto" w:fill="auto"/>
            <w:vAlign w:val="center"/>
          </w:tcPr>
          <w:p w:rsidR="00BE47A6" w:rsidRPr="00CE6DD0" w:rsidRDefault="00D21CBC">
            <w:pPr>
              <w:pStyle w:val="10"/>
              <w:tabs>
                <w:tab w:val="left" w:pos="585"/>
              </w:tabs>
              <w:jc w:val="center"/>
            </w:pPr>
            <w:r w:rsidRPr="00CE6DD0">
              <w:t>ед.</w:t>
            </w:r>
          </w:p>
        </w:tc>
        <w:tc>
          <w:tcPr>
            <w:tcW w:w="851" w:type="dxa"/>
            <w:tcBorders>
              <w:top w:val="single" w:sz="4" w:space="0" w:color="000000"/>
            </w:tcBorders>
            <w:vAlign w:val="center"/>
          </w:tcPr>
          <w:p w:rsidR="00BE47A6" w:rsidRPr="00585DD2" w:rsidRDefault="00D21CBC">
            <w:pPr>
              <w:pStyle w:val="10"/>
              <w:jc w:val="center"/>
            </w:pPr>
            <w:r w:rsidRPr="00585DD2">
              <w:t>не менее</w:t>
            </w:r>
          </w:p>
          <w:p w:rsidR="00BE47A6" w:rsidRPr="00822ACA" w:rsidRDefault="00D21CBC">
            <w:pPr>
              <w:pStyle w:val="10"/>
              <w:jc w:val="center"/>
              <w:rPr>
                <w:color w:val="FF0000"/>
              </w:rPr>
            </w:pPr>
            <w:r w:rsidRPr="00585DD2">
              <w:t>145</w:t>
            </w:r>
          </w:p>
        </w:tc>
        <w:tc>
          <w:tcPr>
            <w:tcW w:w="992" w:type="dxa"/>
            <w:tcBorders>
              <w:top w:val="single" w:sz="4" w:space="0" w:color="000000"/>
            </w:tcBorders>
            <w:shd w:val="clear" w:color="auto" w:fill="auto"/>
            <w:vAlign w:val="center"/>
          </w:tcPr>
          <w:p w:rsidR="00BE47A6" w:rsidRPr="00585DD2" w:rsidRDefault="00585DD2">
            <w:pPr>
              <w:pStyle w:val="10"/>
              <w:jc w:val="center"/>
            </w:pPr>
            <w:r w:rsidRPr="00585DD2">
              <w:t>217</w:t>
            </w:r>
          </w:p>
          <w:p w:rsidR="00BE47A6" w:rsidRPr="00822ACA" w:rsidRDefault="00BE47A6">
            <w:pPr>
              <w:pStyle w:val="10"/>
              <w:jc w:val="center"/>
              <w:rPr>
                <w:color w:val="FF0000"/>
              </w:rPr>
            </w:pPr>
          </w:p>
        </w:tc>
      </w:tr>
    </w:tbl>
    <w:p w:rsidR="00BE47A6" w:rsidRPr="00822ACA" w:rsidRDefault="00BE47A6">
      <w:pPr>
        <w:pStyle w:val="10"/>
        <w:ind w:left="1080"/>
        <w:rPr>
          <w:b/>
          <w:color w:val="FF0000"/>
        </w:rPr>
      </w:pPr>
    </w:p>
    <w:p w:rsidR="00BE47A6" w:rsidRPr="000B7E27" w:rsidRDefault="00D21CBC">
      <w:pPr>
        <w:pStyle w:val="10"/>
        <w:ind w:left="1080"/>
        <w:jc w:val="center"/>
        <w:rPr>
          <w:sz w:val="28"/>
          <w:szCs w:val="28"/>
        </w:rPr>
      </w:pPr>
      <w:r w:rsidRPr="000B7E27">
        <w:rPr>
          <w:sz w:val="28"/>
          <w:szCs w:val="28"/>
        </w:rPr>
        <w:t>Культурно-просветительская деятельность</w:t>
      </w:r>
    </w:p>
    <w:tbl>
      <w:tblPr>
        <w:tblStyle w:val="af0"/>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42"/>
        <w:gridCol w:w="680"/>
        <w:gridCol w:w="851"/>
        <w:gridCol w:w="992"/>
      </w:tblGrid>
      <w:tr w:rsidR="00822ACA" w:rsidRPr="00822ACA" w:rsidTr="00CD4FCB">
        <w:trPr>
          <w:trHeight w:val="274"/>
        </w:trPr>
        <w:tc>
          <w:tcPr>
            <w:tcW w:w="7542" w:type="dxa"/>
            <w:vMerge w:val="restart"/>
            <w:shd w:val="clear" w:color="auto" w:fill="auto"/>
            <w:vAlign w:val="center"/>
          </w:tcPr>
          <w:p w:rsidR="00BE47A6" w:rsidRPr="00CE6DD0" w:rsidRDefault="00D21CBC">
            <w:pPr>
              <w:pStyle w:val="10"/>
              <w:jc w:val="center"/>
            </w:pPr>
            <w:r w:rsidRPr="00CE6DD0">
              <w:t>Наименование показателя</w:t>
            </w:r>
          </w:p>
        </w:tc>
        <w:tc>
          <w:tcPr>
            <w:tcW w:w="680" w:type="dxa"/>
            <w:vMerge w:val="restart"/>
            <w:shd w:val="clear" w:color="auto" w:fill="auto"/>
            <w:vAlign w:val="center"/>
          </w:tcPr>
          <w:p w:rsidR="00BE47A6" w:rsidRPr="00CE6DD0" w:rsidRDefault="00D21CBC" w:rsidP="00CD4FCB">
            <w:pPr>
              <w:pStyle w:val="10"/>
              <w:jc w:val="center"/>
            </w:pPr>
            <w:r w:rsidRPr="00CE6DD0">
              <w:t>Ед</w:t>
            </w:r>
            <w:r w:rsidR="000B7E27">
              <w:t>.</w:t>
            </w:r>
            <w:r w:rsidRPr="00CE6DD0">
              <w:t xml:space="preserve"> изм</w:t>
            </w:r>
            <w:r w:rsidR="00CD4FCB">
              <w:t>.</w:t>
            </w:r>
          </w:p>
        </w:tc>
        <w:tc>
          <w:tcPr>
            <w:tcW w:w="1843" w:type="dxa"/>
            <w:gridSpan w:val="2"/>
            <w:shd w:val="clear" w:color="auto" w:fill="auto"/>
            <w:vAlign w:val="center"/>
          </w:tcPr>
          <w:p w:rsidR="00BE47A6" w:rsidRPr="00FF3871" w:rsidRDefault="00FF3871">
            <w:pPr>
              <w:pStyle w:val="10"/>
              <w:jc w:val="center"/>
            </w:pPr>
            <w:r w:rsidRPr="00FF3871">
              <w:t>2021</w:t>
            </w:r>
            <w:r w:rsidR="00D21CBC" w:rsidRPr="00FF3871">
              <w:t xml:space="preserve"> год</w:t>
            </w:r>
          </w:p>
        </w:tc>
      </w:tr>
      <w:tr w:rsidR="00822ACA" w:rsidRPr="00822ACA" w:rsidTr="00CD4FCB">
        <w:trPr>
          <w:trHeight w:val="240"/>
        </w:trPr>
        <w:tc>
          <w:tcPr>
            <w:tcW w:w="7542" w:type="dxa"/>
            <w:vMerge/>
            <w:shd w:val="clear" w:color="auto" w:fill="auto"/>
            <w:vAlign w:val="center"/>
          </w:tcPr>
          <w:p w:rsidR="00BE47A6" w:rsidRPr="00CE6DD0" w:rsidRDefault="00BE47A6">
            <w:pPr>
              <w:pStyle w:val="10"/>
              <w:widowControl w:val="0"/>
              <w:pBdr>
                <w:top w:val="nil"/>
                <w:left w:val="nil"/>
                <w:bottom w:val="nil"/>
                <w:right w:val="nil"/>
                <w:between w:val="nil"/>
              </w:pBdr>
              <w:spacing w:line="276" w:lineRule="auto"/>
            </w:pPr>
          </w:p>
        </w:tc>
        <w:tc>
          <w:tcPr>
            <w:tcW w:w="680" w:type="dxa"/>
            <w:vMerge/>
            <w:shd w:val="clear" w:color="auto" w:fill="auto"/>
            <w:vAlign w:val="center"/>
          </w:tcPr>
          <w:p w:rsidR="00BE47A6" w:rsidRPr="00CE6DD0" w:rsidRDefault="00BE47A6">
            <w:pPr>
              <w:pStyle w:val="10"/>
              <w:widowControl w:val="0"/>
              <w:pBdr>
                <w:top w:val="nil"/>
                <w:left w:val="nil"/>
                <w:bottom w:val="nil"/>
                <w:right w:val="nil"/>
                <w:between w:val="nil"/>
              </w:pBdr>
              <w:spacing w:line="276" w:lineRule="auto"/>
            </w:pPr>
          </w:p>
        </w:tc>
        <w:tc>
          <w:tcPr>
            <w:tcW w:w="851" w:type="dxa"/>
            <w:shd w:val="clear" w:color="auto" w:fill="auto"/>
            <w:vAlign w:val="center"/>
          </w:tcPr>
          <w:p w:rsidR="00BE47A6" w:rsidRPr="00FF3871" w:rsidRDefault="00D21CBC">
            <w:pPr>
              <w:pStyle w:val="10"/>
              <w:jc w:val="center"/>
            </w:pPr>
            <w:r w:rsidRPr="00FF3871">
              <w:t>план</w:t>
            </w:r>
          </w:p>
        </w:tc>
        <w:tc>
          <w:tcPr>
            <w:tcW w:w="992" w:type="dxa"/>
            <w:shd w:val="clear" w:color="auto" w:fill="auto"/>
            <w:vAlign w:val="center"/>
          </w:tcPr>
          <w:p w:rsidR="00BE47A6" w:rsidRPr="00FF3871" w:rsidRDefault="00D21CBC">
            <w:pPr>
              <w:pStyle w:val="10"/>
              <w:jc w:val="center"/>
            </w:pPr>
            <w:r w:rsidRPr="00FF3871">
              <w:t>факт</w:t>
            </w:r>
          </w:p>
        </w:tc>
      </w:tr>
      <w:tr w:rsidR="00822ACA" w:rsidRPr="00822ACA" w:rsidTr="00CD4FCB">
        <w:trPr>
          <w:trHeight w:val="682"/>
        </w:trPr>
        <w:tc>
          <w:tcPr>
            <w:tcW w:w="7542" w:type="dxa"/>
            <w:shd w:val="clear" w:color="auto" w:fill="auto"/>
          </w:tcPr>
          <w:p w:rsidR="00BE47A6" w:rsidRPr="00CE6DD0" w:rsidRDefault="00D21CBC">
            <w:pPr>
              <w:pStyle w:val="10"/>
            </w:pPr>
            <w:r w:rsidRPr="00CE6DD0">
              <w:t>1.Количество культурно-просветительских мероприятий для разных возрастных категорий населения, направленных на развитие интереса граждан к чтению, привлечение к различным областям знания, краеведению (выставки, встречи с писателями, деятелями искусства и науки, историками, краеведами, конкурсы чтения, др. мероприятия), в том числе:</w:t>
            </w:r>
          </w:p>
        </w:tc>
        <w:tc>
          <w:tcPr>
            <w:tcW w:w="680" w:type="dxa"/>
            <w:shd w:val="clear" w:color="auto" w:fill="auto"/>
            <w:vAlign w:val="center"/>
          </w:tcPr>
          <w:p w:rsidR="00BE47A6" w:rsidRPr="00CE6DD0" w:rsidRDefault="00D21CBC">
            <w:pPr>
              <w:pStyle w:val="10"/>
              <w:jc w:val="center"/>
            </w:pPr>
            <w:r w:rsidRPr="00CE6DD0">
              <w:t>ед.</w:t>
            </w:r>
          </w:p>
        </w:tc>
        <w:tc>
          <w:tcPr>
            <w:tcW w:w="851" w:type="dxa"/>
            <w:vAlign w:val="center"/>
          </w:tcPr>
          <w:p w:rsidR="00BE47A6" w:rsidRPr="00343C87" w:rsidRDefault="00D21CBC">
            <w:pPr>
              <w:pStyle w:val="10"/>
              <w:jc w:val="center"/>
            </w:pPr>
            <w:r w:rsidRPr="00343C87">
              <w:t>не менее</w:t>
            </w:r>
          </w:p>
          <w:p w:rsidR="00BE47A6" w:rsidRPr="00822ACA" w:rsidRDefault="00D21CBC">
            <w:pPr>
              <w:pStyle w:val="10"/>
              <w:jc w:val="center"/>
              <w:rPr>
                <w:color w:val="FF0000"/>
              </w:rPr>
            </w:pPr>
            <w:r w:rsidRPr="00343C87">
              <w:t>20</w:t>
            </w:r>
          </w:p>
        </w:tc>
        <w:tc>
          <w:tcPr>
            <w:tcW w:w="992" w:type="dxa"/>
            <w:shd w:val="clear" w:color="auto" w:fill="auto"/>
            <w:vAlign w:val="center"/>
          </w:tcPr>
          <w:p w:rsidR="00BE47A6" w:rsidRPr="00343C87" w:rsidRDefault="00CC303A">
            <w:pPr>
              <w:pStyle w:val="10"/>
              <w:jc w:val="center"/>
            </w:pPr>
            <w:r w:rsidRPr="00343C87">
              <w:t>20</w:t>
            </w:r>
            <w:r w:rsidR="00D21CBC" w:rsidRPr="00343C87">
              <w:t xml:space="preserve"> крупных</w:t>
            </w:r>
          </w:p>
          <w:p w:rsidR="00BE47A6" w:rsidRPr="00822ACA" w:rsidRDefault="00D21CBC" w:rsidP="00343C87">
            <w:pPr>
              <w:pStyle w:val="10"/>
              <w:jc w:val="center"/>
              <w:rPr>
                <w:color w:val="FF0000"/>
              </w:rPr>
            </w:pPr>
            <w:r w:rsidRPr="00343C87">
              <w:t>(1</w:t>
            </w:r>
            <w:r w:rsidR="00343C87" w:rsidRPr="00343C87">
              <w:t>479</w:t>
            </w:r>
            <w:r w:rsidRPr="00343C87">
              <w:t>)</w:t>
            </w:r>
          </w:p>
        </w:tc>
      </w:tr>
      <w:tr w:rsidR="00822ACA" w:rsidRPr="00822ACA" w:rsidTr="00CD4FCB">
        <w:trPr>
          <w:trHeight w:val="337"/>
        </w:trPr>
        <w:tc>
          <w:tcPr>
            <w:tcW w:w="7542" w:type="dxa"/>
            <w:shd w:val="clear" w:color="auto" w:fill="auto"/>
          </w:tcPr>
          <w:p w:rsidR="00BE47A6" w:rsidRPr="00CE6DD0" w:rsidRDefault="00D21CBC">
            <w:pPr>
              <w:pStyle w:val="10"/>
            </w:pPr>
            <w:r w:rsidRPr="00CE6DD0">
              <w:t>– по месту расположения библиотеки;</w:t>
            </w:r>
          </w:p>
        </w:tc>
        <w:tc>
          <w:tcPr>
            <w:tcW w:w="680" w:type="dxa"/>
            <w:shd w:val="clear" w:color="auto" w:fill="auto"/>
            <w:vAlign w:val="center"/>
          </w:tcPr>
          <w:p w:rsidR="00BE47A6" w:rsidRPr="00CE6DD0" w:rsidRDefault="00BE47A6">
            <w:pPr>
              <w:pStyle w:val="10"/>
              <w:jc w:val="center"/>
            </w:pPr>
          </w:p>
        </w:tc>
        <w:tc>
          <w:tcPr>
            <w:tcW w:w="851" w:type="dxa"/>
          </w:tcPr>
          <w:p w:rsidR="00BE47A6" w:rsidRPr="00C32379" w:rsidRDefault="00D21CBC">
            <w:pPr>
              <w:pStyle w:val="10"/>
              <w:jc w:val="center"/>
            </w:pPr>
            <w:r w:rsidRPr="00C32379">
              <w:t>не менее</w:t>
            </w:r>
          </w:p>
          <w:p w:rsidR="00BE47A6" w:rsidRPr="00C32379" w:rsidRDefault="00D21CBC">
            <w:pPr>
              <w:pStyle w:val="10"/>
              <w:jc w:val="center"/>
            </w:pPr>
            <w:r w:rsidRPr="00C32379">
              <w:t>12</w:t>
            </w:r>
          </w:p>
        </w:tc>
        <w:tc>
          <w:tcPr>
            <w:tcW w:w="992" w:type="dxa"/>
            <w:shd w:val="clear" w:color="auto" w:fill="auto"/>
            <w:vAlign w:val="center"/>
          </w:tcPr>
          <w:p w:rsidR="00BE47A6" w:rsidRPr="00EB5BF3" w:rsidRDefault="00EB5BF3">
            <w:pPr>
              <w:pStyle w:val="10"/>
              <w:jc w:val="center"/>
            </w:pPr>
            <w:r w:rsidRPr="00EB5BF3">
              <w:t>10</w:t>
            </w:r>
          </w:p>
          <w:p w:rsidR="00BE47A6" w:rsidRPr="00E1538B" w:rsidRDefault="00D21CBC" w:rsidP="00C32379">
            <w:pPr>
              <w:pStyle w:val="10"/>
              <w:jc w:val="center"/>
            </w:pPr>
            <w:r w:rsidRPr="00E1538B">
              <w:t>(</w:t>
            </w:r>
            <w:r w:rsidR="00C32379" w:rsidRPr="00E1538B">
              <w:t>1174</w:t>
            </w:r>
            <w:r w:rsidRPr="00E1538B">
              <w:t>)</w:t>
            </w:r>
          </w:p>
        </w:tc>
      </w:tr>
      <w:tr w:rsidR="00822ACA" w:rsidRPr="00822ACA" w:rsidTr="00CD4FCB">
        <w:trPr>
          <w:trHeight w:val="506"/>
        </w:trPr>
        <w:tc>
          <w:tcPr>
            <w:tcW w:w="7542" w:type="dxa"/>
            <w:shd w:val="clear" w:color="auto" w:fill="auto"/>
          </w:tcPr>
          <w:p w:rsidR="00BE47A6" w:rsidRPr="00CE6DD0" w:rsidRDefault="00D21CBC">
            <w:pPr>
              <w:pStyle w:val="10"/>
            </w:pPr>
            <w:r w:rsidRPr="00CE6DD0">
              <w:t>– выездные мероприятия, в том числе проводимые в образовательных организациях</w:t>
            </w:r>
          </w:p>
        </w:tc>
        <w:tc>
          <w:tcPr>
            <w:tcW w:w="680" w:type="dxa"/>
            <w:shd w:val="clear" w:color="auto" w:fill="auto"/>
            <w:vAlign w:val="center"/>
          </w:tcPr>
          <w:p w:rsidR="00BE47A6" w:rsidRPr="00CE6DD0" w:rsidRDefault="00BE47A6">
            <w:pPr>
              <w:pStyle w:val="10"/>
              <w:jc w:val="center"/>
            </w:pPr>
          </w:p>
        </w:tc>
        <w:tc>
          <w:tcPr>
            <w:tcW w:w="851" w:type="dxa"/>
          </w:tcPr>
          <w:p w:rsidR="00BE47A6" w:rsidRPr="00C32379" w:rsidRDefault="00D21CBC">
            <w:pPr>
              <w:pStyle w:val="10"/>
              <w:jc w:val="center"/>
            </w:pPr>
            <w:r w:rsidRPr="00C32379">
              <w:t>не менее</w:t>
            </w:r>
          </w:p>
          <w:p w:rsidR="00BE47A6" w:rsidRPr="00C32379" w:rsidRDefault="00D21CBC">
            <w:pPr>
              <w:pStyle w:val="10"/>
              <w:jc w:val="center"/>
            </w:pPr>
            <w:r w:rsidRPr="00C32379">
              <w:t>6</w:t>
            </w:r>
          </w:p>
        </w:tc>
        <w:tc>
          <w:tcPr>
            <w:tcW w:w="992" w:type="dxa"/>
            <w:shd w:val="clear" w:color="auto" w:fill="auto"/>
            <w:vAlign w:val="center"/>
          </w:tcPr>
          <w:p w:rsidR="00BE47A6" w:rsidRPr="00EB5BF3" w:rsidRDefault="00EB5BF3">
            <w:pPr>
              <w:pStyle w:val="10"/>
              <w:jc w:val="center"/>
            </w:pPr>
            <w:r w:rsidRPr="00EB5BF3">
              <w:t>10</w:t>
            </w:r>
          </w:p>
          <w:p w:rsidR="00BE47A6" w:rsidRPr="00E1538B" w:rsidRDefault="00D21CBC" w:rsidP="00C32379">
            <w:pPr>
              <w:pStyle w:val="10"/>
              <w:jc w:val="center"/>
            </w:pPr>
            <w:r w:rsidRPr="00E1538B">
              <w:t>(</w:t>
            </w:r>
            <w:r w:rsidR="00C32379" w:rsidRPr="00E1538B">
              <w:t>268</w:t>
            </w:r>
            <w:r w:rsidRPr="00E1538B">
              <w:t>)</w:t>
            </w:r>
          </w:p>
        </w:tc>
      </w:tr>
      <w:tr w:rsidR="00822ACA" w:rsidRPr="00822ACA" w:rsidTr="00CD4FCB">
        <w:trPr>
          <w:trHeight w:val="590"/>
        </w:trPr>
        <w:tc>
          <w:tcPr>
            <w:tcW w:w="7542" w:type="dxa"/>
            <w:shd w:val="clear" w:color="auto" w:fill="auto"/>
          </w:tcPr>
          <w:p w:rsidR="00BE47A6" w:rsidRPr="00CE6DD0" w:rsidRDefault="00D21CBC">
            <w:pPr>
              <w:pStyle w:val="10"/>
            </w:pPr>
            <w:r w:rsidRPr="00CE6DD0">
              <w:t xml:space="preserve">2. Охват детского населения в возрасте до 14 лет включительно участием в культурно-просветительских мероприятиях, проводимых общедоступными библиотеками, направленных на развитие технологического творчества, приобщение к научным знаниям и </w:t>
            </w:r>
            <w:r w:rsidRPr="00CE6DD0">
              <w:lastRenderedPageBreak/>
              <w:t>творчеству, от общего числа детского населения в возрасте до 14 лет включительно в субъекте Российской Федерации</w:t>
            </w:r>
          </w:p>
        </w:tc>
        <w:tc>
          <w:tcPr>
            <w:tcW w:w="680" w:type="dxa"/>
            <w:shd w:val="clear" w:color="auto" w:fill="auto"/>
            <w:vAlign w:val="center"/>
          </w:tcPr>
          <w:p w:rsidR="00BE47A6" w:rsidRPr="00CE6DD0" w:rsidRDefault="00D21CBC">
            <w:pPr>
              <w:pStyle w:val="10"/>
              <w:jc w:val="center"/>
            </w:pPr>
            <w:r w:rsidRPr="00CE6DD0">
              <w:lastRenderedPageBreak/>
              <w:t>%</w:t>
            </w:r>
          </w:p>
          <w:p w:rsidR="00BE47A6" w:rsidRPr="00CE6DD0" w:rsidRDefault="00BE47A6">
            <w:pPr>
              <w:pStyle w:val="10"/>
              <w:jc w:val="center"/>
            </w:pPr>
          </w:p>
        </w:tc>
        <w:tc>
          <w:tcPr>
            <w:tcW w:w="851" w:type="dxa"/>
          </w:tcPr>
          <w:p w:rsidR="00BE47A6" w:rsidRPr="00C32379" w:rsidRDefault="00BE47A6">
            <w:pPr>
              <w:pStyle w:val="10"/>
              <w:jc w:val="center"/>
            </w:pPr>
          </w:p>
          <w:p w:rsidR="00BE47A6" w:rsidRPr="00C32379" w:rsidRDefault="00BE47A6">
            <w:pPr>
              <w:pStyle w:val="10"/>
              <w:jc w:val="center"/>
            </w:pPr>
          </w:p>
          <w:p w:rsidR="00BE47A6" w:rsidRPr="00C32379" w:rsidRDefault="00BE47A6">
            <w:pPr>
              <w:pStyle w:val="10"/>
              <w:jc w:val="center"/>
            </w:pPr>
          </w:p>
          <w:p w:rsidR="00BE47A6" w:rsidRPr="00C32379" w:rsidRDefault="00D21CBC">
            <w:pPr>
              <w:pStyle w:val="10"/>
              <w:jc w:val="center"/>
            </w:pPr>
            <w:r w:rsidRPr="00C32379">
              <w:t>18,0</w:t>
            </w:r>
          </w:p>
          <w:p w:rsidR="00BE47A6" w:rsidRPr="00C32379" w:rsidRDefault="00BE47A6">
            <w:pPr>
              <w:pStyle w:val="10"/>
              <w:jc w:val="center"/>
            </w:pPr>
          </w:p>
        </w:tc>
        <w:tc>
          <w:tcPr>
            <w:tcW w:w="992" w:type="dxa"/>
            <w:shd w:val="clear" w:color="auto" w:fill="auto"/>
            <w:vAlign w:val="center"/>
          </w:tcPr>
          <w:p w:rsidR="00BE47A6" w:rsidRPr="002924FD" w:rsidRDefault="002924FD">
            <w:pPr>
              <w:pStyle w:val="10"/>
              <w:jc w:val="center"/>
            </w:pPr>
            <w:r>
              <w:lastRenderedPageBreak/>
              <w:t>18,9</w:t>
            </w:r>
          </w:p>
          <w:p w:rsidR="00BE47A6" w:rsidRPr="00822ACA" w:rsidRDefault="00D21CBC" w:rsidP="00BE1901">
            <w:pPr>
              <w:pStyle w:val="10"/>
              <w:jc w:val="center"/>
              <w:rPr>
                <w:color w:val="FF0000"/>
              </w:rPr>
            </w:pPr>
            <w:r w:rsidRPr="00A473F6">
              <w:t>(</w:t>
            </w:r>
            <w:r w:rsidR="00A473F6" w:rsidRPr="00A473F6">
              <w:t>991</w:t>
            </w:r>
            <w:r w:rsidRPr="00A473F6">
              <w:t xml:space="preserve"> из</w:t>
            </w:r>
            <w:r w:rsidR="00BE1901">
              <w:t xml:space="preserve"> </w:t>
            </w:r>
            <w:r w:rsidR="00BE1901" w:rsidRPr="00BE1901">
              <w:t>5242</w:t>
            </w:r>
            <w:r w:rsidRPr="00BE1901">
              <w:t>)</w:t>
            </w:r>
          </w:p>
        </w:tc>
      </w:tr>
      <w:tr w:rsidR="00822ACA" w:rsidRPr="00822ACA" w:rsidTr="00CD4FCB">
        <w:trPr>
          <w:trHeight w:val="555"/>
        </w:trPr>
        <w:tc>
          <w:tcPr>
            <w:tcW w:w="7542" w:type="dxa"/>
            <w:shd w:val="clear" w:color="auto" w:fill="auto"/>
          </w:tcPr>
          <w:p w:rsidR="00BE47A6" w:rsidRPr="00CE6DD0" w:rsidRDefault="00D21CBC">
            <w:pPr>
              <w:pStyle w:val="10"/>
            </w:pPr>
            <w:r w:rsidRPr="00CE6DD0">
              <w:t>3. Охват молодежи от 15 до 30 включительно участием в культурно-просветительских мероприятиях, проводимых общедоступными библиотеками, направленных на развитие технологического творчества, приобщение к научным знаниям и творчеству, от общего числа молодежи от 15 до 30 лет включительно в субъекте Российской Федерации</w:t>
            </w:r>
          </w:p>
        </w:tc>
        <w:tc>
          <w:tcPr>
            <w:tcW w:w="680" w:type="dxa"/>
            <w:shd w:val="clear" w:color="auto" w:fill="auto"/>
            <w:vAlign w:val="center"/>
          </w:tcPr>
          <w:p w:rsidR="00BE47A6" w:rsidRPr="00CE6DD0" w:rsidRDefault="00D21CBC">
            <w:pPr>
              <w:pStyle w:val="10"/>
              <w:jc w:val="center"/>
            </w:pPr>
            <w:r w:rsidRPr="00CE6DD0">
              <w:t>%</w:t>
            </w:r>
          </w:p>
          <w:p w:rsidR="00BE47A6" w:rsidRPr="00CE6DD0" w:rsidRDefault="00BE47A6">
            <w:pPr>
              <w:pStyle w:val="10"/>
              <w:jc w:val="center"/>
            </w:pPr>
          </w:p>
        </w:tc>
        <w:tc>
          <w:tcPr>
            <w:tcW w:w="851" w:type="dxa"/>
          </w:tcPr>
          <w:p w:rsidR="00BE47A6" w:rsidRPr="00C32379" w:rsidRDefault="00BE47A6">
            <w:pPr>
              <w:pStyle w:val="10"/>
              <w:jc w:val="center"/>
            </w:pPr>
          </w:p>
          <w:p w:rsidR="00BE47A6" w:rsidRPr="00C32379" w:rsidRDefault="00BE47A6">
            <w:pPr>
              <w:pStyle w:val="10"/>
              <w:jc w:val="center"/>
            </w:pPr>
          </w:p>
          <w:p w:rsidR="00BE47A6" w:rsidRPr="00C32379" w:rsidRDefault="00D21CBC">
            <w:pPr>
              <w:pStyle w:val="10"/>
              <w:jc w:val="center"/>
            </w:pPr>
            <w:r w:rsidRPr="00C32379">
              <w:t>15,0</w:t>
            </w:r>
          </w:p>
          <w:p w:rsidR="00BE47A6" w:rsidRPr="00C32379" w:rsidRDefault="00BE47A6">
            <w:pPr>
              <w:pStyle w:val="10"/>
              <w:jc w:val="center"/>
            </w:pPr>
          </w:p>
        </w:tc>
        <w:tc>
          <w:tcPr>
            <w:tcW w:w="992" w:type="dxa"/>
            <w:shd w:val="clear" w:color="auto" w:fill="auto"/>
            <w:vAlign w:val="center"/>
          </w:tcPr>
          <w:p w:rsidR="00BE47A6" w:rsidRPr="002924FD" w:rsidRDefault="002924FD">
            <w:pPr>
              <w:pStyle w:val="10"/>
              <w:jc w:val="center"/>
            </w:pPr>
            <w:r w:rsidRPr="002924FD">
              <w:t>12,3</w:t>
            </w:r>
          </w:p>
          <w:p w:rsidR="00BE47A6" w:rsidRPr="00822ACA" w:rsidRDefault="00D21CBC" w:rsidP="00A473F6">
            <w:pPr>
              <w:pStyle w:val="10"/>
              <w:jc w:val="center"/>
              <w:rPr>
                <w:color w:val="FF0000"/>
              </w:rPr>
            </w:pPr>
            <w:r w:rsidRPr="00A473F6">
              <w:t>(</w:t>
            </w:r>
            <w:r w:rsidR="00A473F6" w:rsidRPr="00A473F6">
              <w:t>614</w:t>
            </w:r>
            <w:r w:rsidRPr="00A473F6">
              <w:t xml:space="preserve"> из</w:t>
            </w:r>
            <w:r w:rsidRPr="00822ACA">
              <w:rPr>
                <w:color w:val="FF0000"/>
              </w:rPr>
              <w:t xml:space="preserve"> </w:t>
            </w:r>
            <w:r w:rsidR="00BE1901">
              <w:t>4994</w:t>
            </w:r>
            <w:r w:rsidRPr="00BE1901">
              <w:t>)</w:t>
            </w:r>
          </w:p>
        </w:tc>
      </w:tr>
    </w:tbl>
    <w:p w:rsidR="00BE47A6" w:rsidRPr="00822ACA" w:rsidRDefault="00BE47A6">
      <w:pPr>
        <w:pStyle w:val="10"/>
        <w:rPr>
          <w:b/>
          <w:color w:val="FF0000"/>
        </w:rPr>
      </w:pPr>
    </w:p>
    <w:p w:rsidR="00BE47A6" w:rsidRPr="00CD4FCB" w:rsidRDefault="00D21CBC" w:rsidP="00CD4FCB">
      <w:pPr>
        <w:pStyle w:val="10"/>
        <w:spacing w:line="360" w:lineRule="auto"/>
        <w:ind w:firstLine="709"/>
        <w:jc w:val="center"/>
        <w:rPr>
          <w:sz w:val="28"/>
          <w:szCs w:val="28"/>
        </w:rPr>
      </w:pPr>
      <w:r w:rsidRPr="00CD4FCB">
        <w:rPr>
          <w:sz w:val="28"/>
          <w:szCs w:val="28"/>
        </w:rPr>
        <w:t>Обеспечение условий доступности для инвалидов и лиц с ограниченными возможностями здоровья</w:t>
      </w:r>
    </w:p>
    <w:tbl>
      <w:tblPr>
        <w:tblStyle w:val="af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680"/>
        <w:gridCol w:w="743"/>
        <w:gridCol w:w="816"/>
      </w:tblGrid>
      <w:tr w:rsidR="00822ACA" w:rsidRPr="00822ACA" w:rsidTr="00CD4FCB">
        <w:trPr>
          <w:trHeight w:val="330"/>
        </w:trPr>
        <w:tc>
          <w:tcPr>
            <w:tcW w:w="7792" w:type="dxa"/>
            <w:vMerge w:val="restart"/>
            <w:shd w:val="clear" w:color="auto" w:fill="auto"/>
            <w:vAlign w:val="center"/>
          </w:tcPr>
          <w:p w:rsidR="00BE47A6" w:rsidRPr="00CE6DD0" w:rsidRDefault="00D21CBC">
            <w:pPr>
              <w:pStyle w:val="10"/>
              <w:tabs>
                <w:tab w:val="left" w:pos="4545"/>
              </w:tabs>
              <w:jc w:val="center"/>
            </w:pPr>
            <w:r w:rsidRPr="00CE6DD0">
              <w:t>Наименование показателя</w:t>
            </w:r>
          </w:p>
        </w:tc>
        <w:tc>
          <w:tcPr>
            <w:tcW w:w="680" w:type="dxa"/>
            <w:vMerge w:val="restart"/>
            <w:shd w:val="clear" w:color="auto" w:fill="auto"/>
            <w:vAlign w:val="center"/>
          </w:tcPr>
          <w:p w:rsidR="00BE47A6" w:rsidRPr="00CE6DD0" w:rsidRDefault="00D21CBC" w:rsidP="00CD4FCB">
            <w:pPr>
              <w:pStyle w:val="10"/>
              <w:tabs>
                <w:tab w:val="left" w:pos="4545"/>
              </w:tabs>
              <w:jc w:val="center"/>
            </w:pPr>
            <w:r w:rsidRPr="00CE6DD0">
              <w:t>Ед</w:t>
            </w:r>
            <w:r w:rsidR="00CD4FCB">
              <w:t>.</w:t>
            </w:r>
            <w:r w:rsidRPr="00CE6DD0">
              <w:t xml:space="preserve"> изм</w:t>
            </w:r>
            <w:r w:rsidR="00CD4FCB">
              <w:t>.</w:t>
            </w:r>
          </w:p>
        </w:tc>
        <w:tc>
          <w:tcPr>
            <w:tcW w:w="1559" w:type="dxa"/>
            <w:gridSpan w:val="2"/>
            <w:shd w:val="clear" w:color="auto" w:fill="auto"/>
            <w:vAlign w:val="center"/>
          </w:tcPr>
          <w:p w:rsidR="00BE47A6" w:rsidRPr="00FF3871" w:rsidRDefault="00FF3871">
            <w:pPr>
              <w:pStyle w:val="10"/>
              <w:tabs>
                <w:tab w:val="left" w:pos="4545"/>
              </w:tabs>
              <w:jc w:val="center"/>
            </w:pPr>
            <w:r w:rsidRPr="00FF3871">
              <w:t>2021</w:t>
            </w:r>
            <w:r w:rsidR="00D21CBC" w:rsidRPr="00FF3871">
              <w:t xml:space="preserve"> год</w:t>
            </w:r>
          </w:p>
        </w:tc>
      </w:tr>
      <w:tr w:rsidR="00822ACA" w:rsidRPr="00822ACA" w:rsidTr="00CD4FCB">
        <w:trPr>
          <w:trHeight w:val="292"/>
        </w:trPr>
        <w:tc>
          <w:tcPr>
            <w:tcW w:w="7792" w:type="dxa"/>
            <w:vMerge/>
            <w:shd w:val="clear" w:color="auto" w:fill="auto"/>
            <w:vAlign w:val="center"/>
          </w:tcPr>
          <w:p w:rsidR="00BE47A6" w:rsidRPr="00CE6DD0" w:rsidRDefault="00BE47A6">
            <w:pPr>
              <w:pStyle w:val="10"/>
              <w:widowControl w:val="0"/>
              <w:pBdr>
                <w:top w:val="nil"/>
                <w:left w:val="nil"/>
                <w:bottom w:val="nil"/>
                <w:right w:val="nil"/>
                <w:between w:val="nil"/>
              </w:pBdr>
              <w:spacing w:line="276" w:lineRule="auto"/>
            </w:pPr>
          </w:p>
        </w:tc>
        <w:tc>
          <w:tcPr>
            <w:tcW w:w="680" w:type="dxa"/>
            <w:vMerge/>
            <w:shd w:val="clear" w:color="auto" w:fill="auto"/>
            <w:vAlign w:val="center"/>
          </w:tcPr>
          <w:p w:rsidR="00BE47A6" w:rsidRPr="00CE6DD0" w:rsidRDefault="00BE47A6">
            <w:pPr>
              <w:pStyle w:val="10"/>
              <w:widowControl w:val="0"/>
              <w:pBdr>
                <w:top w:val="nil"/>
                <w:left w:val="nil"/>
                <w:bottom w:val="nil"/>
                <w:right w:val="nil"/>
                <w:between w:val="nil"/>
              </w:pBdr>
              <w:spacing w:line="276" w:lineRule="auto"/>
            </w:pPr>
          </w:p>
        </w:tc>
        <w:tc>
          <w:tcPr>
            <w:tcW w:w="743" w:type="dxa"/>
            <w:shd w:val="clear" w:color="auto" w:fill="auto"/>
            <w:vAlign w:val="center"/>
          </w:tcPr>
          <w:p w:rsidR="00BE47A6" w:rsidRPr="00FF3871" w:rsidRDefault="00D21CBC">
            <w:pPr>
              <w:pStyle w:val="10"/>
              <w:jc w:val="center"/>
            </w:pPr>
            <w:r w:rsidRPr="00FF3871">
              <w:t>план</w:t>
            </w:r>
          </w:p>
        </w:tc>
        <w:tc>
          <w:tcPr>
            <w:tcW w:w="816" w:type="dxa"/>
            <w:shd w:val="clear" w:color="auto" w:fill="auto"/>
            <w:vAlign w:val="center"/>
          </w:tcPr>
          <w:p w:rsidR="00BE47A6" w:rsidRPr="00FF3871" w:rsidRDefault="00D21CBC">
            <w:pPr>
              <w:pStyle w:val="10"/>
              <w:jc w:val="center"/>
            </w:pPr>
            <w:r w:rsidRPr="00FF3871">
              <w:t>факт</w:t>
            </w:r>
          </w:p>
        </w:tc>
      </w:tr>
      <w:tr w:rsidR="00822ACA" w:rsidRPr="00822ACA" w:rsidTr="00CD4FCB">
        <w:trPr>
          <w:trHeight w:val="558"/>
        </w:trPr>
        <w:tc>
          <w:tcPr>
            <w:tcW w:w="7792" w:type="dxa"/>
            <w:shd w:val="clear" w:color="auto" w:fill="auto"/>
          </w:tcPr>
          <w:p w:rsidR="00BE47A6" w:rsidRPr="00CE6DD0" w:rsidRDefault="00D21CBC">
            <w:pPr>
              <w:pStyle w:val="10"/>
              <w:tabs>
                <w:tab w:val="left" w:pos="4545"/>
              </w:tabs>
            </w:pPr>
            <w:r w:rsidRPr="00CE6DD0">
              <w:t xml:space="preserve">1. Доля общедоступных библиотек, в которых обеспечены условия доступности для инвалидов и лиц с ограниченными возможностями здоровья (ОВЗ) </w:t>
            </w:r>
          </w:p>
        </w:tc>
        <w:tc>
          <w:tcPr>
            <w:tcW w:w="680" w:type="dxa"/>
            <w:shd w:val="clear" w:color="auto" w:fill="auto"/>
            <w:vAlign w:val="center"/>
          </w:tcPr>
          <w:p w:rsidR="00BE47A6" w:rsidRPr="00CE6DD0" w:rsidRDefault="00D21CBC">
            <w:pPr>
              <w:pStyle w:val="10"/>
              <w:tabs>
                <w:tab w:val="left" w:pos="4545"/>
              </w:tabs>
              <w:jc w:val="center"/>
            </w:pPr>
            <w:r w:rsidRPr="00CE6DD0">
              <w:t>%</w:t>
            </w:r>
          </w:p>
          <w:p w:rsidR="00BE47A6" w:rsidRPr="00CE6DD0" w:rsidRDefault="00BE47A6">
            <w:pPr>
              <w:pStyle w:val="10"/>
              <w:tabs>
                <w:tab w:val="left" w:pos="4545"/>
              </w:tabs>
              <w:jc w:val="center"/>
            </w:pPr>
          </w:p>
        </w:tc>
        <w:tc>
          <w:tcPr>
            <w:tcW w:w="743" w:type="dxa"/>
            <w:shd w:val="clear" w:color="auto" w:fill="auto"/>
            <w:vAlign w:val="center"/>
          </w:tcPr>
          <w:p w:rsidR="00BE47A6" w:rsidRPr="002D4B11" w:rsidRDefault="00BE47A6">
            <w:pPr>
              <w:pStyle w:val="10"/>
              <w:tabs>
                <w:tab w:val="left" w:pos="4545"/>
              </w:tabs>
              <w:jc w:val="center"/>
            </w:pPr>
          </w:p>
        </w:tc>
        <w:tc>
          <w:tcPr>
            <w:tcW w:w="816" w:type="dxa"/>
            <w:shd w:val="clear" w:color="auto" w:fill="auto"/>
            <w:vAlign w:val="center"/>
          </w:tcPr>
          <w:p w:rsidR="00BE47A6" w:rsidRPr="002D4B11" w:rsidRDefault="000E78D7">
            <w:pPr>
              <w:pStyle w:val="10"/>
              <w:tabs>
                <w:tab w:val="left" w:pos="4545"/>
              </w:tabs>
              <w:jc w:val="center"/>
            </w:pPr>
            <w:r w:rsidRPr="002D4B11">
              <w:t>7</w:t>
            </w:r>
          </w:p>
        </w:tc>
      </w:tr>
      <w:tr w:rsidR="00822ACA" w:rsidRPr="00822ACA" w:rsidTr="00CD4FCB">
        <w:trPr>
          <w:trHeight w:val="271"/>
        </w:trPr>
        <w:tc>
          <w:tcPr>
            <w:tcW w:w="7792" w:type="dxa"/>
            <w:shd w:val="clear" w:color="auto" w:fill="auto"/>
          </w:tcPr>
          <w:p w:rsidR="00BE47A6" w:rsidRPr="00CE6DD0" w:rsidRDefault="00D21CBC">
            <w:pPr>
              <w:pStyle w:val="10"/>
              <w:tabs>
                <w:tab w:val="left" w:pos="4545"/>
              </w:tabs>
            </w:pPr>
            <w:r w:rsidRPr="00CE6DD0">
              <w:t>– муниципальные общедоступные библиотеки</w:t>
            </w:r>
          </w:p>
        </w:tc>
        <w:tc>
          <w:tcPr>
            <w:tcW w:w="680" w:type="dxa"/>
            <w:shd w:val="clear" w:color="auto" w:fill="auto"/>
            <w:vAlign w:val="center"/>
          </w:tcPr>
          <w:p w:rsidR="00BE47A6" w:rsidRPr="00CE6DD0" w:rsidRDefault="00D21CBC">
            <w:pPr>
              <w:pStyle w:val="10"/>
              <w:tabs>
                <w:tab w:val="left" w:pos="4545"/>
              </w:tabs>
              <w:jc w:val="center"/>
            </w:pPr>
            <w:r w:rsidRPr="00CE6DD0">
              <w:t>%</w:t>
            </w:r>
          </w:p>
        </w:tc>
        <w:tc>
          <w:tcPr>
            <w:tcW w:w="743" w:type="dxa"/>
          </w:tcPr>
          <w:p w:rsidR="00BE47A6" w:rsidRPr="002D4B11" w:rsidRDefault="00D21CBC">
            <w:pPr>
              <w:pStyle w:val="10"/>
              <w:tabs>
                <w:tab w:val="left" w:pos="4545"/>
              </w:tabs>
              <w:jc w:val="center"/>
            </w:pPr>
            <w:r w:rsidRPr="002D4B11">
              <w:t>25,0</w:t>
            </w:r>
          </w:p>
        </w:tc>
        <w:tc>
          <w:tcPr>
            <w:tcW w:w="816" w:type="dxa"/>
            <w:shd w:val="clear" w:color="auto" w:fill="auto"/>
            <w:vAlign w:val="center"/>
          </w:tcPr>
          <w:p w:rsidR="00BE47A6" w:rsidRPr="002D4B11" w:rsidRDefault="000E78D7">
            <w:pPr>
              <w:pStyle w:val="10"/>
              <w:tabs>
                <w:tab w:val="left" w:pos="4545"/>
              </w:tabs>
              <w:jc w:val="center"/>
            </w:pPr>
            <w:r w:rsidRPr="002D4B11">
              <w:t>7</w:t>
            </w:r>
          </w:p>
        </w:tc>
      </w:tr>
      <w:tr w:rsidR="00822ACA" w:rsidRPr="00822ACA" w:rsidTr="00CD4FCB">
        <w:trPr>
          <w:trHeight w:val="555"/>
        </w:trPr>
        <w:tc>
          <w:tcPr>
            <w:tcW w:w="7792" w:type="dxa"/>
            <w:shd w:val="clear" w:color="auto" w:fill="auto"/>
          </w:tcPr>
          <w:p w:rsidR="00BE47A6" w:rsidRPr="00CE6DD0" w:rsidRDefault="00D21CBC">
            <w:pPr>
              <w:pStyle w:val="10"/>
              <w:tabs>
                <w:tab w:val="left" w:pos="4545"/>
              </w:tabs>
            </w:pPr>
            <w:r w:rsidRPr="00CE6DD0">
              <w:t xml:space="preserve">2. Удельный вес библиотек, имеющих условия доступности для лиц с нарушениями зрения, от общего количества библиотек </w:t>
            </w:r>
          </w:p>
        </w:tc>
        <w:tc>
          <w:tcPr>
            <w:tcW w:w="680" w:type="dxa"/>
            <w:shd w:val="clear" w:color="auto" w:fill="auto"/>
            <w:vAlign w:val="center"/>
          </w:tcPr>
          <w:p w:rsidR="00BE47A6" w:rsidRPr="00CE6DD0" w:rsidRDefault="00D21CBC">
            <w:pPr>
              <w:pStyle w:val="10"/>
              <w:tabs>
                <w:tab w:val="left" w:pos="4545"/>
              </w:tabs>
              <w:jc w:val="center"/>
            </w:pPr>
            <w:r w:rsidRPr="00CE6DD0">
              <w:t>%</w:t>
            </w:r>
          </w:p>
        </w:tc>
        <w:tc>
          <w:tcPr>
            <w:tcW w:w="743" w:type="dxa"/>
          </w:tcPr>
          <w:p w:rsidR="00BE47A6" w:rsidRPr="002D4B11" w:rsidRDefault="00BE47A6">
            <w:pPr>
              <w:pStyle w:val="10"/>
              <w:tabs>
                <w:tab w:val="left" w:pos="4545"/>
              </w:tabs>
              <w:jc w:val="center"/>
            </w:pPr>
          </w:p>
          <w:p w:rsidR="00BE47A6" w:rsidRPr="002D4B11" w:rsidRDefault="00D21CBC">
            <w:pPr>
              <w:pStyle w:val="10"/>
              <w:tabs>
                <w:tab w:val="left" w:pos="4545"/>
              </w:tabs>
              <w:jc w:val="center"/>
            </w:pPr>
            <w:r w:rsidRPr="002D4B11">
              <w:t>30,0</w:t>
            </w:r>
          </w:p>
        </w:tc>
        <w:tc>
          <w:tcPr>
            <w:tcW w:w="816" w:type="dxa"/>
            <w:shd w:val="clear" w:color="auto" w:fill="auto"/>
            <w:vAlign w:val="center"/>
          </w:tcPr>
          <w:p w:rsidR="00BE47A6" w:rsidRPr="002D4B11" w:rsidRDefault="00195210">
            <w:pPr>
              <w:pStyle w:val="10"/>
              <w:tabs>
                <w:tab w:val="left" w:pos="4545"/>
              </w:tabs>
              <w:jc w:val="center"/>
            </w:pPr>
            <w:r w:rsidRPr="002D4B11">
              <w:t>7</w:t>
            </w:r>
          </w:p>
        </w:tc>
      </w:tr>
      <w:tr w:rsidR="00822ACA" w:rsidRPr="00822ACA" w:rsidTr="00CD4FCB">
        <w:trPr>
          <w:trHeight w:val="555"/>
        </w:trPr>
        <w:tc>
          <w:tcPr>
            <w:tcW w:w="7792" w:type="dxa"/>
            <w:shd w:val="clear" w:color="auto" w:fill="auto"/>
          </w:tcPr>
          <w:p w:rsidR="00BE47A6" w:rsidRPr="00CE6DD0" w:rsidRDefault="00D21CBC">
            <w:pPr>
              <w:pStyle w:val="10"/>
              <w:tabs>
                <w:tab w:val="left" w:pos="4545"/>
              </w:tabs>
            </w:pPr>
            <w:r w:rsidRPr="00CE6DD0">
              <w:t>3. Удельный вес библиотек, имеющих условия доступности для лиц с нарушениями слуха, от общего количества библиотек</w:t>
            </w:r>
          </w:p>
        </w:tc>
        <w:tc>
          <w:tcPr>
            <w:tcW w:w="680" w:type="dxa"/>
            <w:shd w:val="clear" w:color="auto" w:fill="auto"/>
            <w:vAlign w:val="center"/>
          </w:tcPr>
          <w:p w:rsidR="00BE47A6" w:rsidRPr="00CE6DD0" w:rsidRDefault="00D21CBC">
            <w:pPr>
              <w:pStyle w:val="10"/>
              <w:tabs>
                <w:tab w:val="left" w:pos="4545"/>
              </w:tabs>
              <w:jc w:val="center"/>
            </w:pPr>
            <w:r w:rsidRPr="00CE6DD0">
              <w:t>%</w:t>
            </w:r>
          </w:p>
        </w:tc>
        <w:tc>
          <w:tcPr>
            <w:tcW w:w="743" w:type="dxa"/>
          </w:tcPr>
          <w:p w:rsidR="00BE47A6" w:rsidRPr="002D4B11" w:rsidRDefault="00BE47A6">
            <w:pPr>
              <w:pStyle w:val="10"/>
              <w:tabs>
                <w:tab w:val="left" w:pos="4545"/>
              </w:tabs>
              <w:jc w:val="center"/>
            </w:pPr>
          </w:p>
          <w:p w:rsidR="00BE47A6" w:rsidRPr="002D4B11" w:rsidRDefault="00D21CBC">
            <w:pPr>
              <w:pStyle w:val="10"/>
              <w:tabs>
                <w:tab w:val="left" w:pos="4545"/>
              </w:tabs>
              <w:jc w:val="center"/>
            </w:pPr>
            <w:r w:rsidRPr="002D4B11">
              <w:t>30,0</w:t>
            </w:r>
          </w:p>
        </w:tc>
        <w:tc>
          <w:tcPr>
            <w:tcW w:w="816" w:type="dxa"/>
            <w:shd w:val="clear" w:color="auto" w:fill="auto"/>
            <w:vAlign w:val="center"/>
          </w:tcPr>
          <w:p w:rsidR="00BE47A6" w:rsidRPr="002D4B11" w:rsidRDefault="00195210">
            <w:pPr>
              <w:pStyle w:val="10"/>
              <w:tabs>
                <w:tab w:val="left" w:pos="4545"/>
              </w:tabs>
              <w:jc w:val="center"/>
            </w:pPr>
            <w:r w:rsidRPr="002D4B11">
              <w:t>7</w:t>
            </w:r>
          </w:p>
        </w:tc>
      </w:tr>
      <w:tr w:rsidR="00822ACA" w:rsidRPr="00822ACA" w:rsidTr="00CD4FCB">
        <w:trPr>
          <w:trHeight w:val="781"/>
        </w:trPr>
        <w:tc>
          <w:tcPr>
            <w:tcW w:w="7792" w:type="dxa"/>
            <w:shd w:val="clear" w:color="auto" w:fill="auto"/>
          </w:tcPr>
          <w:p w:rsidR="00BE47A6" w:rsidRPr="00CE6DD0" w:rsidRDefault="00D21CBC">
            <w:pPr>
              <w:pStyle w:val="10"/>
              <w:tabs>
                <w:tab w:val="left" w:pos="4545"/>
              </w:tabs>
            </w:pPr>
            <w:r w:rsidRPr="00CE6DD0">
              <w:t>4. Доля культурно-просветительских мероприятий с возможностью участия инвалидов и лиц с ОВЗ от общего числа мероприятий, проводимых общедоступными библиотеками</w:t>
            </w:r>
          </w:p>
        </w:tc>
        <w:tc>
          <w:tcPr>
            <w:tcW w:w="680" w:type="dxa"/>
            <w:shd w:val="clear" w:color="auto" w:fill="auto"/>
            <w:vAlign w:val="center"/>
          </w:tcPr>
          <w:p w:rsidR="00BE47A6" w:rsidRPr="00CE6DD0" w:rsidRDefault="00D21CBC">
            <w:pPr>
              <w:pStyle w:val="10"/>
              <w:tabs>
                <w:tab w:val="left" w:pos="4545"/>
              </w:tabs>
              <w:jc w:val="center"/>
            </w:pPr>
            <w:r w:rsidRPr="00CE6DD0">
              <w:t xml:space="preserve">% </w:t>
            </w:r>
            <w:r w:rsidRPr="00CE6DD0">
              <w:br/>
            </w:r>
          </w:p>
        </w:tc>
        <w:tc>
          <w:tcPr>
            <w:tcW w:w="743" w:type="dxa"/>
          </w:tcPr>
          <w:p w:rsidR="00BE47A6" w:rsidRPr="002D4B11" w:rsidRDefault="00BE47A6">
            <w:pPr>
              <w:pStyle w:val="10"/>
              <w:tabs>
                <w:tab w:val="left" w:pos="4545"/>
              </w:tabs>
              <w:spacing w:after="160" w:line="259" w:lineRule="auto"/>
              <w:jc w:val="center"/>
            </w:pPr>
          </w:p>
          <w:p w:rsidR="00BE47A6" w:rsidRPr="002D4B11" w:rsidRDefault="00D21CBC">
            <w:pPr>
              <w:pStyle w:val="10"/>
              <w:tabs>
                <w:tab w:val="left" w:pos="4545"/>
              </w:tabs>
              <w:spacing w:after="160" w:line="259" w:lineRule="auto"/>
              <w:jc w:val="center"/>
            </w:pPr>
            <w:bookmarkStart w:id="1" w:name="_gjdgxs" w:colFirst="0" w:colLast="0"/>
            <w:bookmarkEnd w:id="1"/>
            <w:r w:rsidRPr="002D4B11">
              <w:t>15,0</w:t>
            </w:r>
          </w:p>
        </w:tc>
        <w:tc>
          <w:tcPr>
            <w:tcW w:w="816" w:type="dxa"/>
            <w:shd w:val="clear" w:color="auto" w:fill="auto"/>
            <w:vAlign w:val="center"/>
          </w:tcPr>
          <w:p w:rsidR="00BE47A6" w:rsidRPr="002D4B11" w:rsidRDefault="00D21CBC">
            <w:pPr>
              <w:pStyle w:val="10"/>
              <w:tabs>
                <w:tab w:val="left" w:pos="4545"/>
              </w:tabs>
              <w:jc w:val="center"/>
            </w:pPr>
            <w:r w:rsidRPr="002D4B11">
              <w:t>1</w:t>
            </w:r>
            <w:r w:rsidR="00195210" w:rsidRPr="002D4B11">
              <w:t>5</w:t>
            </w:r>
          </w:p>
          <w:p w:rsidR="00BE47A6" w:rsidRPr="002D4B11" w:rsidRDefault="00D21CBC" w:rsidP="00195210">
            <w:pPr>
              <w:pStyle w:val="10"/>
              <w:tabs>
                <w:tab w:val="left" w:pos="4545"/>
              </w:tabs>
              <w:jc w:val="center"/>
            </w:pPr>
            <w:r w:rsidRPr="002D4B11">
              <w:t>(</w:t>
            </w:r>
            <w:r w:rsidR="00195210" w:rsidRPr="002D4B11">
              <w:t>2</w:t>
            </w:r>
            <w:r w:rsidRPr="002D4B11">
              <w:t>17 из 1</w:t>
            </w:r>
            <w:r w:rsidR="00195210" w:rsidRPr="002D4B11">
              <w:t>479</w:t>
            </w:r>
            <w:r w:rsidRPr="002D4B11">
              <w:t>)</w:t>
            </w:r>
          </w:p>
        </w:tc>
      </w:tr>
      <w:tr w:rsidR="00822ACA" w:rsidRPr="00822ACA" w:rsidTr="00CD4FCB">
        <w:trPr>
          <w:trHeight w:val="765"/>
        </w:trPr>
        <w:tc>
          <w:tcPr>
            <w:tcW w:w="7792" w:type="dxa"/>
            <w:shd w:val="clear" w:color="auto" w:fill="auto"/>
          </w:tcPr>
          <w:p w:rsidR="00BE47A6" w:rsidRPr="00CE6DD0" w:rsidRDefault="00D21CBC">
            <w:pPr>
              <w:pStyle w:val="10"/>
              <w:tabs>
                <w:tab w:val="left" w:pos="4545"/>
              </w:tabs>
            </w:pPr>
            <w:r w:rsidRPr="00CE6DD0">
              <w:t xml:space="preserve">5. Доля экземпляров документов библиотечного фонда в специальных форматах, предназначенных для использования слепыми и слабовидящими, от общего количества документов библиотечного фонда </w:t>
            </w:r>
          </w:p>
        </w:tc>
        <w:tc>
          <w:tcPr>
            <w:tcW w:w="680" w:type="dxa"/>
            <w:shd w:val="clear" w:color="auto" w:fill="auto"/>
            <w:vAlign w:val="center"/>
          </w:tcPr>
          <w:p w:rsidR="00BE47A6" w:rsidRPr="00CE6DD0" w:rsidRDefault="00D21CBC">
            <w:pPr>
              <w:pStyle w:val="10"/>
              <w:tabs>
                <w:tab w:val="left" w:pos="4545"/>
              </w:tabs>
              <w:jc w:val="center"/>
            </w:pPr>
            <w:r w:rsidRPr="00CE6DD0">
              <w:t>%</w:t>
            </w:r>
          </w:p>
        </w:tc>
        <w:tc>
          <w:tcPr>
            <w:tcW w:w="743" w:type="dxa"/>
          </w:tcPr>
          <w:p w:rsidR="00BE47A6" w:rsidRPr="00181269" w:rsidRDefault="00D21CBC">
            <w:pPr>
              <w:pStyle w:val="10"/>
              <w:tabs>
                <w:tab w:val="left" w:pos="4545"/>
              </w:tabs>
              <w:spacing w:after="160" w:line="259" w:lineRule="auto"/>
              <w:jc w:val="center"/>
            </w:pPr>
            <w:r w:rsidRPr="00181269">
              <w:t>2.5</w:t>
            </w:r>
          </w:p>
          <w:p w:rsidR="00BE47A6" w:rsidRPr="00181269" w:rsidRDefault="00BE47A6">
            <w:pPr>
              <w:pStyle w:val="10"/>
              <w:tabs>
                <w:tab w:val="left" w:pos="4545"/>
              </w:tabs>
              <w:spacing w:after="160" w:line="259" w:lineRule="auto"/>
              <w:jc w:val="center"/>
            </w:pPr>
          </w:p>
        </w:tc>
        <w:tc>
          <w:tcPr>
            <w:tcW w:w="816" w:type="dxa"/>
            <w:shd w:val="clear" w:color="auto" w:fill="auto"/>
            <w:vAlign w:val="center"/>
          </w:tcPr>
          <w:p w:rsidR="00BE47A6" w:rsidRPr="00181269" w:rsidRDefault="00D21CBC">
            <w:pPr>
              <w:pStyle w:val="10"/>
              <w:tabs>
                <w:tab w:val="left" w:pos="4545"/>
              </w:tabs>
              <w:jc w:val="center"/>
            </w:pPr>
            <w:r w:rsidRPr="00181269">
              <w:t>0</w:t>
            </w:r>
          </w:p>
        </w:tc>
      </w:tr>
      <w:tr w:rsidR="00BE47A6" w:rsidRPr="00822ACA" w:rsidTr="00CD4FCB">
        <w:trPr>
          <w:trHeight w:val="731"/>
        </w:trPr>
        <w:tc>
          <w:tcPr>
            <w:tcW w:w="7792" w:type="dxa"/>
            <w:shd w:val="clear" w:color="auto" w:fill="auto"/>
          </w:tcPr>
          <w:p w:rsidR="00BE47A6" w:rsidRPr="00CE6DD0" w:rsidRDefault="00D21CBC">
            <w:pPr>
              <w:pStyle w:val="10"/>
            </w:pPr>
            <w:r w:rsidRPr="00CE6DD0">
              <w:t>6. Доля сотрудников библиотек, прошедших обучение (инструктирование) по предоставлению библиотечно-информационных услуг инвалидам и лицам с ОВЗ, от общего количества сотрудников библиотек</w:t>
            </w:r>
          </w:p>
        </w:tc>
        <w:tc>
          <w:tcPr>
            <w:tcW w:w="680" w:type="dxa"/>
            <w:shd w:val="clear" w:color="auto" w:fill="auto"/>
            <w:vAlign w:val="center"/>
          </w:tcPr>
          <w:p w:rsidR="00BE47A6" w:rsidRPr="00CE6DD0" w:rsidRDefault="00D21CBC">
            <w:pPr>
              <w:pStyle w:val="10"/>
              <w:jc w:val="center"/>
            </w:pPr>
            <w:r w:rsidRPr="00CE6DD0">
              <w:t xml:space="preserve">% </w:t>
            </w:r>
            <w:r w:rsidRPr="00CE6DD0">
              <w:br/>
            </w:r>
          </w:p>
        </w:tc>
        <w:tc>
          <w:tcPr>
            <w:tcW w:w="743" w:type="dxa"/>
          </w:tcPr>
          <w:p w:rsidR="00D27EFE" w:rsidRPr="00D27EFE" w:rsidRDefault="00D27EFE">
            <w:pPr>
              <w:pStyle w:val="10"/>
              <w:jc w:val="center"/>
            </w:pPr>
          </w:p>
          <w:p w:rsidR="00BE47A6" w:rsidRPr="00D27EFE" w:rsidRDefault="00D21CBC">
            <w:pPr>
              <w:pStyle w:val="10"/>
              <w:jc w:val="center"/>
            </w:pPr>
            <w:r w:rsidRPr="00D27EFE">
              <w:t>18,0</w:t>
            </w:r>
          </w:p>
        </w:tc>
        <w:tc>
          <w:tcPr>
            <w:tcW w:w="816" w:type="dxa"/>
            <w:shd w:val="clear" w:color="auto" w:fill="auto"/>
            <w:vAlign w:val="center"/>
          </w:tcPr>
          <w:p w:rsidR="00BE47A6" w:rsidRPr="00D27EFE" w:rsidRDefault="00D27EFE">
            <w:pPr>
              <w:pStyle w:val="10"/>
              <w:jc w:val="center"/>
            </w:pPr>
            <w:r w:rsidRPr="00D27EFE">
              <w:t>7</w:t>
            </w:r>
          </w:p>
        </w:tc>
      </w:tr>
    </w:tbl>
    <w:p w:rsidR="00BE47A6" w:rsidRPr="00822ACA" w:rsidRDefault="00BE47A6">
      <w:pPr>
        <w:pStyle w:val="10"/>
        <w:tabs>
          <w:tab w:val="left" w:pos="4545"/>
        </w:tabs>
        <w:ind w:left="1080"/>
        <w:rPr>
          <w:b/>
          <w:color w:val="FF0000"/>
        </w:rPr>
      </w:pPr>
    </w:p>
    <w:p w:rsidR="00BE47A6" w:rsidRPr="00CD4FCB" w:rsidRDefault="00D21CBC" w:rsidP="00CD4FCB">
      <w:pPr>
        <w:pStyle w:val="10"/>
        <w:tabs>
          <w:tab w:val="left" w:pos="4545"/>
        </w:tabs>
        <w:spacing w:line="360" w:lineRule="auto"/>
        <w:ind w:firstLine="851"/>
        <w:jc w:val="center"/>
        <w:rPr>
          <w:sz w:val="28"/>
          <w:szCs w:val="28"/>
        </w:rPr>
      </w:pPr>
      <w:r w:rsidRPr="00CD4FCB">
        <w:rPr>
          <w:sz w:val="28"/>
          <w:szCs w:val="28"/>
        </w:rPr>
        <w:t>Качественный состав библиотечных работников</w:t>
      </w:r>
    </w:p>
    <w:tbl>
      <w:tblPr>
        <w:tblStyle w:val="af2"/>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680"/>
        <w:gridCol w:w="743"/>
        <w:gridCol w:w="816"/>
      </w:tblGrid>
      <w:tr w:rsidR="00822ACA" w:rsidRPr="00822ACA" w:rsidTr="00CD4FCB">
        <w:trPr>
          <w:trHeight w:val="375"/>
        </w:trPr>
        <w:tc>
          <w:tcPr>
            <w:tcW w:w="7792" w:type="dxa"/>
            <w:vMerge w:val="restart"/>
            <w:shd w:val="clear" w:color="auto" w:fill="auto"/>
            <w:vAlign w:val="center"/>
          </w:tcPr>
          <w:p w:rsidR="00BE47A6" w:rsidRPr="00CE6DD0" w:rsidRDefault="00D21CBC">
            <w:pPr>
              <w:pStyle w:val="10"/>
              <w:jc w:val="center"/>
            </w:pPr>
            <w:r w:rsidRPr="00CE6DD0">
              <w:t>Наименование показателя</w:t>
            </w:r>
          </w:p>
        </w:tc>
        <w:tc>
          <w:tcPr>
            <w:tcW w:w="680" w:type="dxa"/>
            <w:vMerge w:val="restart"/>
            <w:shd w:val="clear" w:color="auto" w:fill="auto"/>
            <w:vAlign w:val="center"/>
          </w:tcPr>
          <w:p w:rsidR="00BE47A6" w:rsidRPr="00CE6DD0" w:rsidRDefault="00D21CBC" w:rsidP="00CD4FCB">
            <w:pPr>
              <w:pStyle w:val="10"/>
              <w:jc w:val="center"/>
            </w:pPr>
            <w:r w:rsidRPr="00CE6DD0">
              <w:t>Ед</w:t>
            </w:r>
            <w:r w:rsidR="00CD4FCB">
              <w:t>.</w:t>
            </w:r>
            <w:r w:rsidRPr="00CE6DD0">
              <w:t xml:space="preserve"> изм</w:t>
            </w:r>
            <w:r w:rsidR="00CD4FCB">
              <w:t>.</w:t>
            </w:r>
          </w:p>
        </w:tc>
        <w:tc>
          <w:tcPr>
            <w:tcW w:w="1559" w:type="dxa"/>
            <w:gridSpan w:val="2"/>
            <w:shd w:val="clear" w:color="auto" w:fill="auto"/>
            <w:vAlign w:val="center"/>
          </w:tcPr>
          <w:p w:rsidR="00BE47A6" w:rsidRPr="00FF3871" w:rsidRDefault="00FF3871">
            <w:pPr>
              <w:pStyle w:val="10"/>
              <w:jc w:val="center"/>
            </w:pPr>
            <w:r w:rsidRPr="00FF3871">
              <w:t>2021</w:t>
            </w:r>
            <w:r w:rsidR="00D21CBC" w:rsidRPr="00FF3871">
              <w:t xml:space="preserve"> год</w:t>
            </w:r>
          </w:p>
        </w:tc>
      </w:tr>
      <w:tr w:rsidR="00822ACA" w:rsidRPr="00822ACA" w:rsidTr="00CD4FCB">
        <w:trPr>
          <w:trHeight w:val="270"/>
        </w:trPr>
        <w:tc>
          <w:tcPr>
            <w:tcW w:w="7792" w:type="dxa"/>
            <w:vMerge/>
            <w:shd w:val="clear" w:color="auto" w:fill="auto"/>
            <w:vAlign w:val="center"/>
          </w:tcPr>
          <w:p w:rsidR="00BE47A6" w:rsidRPr="00CE6DD0" w:rsidRDefault="00BE47A6">
            <w:pPr>
              <w:pStyle w:val="10"/>
              <w:widowControl w:val="0"/>
              <w:pBdr>
                <w:top w:val="nil"/>
                <w:left w:val="nil"/>
                <w:bottom w:val="nil"/>
                <w:right w:val="nil"/>
                <w:between w:val="nil"/>
              </w:pBdr>
              <w:spacing w:line="276" w:lineRule="auto"/>
            </w:pPr>
          </w:p>
        </w:tc>
        <w:tc>
          <w:tcPr>
            <w:tcW w:w="680" w:type="dxa"/>
            <w:vMerge/>
            <w:shd w:val="clear" w:color="auto" w:fill="auto"/>
            <w:vAlign w:val="center"/>
          </w:tcPr>
          <w:p w:rsidR="00BE47A6" w:rsidRPr="00CE6DD0" w:rsidRDefault="00BE47A6">
            <w:pPr>
              <w:pStyle w:val="10"/>
              <w:widowControl w:val="0"/>
              <w:pBdr>
                <w:top w:val="nil"/>
                <w:left w:val="nil"/>
                <w:bottom w:val="nil"/>
                <w:right w:val="nil"/>
                <w:between w:val="nil"/>
              </w:pBdr>
              <w:spacing w:line="276" w:lineRule="auto"/>
            </w:pPr>
          </w:p>
        </w:tc>
        <w:tc>
          <w:tcPr>
            <w:tcW w:w="743" w:type="dxa"/>
            <w:shd w:val="clear" w:color="auto" w:fill="auto"/>
            <w:vAlign w:val="center"/>
          </w:tcPr>
          <w:p w:rsidR="00BE47A6" w:rsidRPr="00FF3871" w:rsidRDefault="00D21CBC">
            <w:pPr>
              <w:pStyle w:val="10"/>
              <w:jc w:val="center"/>
            </w:pPr>
            <w:r w:rsidRPr="00FF3871">
              <w:t>план</w:t>
            </w:r>
          </w:p>
        </w:tc>
        <w:tc>
          <w:tcPr>
            <w:tcW w:w="816" w:type="dxa"/>
            <w:shd w:val="clear" w:color="auto" w:fill="auto"/>
            <w:vAlign w:val="center"/>
          </w:tcPr>
          <w:p w:rsidR="00BE47A6" w:rsidRPr="00FF3871" w:rsidRDefault="00D21CBC">
            <w:pPr>
              <w:pStyle w:val="10"/>
              <w:jc w:val="center"/>
            </w:pPr>
            <w:r w:rsidRPr="00FF3871">
              <w:t>факт</w:t>
            </w:r>
          </w:p>
        </w:tc>
      </w:tr>
      <w:tr w:rsidR="00822ACA" w:rsidRPr="00822ACA" w:rsidTr="00CD4FCB">
        <w:trPr>
          <w:trHeight w:val="555"/>
        </w:trPr>
        <w:tc>
          <w:tcPr>
            <w:tcW w:w="7792" w:type="dxa"/>
            <w:shd w:val="clear" w:color="auto" w:fill="auto"/>
          </w:tcPr>
          <w:p w:rsidR="00BE47A6" w:rsidRPr="00CE6DD0" w:rsidRDefault="00D21CBC">
            <w:pPr>
              <w:pStyle w:val="10"/>
            </w:pPr>
            <w:r w:rsidRPr="00CE6DD0">
              <w:t>1. Доля библиотечных работников, прошедших повышение квалификации и профессиональную переподготовку, в том числе в дистанционной форме на базе федеральных библиотек и федеральных вузов культуры, от общего числа работников основного персонала</w:t>
            </w:r>
          </w:p>
        </w:tc>
        <w:tc>
          <w:tcPr>
            <w:tcW w:w="680" w:type="dxa"/>
            <w:shd w:val="clear" w:color="auto" w:fill="auto"/>
            <w:vAlign w:val="center"/>
          </w:tcPr>
          <w:p w:rsidR="00BE47A6" w:rsidRPr="00CE6DD0" w:rsidRDefault="00D21CBC">
            <w:pPr>
              <w:pStyle w:val="10"/>
              <w:jc w:val="center"/>
            </w:pPr>
            <w:r w:rsidRPr="00CE6DD0">
              <w:t>%</w:t>
            </w:r>
            <w:r w:rsidRPr="00CE6DD0">
              <w:br/>
            </w:r>
          </w:p>
        </w:tc>
        <w:tc>
          <w:tcPr>
            <w:tcW w:w="743" w:type="dxa"/>
          </w:tcPr>
          <w:p w:rsidR="00BE47A6" w:rsidRPr="00482125" w:rsidRDefault="00BE47A6">
            <w:pPr>
              <w:pStyle w:val="10"/>
              <w:jc w:val="center"/>
            </w:pPr>
          </w:p>
          <w:p w:rsidR="00BE47A6" w:rsidRPr="00482125" w:rsidRDefault="00BE47A6">
            <w:pPr>
              <w:pStyle w:val="10"/>
              <w:jc w:val="center"/>
            </w:pPr>
          </w:p>
          <w:p w:rsidR="00BE47A6" w:rsidRPr="00482125" w:rsidRDefault="00D21CBC">
            <w:pPr>
              <w:pStyle w:val="10"/>
              <w:jc w:val="center"/>
            </w:pPr>
            <w:r w:rsidRPr="00482125">
              <w:t>20,0</w:t>
            </w:r>
          </w:p>
          <w:p w:rsidR="00BE47A6" w:rsidRPr="00482125" w:rsidRDefault="00BE47A6">
            <w:pPr>
              <w:pStyle w:val="10"/>
              <w:jc w:val="center"/>
            </w:pPr>
          </w:p>
        </w:tc>
        <w:tc>
          <w:tcPr>
            <w:tcW w:w="816" w:type="dxa"/>
            <w:shd w:val="clear" w:color="auto" w:fill="auto"/>
            <w:vAlign w:val="center"/>
          </w:tcPr>
          <w:p w:rsidR="00BE47A6" w:rsidRPr="00AC20D5" w:rsidRDefault="00AC20D5" w:rsidP="00AC20D5">
            <w:pPr>
              <w:pStyle w:val="10"/>
              <w:jc w:val="center"/>
            </w:pPr>
            <w:r w:rsidRPr="00AC20D5">
              <w:t>21</w:t>
            </w:r>
          </w:p>
        </w:tc>
      </w:tr>
      <w:tr w:rsidR="00BE47A6" w:rsidRPr="00822ACA" w:rsidTr="00CD4FCB">
        <w:trPr>
          <w:trHeight w:val="607"/>
        </w:trPr>
        <w:tc>
          <w:tcPr>
            <w:tcW w:w="7792" w:type="dxa"/>
            <w:shd w:val="clear" w:color="auto" w:fill="auto"/>
          </w:tcPr>
          <w:p w:rsidR="00BE47A6" w:rsidRPr="00CE6DD0" w:rsidRDefault="00D21CBC">
            <w:pPr>
              <w:pStyle w:val="10"/>
              <w:ind w:left="34"/>
            </w:pPr>
            <w:r w:rsidRPr="00CE6DD0">
              <w:t xml:space="preserve">3. Доля работников в возрасте до 30 лет из числа основного персонала библиотек, от общего количества работников основного персонала библиотек </w:t>
            </w:r>
          </w:p>
        </w:tc>
        <w:tc>
          <w:tcPr>
            <w:tcW w:w="680" w:type="dxa"/>
            <w:shd w:val="clear" w:color="auto" w:fill="auto"/>
            <w:vAlign w:val="center"/>
          </w:tcPr>
          <w:p w:rsidR="00BE47A6" w:rsidRPr="00CE6DD0" w:rsidRDefault="00D21CBC">
            <w:pPr>
              <w:pStyle w:val="10"/>
              <w:jc w:val="center"/>
            </w:pPr>
            <w:r w:rsidRPr="00CE6DD0">
              <w:t>%</w:t>
            </w:r>
            <w:r w:rsidRPr="00CE6DD0">
              <w:br/>
            </w:r>
          </w:p>
        </w:tc>
        <w:tc>
          <w:tcPr>
            <w:tcW w:w="743" w:type="dxa"/>
            <w:vAlign w:val="center"/>
          </w:tcPr>
          <w:p w:rsidR="00BE47A6" w:rsidRPr="00482125" w:rsidRDefault="00D21CBC">
            <w:pPr>
              <w:pStyle w:val="10"/>
              <w:jc w:val="center"/>
            </w:pPr>
            <w:r w:rsidRPr="00482125">
              <w:t>9</w:t>
            </w:r>
          </w:p>
        </w:tc>
        <w:tc>
          <w:tcPr>
            <w:tcW w:w="816" w:type="dxa"/>
            <w:shd w:val="clear" w:color="auto" w:fill="auto"/>
            <w:vAlign w:val="center"/>
          </w:tcPr>
          <w:p w:rsidR="00BE47A6" w:rsidRPr="00482125" w:rsidRDefault="00482125">
            <w:pPr>
              <w:pStyle w:val="10"/>
              <w:jc w:val="center"/>
            </w:pPr>
            <w:r>
              <w:t>5</w:t>
            </w:r>
          </w:p>
        </w:tc>
      </w:tr>
    </w:tbl>
    <w:p w:rsidR="00BE47A6" w:rsidRPr="00822ACA" w:rsidRDefault="00BE47A6">
      <w:pPr>
        <w:pStyle w:val="10"/>
        <w:rPr>
          <w:b/>
          <w:color w:val="FF0000"/>
        </w:rPr>
      </w:pPr>
    </w:p>
    <w:p w:rsidR="00BE47A6" w:rsidRPr="00CD4FCB" w:rsidRDefault="00CD4FCB" w:rsidP="00CD4FCB">
      <w:pPr>
        <w:pStyle w:val="10"/>
        <w:spacing w:line="360" w:lineRule="auto"/>
        <w:ind w:firstLine="851"/>
        <w:jc w:val="center"/>
        <w:rPr>
          <w:sz w:val="28"/>
          <w:szCs w:val="28"/>
        </w:rPr>
      </w:pPr>
      <w:r>
        <w:rPr>
          <w:sz w:val="28"/>
          <w:szCs w:val="28"/>
        </w:rPr>
        <w:br w:type="column"/>
      </w:r>
      <w:r w:rsidR="00D21CBC" w:rsidRPr="00CD4FCB">
        <w:rPr>
          <w:sz w:val="28"/>
          <w:szCs w:val="28"/>
        </w:rPr>
        <w:lastRenderedPageBreak/>
        <w:t>Информация по показателям, характеризующим деятельность библиотек в 20</w:t>
      </w:r>
      <w:r w:rsidR="00CE6DD0" w:rsidRPr="00CD4FCB">
        <w:rPr>
          <w:sz w:val="28"/>
          <w:szCs w:val="28"/>
        </w:rPr>
        <w:t>21</w:t>
      </w:r>
      <w:r w:rsidR="00D21CBC" w:rsidRPr="00CD4FCB">
        <w:rPr>
          <w:sz w:val="28"/>
          <w:szCs w:val="28"/>
        </w:rPr>
        <w:t xml:space="preserve"> г.</w:t>
      </w:r>
    </w:p>
    <w:tbl>
      <w:tblPr>
        <w:tblStyle w:val="af3"/>
        <w:tblW w:w="9351" w:type="dxa"/>
        <w:tblInd w:w="0" w:type="dxa"/>
        <w:tblLayout w:type="fixed"/>
        <w:tblLook w:val="0000" w:firstRow="0" w:lastRow="0" w:firstColumn="0" w:lastColumn="0" w:noHBand="0" w:noVBand="0"/>
      </w:tblPr>
      <w:tblGrid>
        <w:gridCol w:w="921"/>
        <w:gridCol w:w="4888"/>
        <w:gridCol w:w="849"/>
        <w:gridCol w:w="850"/>
        <w:gridCol w:w="1843"/>
      </w:tblGrid>
      <w:tr w:rsidR="00822ACA" w:rsidRPr="00822ACA" w:rsidTr="00D044E1">
        <w:trPr>
          <w:trHeight w:val="222"/>
        </w:trPr>
        <w:tc>
          <w:tcPr>
            <w:tcW w:w="921" w:type="dxa"/>
            <w:tcBorders>
              <w:top w:val="single" w:sz="4" w:space="0" w:color="000000"/>
              <w:left w:val="single" w:sz="4" w:space="0" w:color="000000"/>
              <w:bottom w:val="single" w:sz="4" w:space="0" w:color="000000"/>
              <w:right w:val="single" w:sz="4" w:space="0" w:color="000000"/>
            </w:tcBorders>
          </w:tcPr>
          <w:p w:rsidR="00BE47A6" w:rsidRPr="00CE6DD0" w:rsidRDefault="00D21CBC" w:rsidP="00CD4FCB">
            <w:pPr>
              <w:pStyle w:val="10"/>
              <w:jc w:val="center"/>
            </w:pPr>
            <w:r w:rsidRPr="00CE6DD0">
              <w:t>№ п/п</w:t>
            </w:r>
          </w:p>
        </w:tc>
        <w:tc>
          <w:tcPr>
            <w:tcW w:w="4888" w:type="dxa"/>
            <w:tcBorders>
              <w:top w:val="single" w:sz="4" w:space="0" w:color="000000"/>
              <w:left w:val="nil"/>
              <w:bottom w:val="single" w:sz="4" w:space="0" w:color="000000"/>
              <w:right w:val="single" w:sz="4" w:space="0" w:color="000000"/>
            </w:tcBorders>
            <w:shd w:val="clear" w:color="auto" w:fill="FFFFFF"/>
          </w:tcPr>
          <w:p w:rsidR="00BE47A6" w:rsidRPr="00CE6DD0" w:rsidRDefault="00D21CBC" w:rsidP="00CD4FCB">
            <w:pPr>
              <w:pStyle w:val="10"/>
              <w:jc w:val="center"/>
            </w:pPr>
            <w:r w:rsidRPr="00CE6DD0">
              <w:t>Наименование показателя</w:t>
            </w:r>
          </w:p>
        </w:tc>
        <w:tc>
          <w:tcPr>
            <w:tcW w:w="849" w:type="dxa"/>
            <w:tcBorders>
              <w:top w:val="single" w:sz="4" w:space="0" w:color="000000"/>
              <w:left w:val="nil"/>
              <w:bottom w:val="single" w:sz="4" w:space="0" w:color="000000"/>
              <w:right w:val="single" w:sz="4" w:space="0" w:color="000000"/>
            </w:tcBorders>
            <w:shd w:val="clear" w:color="auto" w:fill="FFFFFF"/>
          </w:tcPr>
          <w:p w:rsidR="00BE47A6" w:rsidRPr="00CE6DD0" w:rsidRDefault="00D21CBC" w:rsidP="00CD4FCB">
            <w:pPr>
              <w:pStyle w:val="10"/>
              <w:jc w:val="center"/>
            </w:pPr>
            <w:r w:rsidRPr="00CE6DD0">
              <w:t>План</w:t>
            </w:r>
          </w:p>
          <w:p w:rsidR="00BE47A6" w:rsidRPr="00CE6DD0" w:rsidRDefault="00BE47A6" w:rsidP="00CD4FCB">
            <w:pPr>
              <w:pStyle w:val="10"/>
              <w:jc w:val="center"/>
            </w:pPr>
          </w:p>
        </w:tc>
        <w:tc>
          <w:tcPr>
            <w:tcW w:w="850" w:type="dxa"/>
            <w:tcBorders>
              <w:top w:val="single" w:sz="4" w:space="0" w:color="000000"/>
              <w:left w:val="nil"/>
              <w:bottom w:val="single" w:sz="4" w:space="0" w:color="000000"/>
              <w:right w:val="single" w:sz="4" w:space="0" w:color="000000"/>
            </w:tcBorders>
            <w:shd w:val="clear" w:color="auto" w:fill="FFFFFF"/>
          </w:tcPr>
          <w:p w:rsidR="00BE47A6" w:rsidRPr="000A04E4" w:rsidRDefault="00D21CBC" w:rsidP="00CD4FCB">
            <w:pPr>
              <w:pStyle w:val="10"/>
              <w:jc w:val="center"/>
            </w:pPr>
            <w:r w:rsidRPr="000A04E4">
              <w:t>Факт</w:t>
            </w:r>
          </w:p>
        </w:tc>
        <w:tc>
          <w:tcPr>
            <w:tcW w:w="1843" w:type="dxa"/>
            <w:tcBorders>
              <w:top w:val="single" w:sz="4" w:space="0" w:color="000000"/>
              <w:left w:val="nil"/>
              <w:bottom w:val="single" w:sz="4" w:space="0" w:color="000000"/>
              <w:right w:val="single" w:sz="4" w:space="0" w:color="000000"/>
            </w:tcBorders>
            <w:shd w:val="clear" w:color="auto" w:fill="FFFFFF"/>
          </w:tcPr>
          <w:p w:rsidR="00BE47A6" w:rsidRPr="000A04E4" w:rsidRDefault="00D21CBC" w:rsidP="00CD4FCB">
            <w:pPr>
              <w:pStyle w:val="10"/>
              <w:jc w:val="center"/>
            </w:pPr>
            <w:r w:rsidRPr="000A04E4">
              <w:t>Комментарии</w:t>
            </w:r>
          </w:p>
        </w:tc>
      </w:tr>
      <w:tr w:rsidR="00822ACA" w:rsidRPr="00822ACA" w:rsidTr="00D044E1">
        <w:trPr>
          <w:trHeight w:val="711"/>
        </w:trPr>
        <w:tc>
          <w:tcPr>
            <w:tcW w:w="921" w:type="dxa"/>
            <w:tcBorders>
              <w:top w:val="nil"/>
              <w:left w:val="single" w:sz="4" w:space="0" w:color="000000"/>
              <w:bottom w:val="single" w:sz="4" w:space="0" w:color="000000"/>
              <w:right w:val="single" w:sz="4" w:space="0" w:color="000000"/>
            </w:tcBorders>
          </w:tcPr>
          <w:p w:rsidR="00BE47A6" w:rsidRPr="00CE6DD0" w:rsidRDefault="00D21CBC">
            <w:pPr>
              <w:pStyle w:val="10"/>
              <w:jc w:val="both"/>
            </w:pPr>
            <w:r w:rsidRPr="00CE6DD0">
              <w:t>2</w:t>
            </w:r>
          </w:p>
        </w:tc>
        <w:tc>
          <w:tcPr>
            <w:tcW w:w="4888" w:type="dxa"/>
            <w:tcBorders>
              <w:top w:val="single" w:sz="4" w:space="0" w:color="000000"/>
              <w:left w:val="nil"/>
              <w:bottom w:val="single" w:sz="4" w:space="0" w:color="000000"/>
              <w:right w:val="single" w:sz="4" w:space="0" w:color="000000"/>
            </w:tcBorders>
          </w:tcPr>
          <w:p w:rsidR="00BE47A6" w:rsidRPr="00CE6DD0" w:rsidRDefault="00D21CBC">
            <w:pPr>
              <w:pStyle w:val="10"/>
              <w:jc w:val="both"/>
            </w:pPr>
            <w:r w:rsidRPr="00CE6DD0">
              <w:t>Увеличение количества библиографических записей в сводном электронном каталоге библиотек России (по сравнению с предыдущим годом), (%)</w:t>
            </w:r>
          </w:p>
        </w:tc>
        <w:tc>
          <w:tcPr>
            <w:tcW w:w="849" w:type="dxa"/>
            <w:tcBorders>
              <w:top w:val="nil"/>
              <w:left w:val="nil"/>
              <w:bottom w:val="single" w:sz="4" w:space="0" w:color="000000"/>
              <w:right w:val="single" w:sz="4" w:space="0" w:color="000000"/>
            </w:tcBorders>
          </w:tcPr>
          <w:p w:rsidR="00BE47A6" w:rsidRPr="00CE6DD0" w:rsidRDefault="00D21CBC">
            <w:pPr>
              <w:pStyle w:val="10"/>
              <w:jc w:val="center"/>
              <w:rPr>
                <w:b/>
              </w:rPr>
            </w:pPr>
            <w:r w:rsidRPr="00CE6DD0">
              <w:rPr>
                <w:b/>
              </w:rPr>
              <w:t>-</w:t>
            </w:r>
          </w:p>
        </w:tc>
        <w:tc>
          <w:tcPr>
            <w:tcW w:w="850" w:type="dxa"/>
            <w:tcBorders>
              <w:top w:val="nil"/>
              <w:left w:val="nil"/>
              <w:bottom w:val="single" w:sz="4" w:space="0" w:color="000000"/>
              <w:right w:val="single" w:sz="4" w:space="0" w:color="000000"/>
            </w:tcBorders>
          </w:tcPr>
          <w:p w:rsidR="00BE47A6" w:rsidRPr="00285F93" w:rsidRDefault="00D21CBC">
            <w:pPr>
              <w:pStyle w:val="10"/>
              <w:jc w:val="center"/>
              <w:rPr>
                <w:b/>
              </w:rPr>
            </w:pPr>
            <w:r w:rsidRPr="00285F93">
              <w:rPr>
                <w:b/>
              </w:rPr>
              <w:t>-</w:t>
            </w:r>
          </w:p>
        </w:tc>
        <w:tc>
          <w:tcPr>
            <w:tcW w:w="1843" w:type="dxa"/>
            <w:tcBorders>
              <w:top w:val="nil"/>
              <w:left w:val="nil"/>
              <w:bottom w:val="single" w:sz="4" w:space="0" w:color="000000"/>
              <w:right w:val="single" w:sz="4" w:space="0" w:color="000000"/>
            </w:tcBorders>
          </w:tcPr>
          <w:p w:rsidR="00BE47A6" w:rsidRPr="00822ACA" w:rsidRDefault="00BE47A6">
            <w:pPr>
              <w:pStyle w:val="10"/>
              <w:jc w:val="both"/>
              <w:rPr>
                <w:b/>
                <w:color w:val="FF0000"/>
              </w:rPr>
            </w:pPr>
          </w:p>
        </w:tc>
      </w:tr>
      <w:tr w:rsidR="00822ACA" w:rsidRPr="00822ACA" w:rsidTr="00D044E1">
        <w:trPr>
          <w:trHeight w:val="735"/>
        </w:trPr>
        <w:tc>
          <w:tcPr>
            <w:tcW w:w="921" w:type="dxa"/>
            <w:tcBorders>
              <w:top w:val="single" w:sz="4" w:space="0" w:color="000000"/>
              <w:left w:val="single" w:sz="4" w:space="0" w:color="000000"/>
              <w:bottom w:val="single" w:sz="4" w:space="0" w:color="000000"/>
              <w:right w:val="single" w:sz="4" w:space="0" w:color="000000"/>
            </w:tcBorders>
          </w:tcPr>
          <w:p w:rsidR="00BE47A6" w:rsidRPr="00CE6DD0" w:rsidRDefault="00D21CBC">
            <w:pPr>
              <w:pStyle w:val="10"/>
              <w:jc w:val="both"/>
            </w:pPr>
            <w:r w:rsidRPr="00CE6DD0">
              <w:t>9</w:t>
            </w:r>
          </w:p>
        </w:tc>
        <w:tc>
          <w:tcPr>
            <w:tcW w:w="4888" w:type="dxa"/>
            <w:tcBorders>
              <w:top w:val="single" w:sz="4" w:space="0" w:color="000000"/>
              <w:left w:val="nil"/>
              <w:bottom w:val="single" w:sz="4" w:space="0" w:color="000000"/>
              <w:right w:val="single" w:sz="4" w:space="0" w:color="000000"/>
            </w:tcBorders>
          </w:tcPr>
          <w:p w:rsidR="00BE47A6" w:rsidRPr="00CE6DD0" w:rsidRDefault="00D21CBC">
            <w:pPr>
              <w:pStyle w:val="10"/>
              <w:jc w:val="both"/>
            </w:pPr>
            <w:r w:rsidRPr="00CE6DD0">
              <w:t>Увеличение доли публичных библиотек, подключенных к сети "Интернет", в общем количестве библиотек Российской Федерации, (%)</w:t>
            </w:r>
          </w:p>
        </w:tc>
        <w:tc>
          <w:tcPr>
            <w:tcW w:w="849" w:type="dxa"/>
            <w:tcBorders>
              <w:top w:val="single" w:sz="4" w:space="0" w:color="000000"/>
              <w:left w:val="nil"/>
              <w:bottom w:val="single" w:sz="4" w:space="0" w:color="000000"/>
              <w:right w:val="single" w:sz="4" w:space="0" w:color="000000"/>
            </w:tcBorders>
          </w:tcPr>
          <w:p w:rsidR="00BE47A6" w:rsidRPr="00CE6DD0" w:rsidRDefault="00BE47A6">
            <w:pPr>
              <w:pStyle w:val="10"/>
              <w:jc w:val="center"/>
              <w:rPr>
                <w:b/>
              </w:rPr>
            </w:pPr>
          </w:p>
        </w:tc>
        <w:tc>
          <w:tcPr>
            <w:tcW w:w="850" w:type="dxa"/>
            <w:tcBorders>
              <w:top w:val="single" w:sz="4" w:space="0" w:color="000000"/>
              <w:left w:val="nil"/>
              <w:bottom w:val="single" w:sz="4" w:space="0" w:color="000000"/>
              <w:right w:val="single" w:sz="4" w:space="0" w:color="000000"/>
            </w:tcBorders>
          </w:tcPr>
          <w:p w:rsidR="00BE47A6" w:rsidRPr="00F0453A" w:rsidRDefault="00285F93">
            <w:pPr>
              <w:pStyle w:val="10"/>
              <w:jc w:val="center"/>
            </w:pPr>
            <w:r w:rsidRPr="00F0453A">
              <w:t>87</w:t>
            </w:r>
          </w:p>
        </w:tc>
        <w:tc>
          <w:tcPr>
            <w:tcW w:w="1843" w:type="dxa"/>
            <w:tcBorders>
              <w:top w:val="single" w:sz="4" w:space="0" w:color="000000"/>
              <w:left w:val="nil"/>
              <w:bottom w:val="single" w:sz="4" w:space="0" w:color="000000"/>
              <w:right w:val="single" w:sz="4" w:space="0" w:color="000000"/>
            </w:tcBorders>
          </w:tcPr>
          <w:p w:rsidR="00BE47A6" w:rsidRPr="00285F93" w:rsidRDefault="00D21CBC" w:rsidP="00285F93">
            <w:pPr>
              <w:pStyle w:val="10"/>
            </w:pPr>
            <w:r w:rsidRPr="00285F93">
              <w:t xml:space="preserve">По сравнению с прошлым годом увеличилось </w:t>
            </w:r>
          </w:p>
        </w:tc>
      </w:tr>
      <w:tr w:rsidR="00822ACA" w:rsidRPr="00822ACA" w:rsidTr="00D044E1">
        <w:trPr>
          <w:trHeight w:val="735"/>
        </w:trPr>
        <w:tc>
          <w:tcPr>
            <w:tcW w:w="921" w:type="dxa"/>
            <w:tcBorders>
              <w:top w:val="single" w:sz="4" w:space="0" w:color="000000"/>
              <w:left w:val="single" w:sz="4" w:space="0" w:color="000000"/>
              <w:bottom w:val="single" w:sz="4" w:space="0" w:color="000000"/>
              <w:right w:val="single" w:sz="4" w:space="0" w:color="000000"/>
            </w:tcBorders>
          </w:tcPr>
          <w:p w:rsidR="00BE47A6" w:rsidRPr="00CE6DD0" w:rsidRDefault="00D21CBC">
            <w:pPr>
              <w:pStyle w:val="10"/>
              <w:jc w:val="both"/>
            </w:pPr>
            <w:r w:rsidRPr="00CE6DD0">
              <w:t>23*</w:t>
            </w:r>
          </w:p>
        </w:tc>
        <w:tc>
          <w:tcPr>
            <w:tcW w:w="4888" w:type="dxa"/>
            <w:tcBorders>
              <w:top w:val="single" w:sz="4" w:space="0" w:color="000000"/>
              <w:left w:val="nil"/>
              <w:bottom w:val="single" w:sz="4" w:space="0" w:color="000000"/>
              <w:right w:val="single" w:sz="4" w:space="0" w:color="000000"/>
            </w:tcBorders>
          </w:tcPr>
          <w:p w:rsidR="00BE47A6" w:rsidRPr="00CE6DD0" w:rsidRDefault="00D21CBC">
            <w:pPr>
              <w:pStyle w:val="10"/>
              <w:jc w:val="both"/>
            </w:pPr>
            <w:r w:rsidRPr="00CE6DD0">
              <w:t>Прирост доли библиографических записей по отношению к количеству документов библиотечного фонда;</w:t>
            </w:r>
          </w:p>
        </w:tc>
        <w:tc>
          <w:tcPr>
            <w:tcW w:w="849" w:type="dxa"/>
            <w:tcBorders>
              <w:top w:val="single" w:sz="4" w:space="0" w:color="000000"/>
              <w:left w:val="nil"/>
              <w:bottom w:val="single" w:sz="4" w:space="0" w:color="000000"/>
              <w:right w:val="single" w:sz="4" w:space="0" w:color="000000"/>
            </w:tcBorders>
          </w:tcPr>
          <w:p w:rsidR="00BE47A6" w:rsidRPr="00CE6DD0" w:rsidRDefault="00BE47A6">
            <w:pPr>
              <w:pStyle w:val="10"/>
              <w:jc w:val="both"/>
              <w:rPr>
                <w:b/>
              </w:rPr>
            </w:pPr>
          </w:p>
        </w:tc>
        <w:tc>
          <w:tcPr>
            <w:tcW w:w="850" w:type="dxa"/>
            <w:tcBorders>
              <w:top w:val="single" w:sz="4" w:space="0" w:color="000000"/>
              <w:left w:val="nil"/>
              <w:bottom w:val="single" w:sz="4" w:space="0" w:color="000000"/>
              <w:right w:val="single" w:sz="4" w:space="0" w:color="000000"/>
            </w:tcBorders>
          </w:tcPr>
          <w:p w:rsidR="00BE47A6" w:rsidRPr="00821BB1" w:rsidRDefault="00F0453A">
            <w:pPr>
              <w:pStyle w:val="10"/>
              <w:jc w:val="center"/>
            </w:pPr>
            <w:r w:rsidRPr="00821BB1">
              <w:t>5</w:t>
            </w:r>
          </w:p>
        </w:tc>
        <w:tc>
          <w:tcPr>
            <w:tcW w:w="1843" w:type="dxa"/>
            <w:tcBorders>
              <w:top w:val="single" w:sz="4" w:space="0" w:color="000000"/>
              <w:left w:val="nil"/>
              <w:bottom w:val="single" w:sz="4" w:space="0" w:color="000000"/>
              <w:right w:val="single" w:sz="4" w:space="0" w:color="000000"/>
            </w:tcBorders>
          </w:tcPr>
          <w:p w:rsidR="00BE47A6" w:rsidRPr="00822ACA" w:rsidRDefault="00BE47A6">
            <w:pPr>
              <w:pStyle w:val="10"/>
              <w:jc w:val="both"/>
              <w:rPr>
                <w:b/>
                <w:color w:val="FF0000"/>
              </w:rPr>
            </w:pPr>
          </w:p>
        </w:tc>
      </w:tr>
      <w:tr w:rsidR="00822ACA" w:rsidRPr="00822ACA" w:rsidTr="00D044E1">
        <w:trPr>
          <w:trHeight w:val="349"/>
        </w:trPr>
        <w:tc>
          <w:tcPr>
            <w:tcW w:w="921" w:type="dxa"/>
            <w:tcBorders>
              <w:top w:val="single" w:sz="4" w:space="0" w:color="000000"/>
              <w:left w:val="single" w:sz="4" w:space="0" w:color="000000"/>
              <w:bottom w:val="single" w:sz="4" w:space="0" w:color="000000"/>
              <w:right w:val="single" w:sz="4" w:space="0" w:color="000000"/>
            </w:tcBorders>
          </w:tcPr>
          <w:p w:rsidR="00BE47A6" w:rsidRPr="00CE6DD0" w:rsidRDefault="00D21CBC">
            <w:pPr>
              <w:pStyle w:val="10"/>
              <w:jc w:val="both"/>
            </w:pPr>
            <w:r w:rsidRPr="00CE6DD0">
              <w:t>24*</w:t>
            </w:r>
          </w:p>
        </w:tc>
        <w:tc>
          <w:tcPr>
            <w:tcW w:w="4888" w:type="dxa"/>
            <w:tcBorders>
              <w:top w:val="single" w:sz="4" w:space="0" w:color="000000"/>
              <w:left w:val="nil"/>
              <w:bottom w:val="single" w:sz="4" w:space="0" w:color="000000"/>
              <w:right w:val="single" w:sz="4" w:space="0" w:color="000000"/>
            </w:tcBorders>
          </w:tcPr>
          <w:p w:rsidR="00BE47A6" w:rsidRPr="00CE6DD0" w:rsidRDefault="00D21CBC">
            <w:pPr>
              <w:pStyle w:val="10"/>
              <w:jc w:val="both"/>
            </w:pPr>
            <w:r w:rsidRPr="00CE6DD0">
              <w:t>Прирост доли посещений сайтов библиотек</w:t>
            </w:r>
          </w:p>
        </w:tc>
        <w:tc>
          <w:tcPr>
            <w:tcW w:w="849" w:type="dxa"/>
            <w:tcBorders>
              <w:top w:val="single" w:sz="4" w:space="0" w:color="000000"/>
              <w:left w:val="nil"/>
              <w:bottom w:val="single" w:sz="4" w:space="0" w:color="000000"/>
              <w:right w:val="single" w:sz="4" w:space="0" w:color="000000"/>
            </w:tcBorders>
          </w:tcPr>
          <w:p w:rsidR="00BE47A6" w:rsidRPr="00CE6DD0" w:rsidRDefault="00BE47A6">
            <w:pPr>
              <w:pStyle w:val="10"/>
              <w:jc w:val="both"/>
              <w:rPr>
                <w:b/>
              </w:rPr>
            </w:pPr>
          </w:p>
        </w:tc>
        <w:tc>
          <w:tcPr>
            <w:tcW w:w="850" w:type="dxa"/>
            <w:tcBorders>
              <w:top w:val="single" w:sz="4" w:space="0" w:color="000000"/>
              <w:left w:val="nil"/>
              <w:bottom w:val="single" w:sz="4" w:space="0" w:color="000000"/>
              <w:right w:val="single" w:sz="4" w:space="0" w:color="000000"/>
            </w:tcBorders>
          </w:tcPr>
          <w:p w:rsidR="00BE47A6" w:rsidRPr="00B31BDB" w:rsidRDefault="00B31BDB">
            <w:pPr>
              <w:pStyle w:val="10"/>
              <w:jc w:val="center"/>
            </w:pPr>
            <w:r w:rsidRPr="00B31BDB">
              <w:t>10</w:t>
            </w:r>
          </w:p>
        </w:tc>
        <w:tc>
          <w:tcPr>
            <w:tcW w:w="1843" w:type="dxa"/>
            <w:tcBorders>
              <w:top w:val="single" w:sz="4" w:space="0" w:color="000000"/>
              <w:left w:val="nil"/>
              <w:bottom w:val="single" w:sz="4" w:space="0" w:color="000000"/>
              <w:right w:val="single" w:sz="4" w:space="0" w:color="000000"/>
            </w:tcBorders>
          </w:tcPr>
          <w:p w:rsidR="00BE47A6" w:rsidRPr="00822ACA" w:rsidRDefault="00D21CBC" w:rsidP="00821BB1">
            <w:pPr>
              <w:pStyle w:val="10"/>
              <w:rPr>
                <w:color w:val="FF0000"/>
              </w:rPr>
            </w:pPr>
            <w:r w:rsidRPr="00821BB1">
              <w:t>В отчетном году посещения сайта</w:t>
            </w:r>
            <w:r w:rsidRPr="00822ACA">
              <w:rPr>
                <w:color w:val="FF0000"/>
              </w:rPr>
              <w:t xml:space="preserve"> </w:t>
            </w:r>
            <w:r w:rsidR="00821BB1" w:rsidRPr="00821BB1">
              <w:t xml:space="preserve">8215 </w:t>
            </w:r>
            <w:r w:rsidRPr="00821BB1">
              <w:t>чел. В 20</w:t>
            </w:r>
            <w:r w:rsidR="00821BB1" w:rsidRPr="00821BB1">
              <w:t>20</w:t>
            </w:r>
            <w:r w:rsidR="00821BB1">
              <w:t xml:space="preserve"> году 5259</w:t>
            </w:r>
            <w:r w:rsidRPr="00821BB1">
              <w:t>.</w:t>
            </w:r>
            <w:r w:rsidRPr="00822ACA">
              <w:rPr>
                <w:color w:val="FF0000"/>
              </w:rPr>
              <w:t xml:space="preserve"> </w:t>
            </w:r>
          </w:p>
        </w:tc>
      </w:tr>
      <w:tr w:rsidR="00822ACA" w:rsidRPr="00822ACA" w:rsidTr="00D044E1">
        <w:trPr>
          <w:trHeight w:val="528"/>
        </w:trPr>
        <w:tc>
          <w:tcPr>
            <w:tcW w:w="921" w:type="dxa"/>
            <w:tcBorders>
              <w:top w:val="single" w:sz="4" w:space="0" w:color="000000"/>
              <w:left w:val="single" w:sz="4" w:space="0" w:color="000000"/>
              <w:bottom w:val="single" w:sz="4" w:space="0" w:color="000000"/>
              <w:right w:val="single" w:sz="4" w:space="0" w:color="000000"/>
            </w:tcBorders>
          </w:tcPr>
          <w:p w:rsidR="00BE47A6" w:rsidRPr="00CE6DD0" w:rsidRDefault="00D21CBC">
            <w:pPr>
              <w:pStyle w:val="10"/>
              <w:jc w:val="both"/>
            </w:pPr>
            <w:r w:rsidRPr="00CE6DD0">
              <w:t>25*</w:t>
            </w:r>
          </w:p>
        </w:tc>
        <w:tc>
          <w:tcPr>
            <w:tcW w:w="4888" w:type="dxa"/>
            <w:tcBorders>
              <w:top w:val="single" w:sz="4" w:space="0" w:color="000000"/>
              <w:left w:val="nil"/>
              <w:bottom w:val="single" w:sz="4" w:space="0" w:color="000000"/>
              <w:right w:val="single" w:sz="4" w:space="0" w:color="000000"/>
            </w:tcBorders>
          </w:tcPr>
          <w:p w:rsidR="00BE47A6" w:rsidRPr="00CE6DD0" w:rsidRDefault="00D21CBC">
            <w:pPr>
              <w:pStyle w:val="10"/>
              <w:jc w:val="both"/>
            </w:pPr>
            <w:r w:rsidRPr="00CE6DD0">
              <w:t>Увеличение доли охвата населения услугами библиотек (%, по отношению к прошлому году)</w:t>
            </w:r>
          </w:p>
        </w:tc>
        <w:tc>
          <w:tcPr>
            <w:tcW w:w="849" w:type="dxa"/>
            <w:tcBorders>
              <w:top w:val="single" w:sz="4" w:space="0" w:color="000000"/>
              <w:left w:val="nil"/>
              <w:bottom w:val="single" w:sz="4" w:space="0" w:color="000000"/>
              <w:right w:val="single" w:sz="4" w:space="0" w:color="000000"/>
            </w:tcBorders>
          </w:tcPr>
          <w:p w:rsidR="00BE47A6" w:rsidRPr="00CE6DD0" w:rsidRDefault="00BE47A6">
            <w:pPr>
              <w:pStyle w:val="10"/>
              <w:jc w:val="both"/>
              <w:rPr>
                <w:b/>
              </w:rPr>
            </w:pPr>
          </w:p>
        </w:tc>
        <w:tc>
          <w:tcPr>
            <w:tcW w:w="850" w:type="dxa"/>
            <w:tcBorders>
              <w:top w:val="single" w:sz="4" w:space="0" w:color="000000"/>
              <w:left w:val="nil"/>
              <w:bottom w:val="single" w:sz="4" w:space="0" w:color="000000"/>
              <w:right w:val="single" w:sz="4" w:space="0" w:color="000000"/>
            </w:tcBorders>
          </w:tcPr>
          <w:p w:rsidR="00BE47A6" w:rsidRPr="00B31BDB" w:rsidRDefault="00FB6038">
            <w:pPr>
              <w:pStyle w:val="10"/>
              <w:jc w:val="center"/>
            </w:pPr>
            <w:r>
              <w:t>11,2</w:t>
            </w:r>
          </w:p>
        </w:tc>
        <w:tc>
          <w:tcPr>
            <w:tcW w:w="1843" w:type="dxa"/>
            <w:tcBorders>
              <w:top w:val="single" w:sz="4" w:space="0" w:color="000000"/>
              <w:left w:val="nil"/>
              <w:bottom w:val="single" w:sz="4" w:space="0" w:color="000000"/>
              <w:right w:val="single" w:sz="4" w:space="0" w:color="000000"/>
            </w:tcBorders>
          </w:tcPr>
          <w:p w:rsidR="00BE47A6" w:rsidRPr="00B31BDB" w:rsidRDefault="00B31BDB">
            <w:pPr>
              <w:pStyle w:val="10"/>
            </w:pPr>
            <w:r w:rsidRPr="00B31BDB">
              <w:t xml:space="preserve">Увеличилось </w:t>
            </w:r>
          </w:p>
        </w:tc>
      </w:tr>
      <w:tr w:rsidR="00BE47A6" w:rsidRPr="00822ACA" w:rsidTr="00D044E1">
        <w:trPr>
          <w:trHeight w:val="536"/>
        </w:trPr>
        <w:tc>
          <w:tcPr>
            <w:tcW w:w="921" w:type="dxa"/>
            <w:tcBorders>
              <w:top w:val="single" w:sz="4" w:space="0" w:color="000000"/>
              <w:left w:val="single" w:sz="4" w:space="0" w:color="000000"/>
              <w:bottom w:val="single" w:sz="4" w:space="0" w:color="000000"/>
              <w:right w:val="single" w:sz="4" w:space="0" w:color="000000"/>
            </w:tcBorders>
          </w:tcPr>
          <w:p w:rsidR="00BE47A6" w:rsidRPr="00CE6DD0" w:rsidRDefault="00D21CBC">
            <w:pPr>
              <w:pStyle w:val="10"/>
              <w:jc w:val="both"/>
            </w:pPr>
            <w:r w:rsidRPr="00CE6DD0">
              <w:t>26*</w:t>
            </w:r>
          </w:p>
        </w:tc>
        <w:tc>
          <w:tcPr>
            <w:tcW w:w="4888" w:type="dxa"/>
            <w:tcBorders>
              <w:top w:val="single" w:sz="4" w:space="0" w:color="000000"/>
              <w:left w:val="nil"/>
              <w:bottom w:val="single" w:sz="4" w:space="0" w:color="000000"/>
              <w:right w:val="single" w:sz="4" w:space="0" w:color="000000"/>
            </w:tcBorders>
          </w:tcPr>
          <w:p w:rsidR="00BE47A6" w:rsidRPr="00CE6DD0" w:rsidRDefault="00D21CBC">
            <w:pPr>
              <w:pStyle w:val="10"/>
              <w:jc w:val="both"/>
            </w:pPr>
            <w:r w:rsidRPr="00CE6DD0">
              <w:t>Увеличение доли охвата населения услугами передвижных культурных центров, %</w:t>
            </w:r>
          </w:p>
        </w:tc>
        <w:tc>
          <w:tcPr>
            <w:tcW w:w="849" w:type="dxa"/>
            <w:tcBorders>
              <w:top w:val="single" w:sz="4" w:space="0" w:color="000000"/>
              <w:left w:val="nil"/>
              <w:bottom w:val="single" w:sz="4" w:space="0" w:color="000000"/>
              <w:right w:val="single" w:sz="4" w:space="0" w:color="000000"/>
            </w:tcBorders>
          </w:tcPr>
          <w:p w:rsidR="00BE47A6" w:rsidRPr="00CE6DD0" w:rsidRDefault="00D21CBC">
            <w:pPr>
              <w:pStyle w:val="10"/>
              <w:jc w:val="center"/>
              <w:rPr>
                <w:b/>
              </w:rPr>
            </w:pPr>
            <w:r w:rsidRPr="00CE6DD0">
              <w:rPr>
                <w:b/>
              </w:rPr>
              <w:t>-</w:t>
            </w:r>
          </w:p>
        </w:tc>
        <w:tc>
          <w:tcPr>
            <w:tcW w:w="850" w:type="dxa"/>
            <w:tcBorders>
              <w:top w:val="single" w:sz="4" w:space="0" w:color="000000"/>
              <w:left w:val="nil"/>
              <w:bottom w:val="single" w:sz="4" w:space="0" w:color="000000"/>
              <w:right w:val="single" w:sz="4" w:space="0" w:color="000000"/>
            </w:tcBorders>
          </w:tcPr>
          <w:p w:rsidR="00BE47A6" w:rsidRPr="00B31BDB" w:rsidRDefault="00D21CBC">
            <w:pPr>
              <w:pStyle w:val="10"/>
              <w:jc w:val="center"/>
              <w:rPr>
                <w:b/>
              </w:rPr>
            </w:pPr>
            <w:r w:rsidRPr="00B31BDB">
              <w:rPr>
                <w:b/>
              </w:rPr>
              <w:t>-</w:t>
            </w:r>
          </w:p>
        </w:tc>
        <w:tc>
          <w:tcPr>
            <w:tcW w:w="1843" w:type="dxa"/>
            <w:tcBorders>
              <w:top w:val="single" w:sz="4" w:space="0" w:color="000000"/>
              <w:left w:val="nil"/>
              <w:bottom w:val="single" w:sz="4" w:space="0" w:color="000000"/>
              <w:right w:val="single" w:sz="4" w:space="0" w:color="000000"/>
            </w:tcBorders>
          </w:tcPr>
          <w:p w:rsidR="00BE47A6" w:rsidRPr="00822ACA" w:rsidRDefault="00BE47A6">
            <w:pPr>
              <w:pStyle w:val="10"/>
              <w:jc w:val="both"/>
              <w:rPr>
                <w:b/>
                <w:color w:val="FF0000"/>
              </w:rPr>
            </w:pPr>
          </w:p>
        </w:tc>
      </w:tr>
    </w:tbl>
    <w:p w:rsidR="00BE47A6" w:rsidRPr="00822ACA" w:rsidRDefault="00BE47A6">
      <w:pPr>
        <w:pStyle w:val="10"/>
        <w:pBdr>
          <w:top w:val="nil"/>
          <w:left w:val="nil"/>
          <w:bottom w:val="nil"/>
          <w:right w:val="nil"/>
          <w:between w:val="nil"/>
        </w:pBdr>
        <w:spacing w:line="360" w:lineRule="auto"/>
        <w:jc w:val="both"/>
        <w:rPr>
          <w:color w:val="FF0000"/>
          <w:sz w:val="28"/>
          <w:szCs w:val="28"/>
        </w:rPr>
      </w:pPr>
    </w:p>
    <w:p w:rsidR="00BE47A6" w:rsidRPr="00EC42A8" w:rsidRDefault="00D21CBC" w:rsidP="00D044E1">
      <w:pPr>
        <w:pStyle w:val="10"/>
        <w:pBdr>
          <w:top w:val="nil"/>
          <w:left w:val="nil"/>
          <w:bottom w:val="nil"/>
          <w:right w:val="nil"/>
          <w:between w:val="nil"/>
        </w:pBdr>
        <w:spacing w:line="360" w:lineRule="auto"/>
        <w:ind w:firstLine="720"/>
        <w:jc w:val="both"/>
        <w:rPr>
          <w:b/>
          <w:sz w:val="28"/>
          <w:szCs w:val="28"/>
        </w:rPr>
      </w:pPr>
      <w:r w:rsidRPr="00EC42A8">
        <w:rPr>
          <w:b/>
          <w:sz w:val="28"/>
          <w:szCs w:val="28"/>
        </w:rPr>
        <w:t xml:space="preserve">Краткие выводы по разделу </w:t>
      </w:r>
    </w:p>
    <w:p w:rsidR="00BE47A6" w:rsidRPr="004F41F3" w:rsidRDefault="004F41F3" w:rsidP="00D044E1">
      <w:pPr>
        <w:pStyle w:val="10"/>
        <w:pBdr>
          <w:top w:val="nil"/>
          <w:left w:val="nil"/>
          <w:bottom w:val="nil"/>
          <w:right w:val="nil"/>
          <w:between w:val="nil"/>
        </w:pBdr>
        <w:spacing w:line="360" w:lineRule="auto"/>
        <w:ind w:firstLine="720"/>
        <w:jc w:val="both"/>
        <w:rPr>
          <w:sz w:val="28"/>
          <w:szCs w:val="28"/>
        </w:rPr>
      </w:pPr>
      <w:r w:rsidRPr="004F41F3">
        <w:rPr>
          <w:sz w:val="28"/>
          <w:szCs w:val="28"/>
        </w:rPr>
        <w:t xml:space="preserve">В Купинском районе наблюдается стабильное уменьшение количества населения, особенно в сельской местности. </w:t>
      </w:r>
      <w:r w:rsidR="003F02A6">
        <w:rPr>
          <w:sz w:val="28"/>
          <w:szCs w:val="28"/>
        </w:rPr>
        <w:t xml:space="preserve">Количество фактических жителей, переданных библиотекарями, </w:t>
      </w:r>
      <w:r w:rsidR="003F02A6" w:rsidRPr="004F41F3">
        <w:rPr>
          <w:sz w:val="28"/>
          <w:szCs w:val="28"/>
        </w:rPr>
        <w:t>гораздо меньше статистических цифр</w:t>
      </w:r>
      <w:r w:rsidR="003F02A6">
        <w:rPr>
          <w:sz w:val="28"/>
          <w:szCs w:val="28"/>
        </w:rPr>
        <w:t>.</w:t>
      </w:r>
      <w:r w:rsidR="003F02A6" w:rsidRPr="004F41F3">
        <w:rPr>
          <w:sz w:val="28"/>
          <w:szCs w:val="28"/>
        </w:rPr>
        <w:t xml:space="preserve"> Но по отношению к прошлому году </w:t>
      </w:r>
      <w:r w:rsidR="003F02A6">
        <w:rPr>
          <w:sz w:val="28"/>
          <w:szCs w:val="28"/>
        </w:rPr>
        <w:t>в</w:t>
      </w:r>
      <w:r w:rsidR="00D21CBC" w:rsidRPr="004F41F3">
        <w:rPr>
          <w:sz w:val="28"/>
          <w:szCs w:val="28"/>
        </w:rPr>
        <w:t xml:space="preserve"> библиотеках Купинского района </w:t>
      </w:r>
      <w:r w:rsidR="003F02A6">
        <w:rPr>
          <w:sz w:val="28"/>
          <w:szCs w:val="28"/>
        </w:rPr>
        <w:t>в</w:t>
      </w:r>
      <w:r w:rsidR="00D21CBC" w:rsidRPr="004F41F3">
        <w:rPr>
          <w:sz w:val="28"/>
          <w:szCs w:val="28"/>
        </w:rPr>
        <w:t xml:space="preserve"> 202</w:t>
      </w:r>
      <w:r w:rsidR="00EC42A8" w:rsidRPr="004F41F3">
        <w:rPr>
          <w:sz w:val="28"/>
          <w:szCs w:val="28"/>
        </w:rPr>
        <w:t>1</w:t>
      </w:r>
      <w:r w:rsidR="00D21CBC" w:rsidRPr="004F41F3">
        <w:rPr>
          <w:sz w:val="28"/>
          <w:szCs w:val="28"/>
        </w:rPr>
        <w:t xml:space="preserve"> г. произошло увеличение контрольных показа</w:t>
      </w:r>
      <w:r w:rsidR="003F02A6">
        <w:rPr>
          <w:sz w:val="28"/>
          <w:szCs w:val="28"/>
        </w:rPr>
        <w:t>телей библиотечной деятельности. Хотя</w:t>
      </w:r>
      <w:r w:rsidR="00D21CBC" w:rsidRPr="004F41F3">
        <w:rPr>
          <w:sz w:val="28"/>
          <w:szCs w:val="28"/>
        </w:rPr>
        <w:t xml:space="preserve"> по отношению к плану сохраняется отрицательная д</w:t>
      </w:r>
      <w:r w:rsidR="00B824A2" w:rsidRPr="004F41F3">
        <w:rPr>
          <w:sz w:val="28"/>
          <w:szCs w:val="28"/>
        </w:rPr>
        <w:t>инамика в выполнении некоторых</w:t>
      </w:r>
      <w:r w:rsidR="00D21CBC" w:rsidRPr="004F41F3">
        <w:rPr>
          <w:sz w:val="28"/>
          <w:szCs w:val="28"/>
        </w:rPr>
        <w:t xml:space="preserve"> контрольных показателей, что является след</w:t>
      </w:r>
      <w:r w:rsidR="0066704B">
        <w:rPr>
          <w:sz w:val="28"/>
          <w:szCs w:val="28"/>
        </w:rPr>
        <w:t xml:space="preserve">ствием целого комплекса причин. </w:t>
      </w:r>
      <w:r w:rsidR="00B824A2" w:rsidRPr="004F41F3">
        <w:rPr>
          <w:sz w:val="28"/>
          <w:szCs w:val="28"/>
        </w:rPr>
        <w:t xml:space="preserve">Значительное уменьшение книговыдачи обусловлено не только уменьшением читателей, но и ежегодным уменьшением фонда библиотек района, в т.ч. </w:t>
      </w:r>
      <w:r w:rsidR="0066704B">
        <w:rPr>
          <w:sz w:val="28"/>
          <w:szCs w:val="28"/>
        </w:rPr>
        <w:t xml:space="preserve">маленькой подпиской на </w:t>
      </w:r>
      <w:r w:rsidR="00B824A2" w:rsidRPr="004F41F3">
        <w:rPr>
          <w:sz w:val="28"/>
          <w:szCs w:val="28"/>
        </w:rPr>
        <w:t>периодически</w:t>
      </w:r>
      <w:r w:rsidR="0066704B">
        <w:rPr>
          <w:sz w:val="28"/>
          <w:szCs w:val="28"/>
        </w:rPr>
        <w:t>е</w:t>
      </w:r>
      <w:r w:rsidR="00B824A2" w:rsidRPr="004F41F3">
        <w:rPr>
          <w:sz w:val="28"/>
          <w:szCs w:val="28"/>
        </w:rPr>
        <w:t xml:space="preserve"> издани</w:t>
      </w:r>
      <w:r w:rsidR="0066704B">
        <w:rPr>
          <w:sz w:val="28"/>
          <w:szCs w:val="28"/>
        </w:rPr>
        <w:t>я</w:t>
      </w:r>
      <w:r w:rsidR="00B824A2" w:rsidRPr="004F41F3">
        <w:rPr>
          <w:sz w:val="28"/>
          <w:szCs w:val="28"/>
        </w:rPr>
        <w:t xml:space="preserve">. Спрос на электронные библиотеки НЭБ и Гребенникон по-прежнему не велик. </w:t>
      </w:r>
      <w:r w:rsidR="0066704B">
        <w:rPr>
          <w:sz w:val="28"/>
          <w:szCs w:val="28"/>
        </w:rPr>
        <w:t xml:space="preserve">Старшее поколение наших пользователей, </w:t>
      </w:r>
      <w:r w:rsidR="0066704B" w:rsidRPr="004F41F3">
        <w:rPr>
          <w:sz w:val="28"/>
          <w:szCs w:val="28"/>
        </w:rPr>
        <w:t xml:space="preserve">а среди наших постоянных пользователей преобладают люди </w:t>
      </w:r>
      <w:r w:rsidR="0066704B" w:rsidRPr="004F41F3">
        <w:rPr>
          <w:sz w:val="28"/>
          <w:szCs w:val="28"/>
        </w:rPr>
        <w:lastRenderedPageBreak/>
        <w:t>возрастные</w:t>
      </w:r>
      <w:r w:rsidR="0066704B">
        <w:rPr>
          <w:sz w:val="28"/>
          <w:szCs w:val="28"/>
        </w:rPr>
        <w:t xml:space="preserve">, в большинстве </w:t>
      </w:r>
      <w:r w:rsidR="0066704B" w:rsidRPr="004F41F3">
        <w:rPr>
          <w:sz w:val="28"/>
          <w:szCs w:val="28"/>
        </w:rPr>
        <w:t xml:space="preserve">своем </w:t>
      </w:r>
      <w:r w:rsidR="0066704B">
        <w:rPr>
          <w:sz w:val="28"/>
          <w:szCs w:val="28"/>
        </w:rPr>
        <w:t xml:space="preserve">предпочитает </w:t>
      </w:r>
      <w:r w:rsidR="00B824A2" w:rsidRPr="004F41F3">
        <w:rPr>
          <w:sz w:val="28"/>
          <w:szCs w:val="28"/>
        </w:rPr>
        <w:t>традиционны</w:t>
      </w:r>
      <w:r w:rsidR="0066704B">
        <w:rPr>
          <w:sz w:val="28"/>
          <w:szCs w:val="28"/>
        </w:rPr>
        <w:t>е</w:t>
      </w:r>
      <w:r w:rsidR="00B824A2" w:rsidRPr="004F41F3">
        <w:rPr>
          <w:sz w:val="28"/>
          <w:szCs w:val="28"/>
        </w:rPr>
        <w:t xml:space="preserve"> формат</w:t>
      </w:r>
      <w:r w:rsidR="0066704B">
        <w:rPr>
          <w:sz w:val="28"/>
          <w:szCs w:val="28"/>
        </w:rPr>
        <w:t>ы чтения, либо</w:t>
      </w:r>
      <w:r w:rsidR="00B824A2" w:rsidRPr="004F41F3">
        <w:rPr>
          <w:sz w:val="28"/>
          <w:szCs w:val="28"/>
        </w:rPr>
        <w:t xml:space="preserve"> зачастую не умеют и</w:t>
      </w:r>
      <w:r w:rsidR="0066704B">
        <w:rPr>
          <w:sz w:val="28"/>
          <w:szCs w:val="28"/>
        </w:rPr>
        <w:t>ли</w:t>
      </w:r>
      <w:r w:rsidR="00B824A2" w:rsidRPr="004F41F3">
        <w:rPr>
          <w:sz w:val="28"/>
          <w:szCs w:val="28"/>
        </w:rPr>
        <w:t xml:space="preserve"> не хотят учиться пользоваться новыми технологиями. Число посещений </w:t>
      </w:r>
      <w:r w:rsidR="0066704B">
        <w:rPr>
          <w:sz w:val="28"/>
          <w:szCs w:val="28"/>
        </w:rPr>
        <w:t>также снизилось</w:t>
      </w:r>
      <w:r w:rsidR="00DE0A5C">
        <w:rPr>
          <w:sz w:val="28"/>
          <w:szCs w:val="28"/>
        </w:rPr>
        <w:t>,</w:t>
      </w:r>
      <w:r w:rsidR="00B824A2" w:rsidRPr="004F41F3">
        <w:rPr>
          <w:sz w:val="28"/>
          <w:szCs w:val="28"/>
        </w:rPr>
        <w:t xml:space="preserve"> </w:t>
      </w:r>
      <w:r w:rsidR="00DE0A5C">
        <w:rPr>
          <w:sz w:val="28"/>
          <w:szCs w:val="28"/>
        </w:rPr>
        <w:t xml:space="preserve">частично </w:t>
      </w:r>
      <w:r w:rsidR="00B824A2" w:rsidRPr="004F41F3">
        <w:rPr>
          <w:sz w:val="28"/>
          <w:szCs w:val="28"/>
        </w:rPr>
        <w:t xml:space="preserve">за счет </w:t>
      </w:r>
      <w:r w:rsidR="0066704B">
        <w:rPr>
          <w:sz w:val="28"/>
          <w:szCs w:val="28"/>
        </w:rPr>
        <w:t>боязни населения короновирусной инфекции</w:t>
      </w:r>
      <w:r w:rsidR="00DE0A5C">
        <w:rPr>
          <w:sz w:val="28"/>
          <w:szCs w:val="28"/>
        </w:rPr>
        <w:t xml:space="preserve">, а в некоторых сельских библиотеках сами библиотекари определенное время находились на больничном в связи с </w:t>
      </w:r>
      <w:r w:rsidR="00DE0A5C">
        <w:rPr>
          <w:sz w:val="28"/>
          <w:szCs w:val="28"/>
          <w:lang w:val="en-US"/>
        </w:rPr>
        <w:t>Covid</w:t>
      </w:r>
      <w:r w:rsidR="00DE0A5C" w:rsidRPr="00DE0A5C">
        <w:rPr>
          <w:sz w:val="28"/>
          <w:szCs w:val="28"/>
        </w:rPr>
        <w:t>-19</w:t>
      </w:r>
      <w:r w:rsidR="00B824A2" w:rsidRPr="004F41F3">
        <w:rPr>
          <w:sz w:val="28"/>
          <w:szCs w:val="28"/>
        </w:rPr>
        <w:t xml:space="preserve"> </w:t>
      </w:r>
      <w:r w:rsidR="00DE0A5C">
        <w:rPr>
          <w:sz w:val="28"/>
          <w:szCs w:val="28"/>
        </w:rPr>
        <w:t xml:space="preserve">и библиотеки не работали. Фонды </w:t>
      </w:r>
      <w:r w:rsidR="00B824A2" w:rsidRPr="004F41F3">
        <w:rPr>
          <w:sz w:val="28"/>
          <w:szCs w:val="28"/>
        </w:rPr>
        <w:t>Детск</w:t>
      </w:r>
      <w:r w:rsidR="00DE0A5C">
        <w:rPr>
          <w:sz w:val="28"/>
          <w:szCs w:val="28"/>
        </w:rPr>
        <w:t>ой</w:t>
      </w:r>
      <w:r w:rsidR="00B824A2" w:rsidRPr="004F41F3">
        <w:rPr>
          <w:sz w:val="28"/>
          <w:szCs w:val="28"/>
        </w:rPr>
        <w:t xml:space="preserve"> библиотек</w:t>
      </w:r>
      <w:r w:rsidR="00DE0A5C">
        <w:rPr>
          <w:sz w:val="28"/>
          <w:szCs w:val="28"/>
        </w:rPr>
        <w:t>и больше полугода частично были недоступны для своих читателей в связи с модернизацией.</w:t>
      </w:r>
      <w:r w:rsidR="00B824A2" w:rsidRPr="004F41F3">
        <w:rPr>
          <w:sz w:val="28"/>
          <w:szCs w:val="28"/>
        </w:rPr>
        <w:t xml:space="preserve"> </w:t>
      </w:r>
    </w:p>
    <w:p w:rsidR="004F41F3" w:rsidRDefault="004F41F3" w:rsidP="00B97346">
      <w:pPr>
        <w:spacing w:line="360" w:lineRule="auto"/>
        <w:ind w:firstLine="284"/>
        <w:jc w:val="both"/>
        <w:rPr>
          <w:rFonts w:eastAsia="Calibri"/>
          <w:b/>
          <w:bCs/>
          <w:sz w:val="32"/>
          <w:szCs w:val="32"/>
        </w:rPr>
      </w:pPr>
    </w:p>
    <w:p w:rsidR="0076579C" w:rsidRPr="0076579C" w:rsidRDefault="0076579C" w:rsidP="00D97882">
      <w:pPr>
        <w:spacing w:line="360" w:lineRule="auto"/>
        <w:ind w:firstLine="709"/>
        <w:jc w:val="both"/>
        <w:rPr>
          <w:rFonts w:eastAsia="Calibri"/>
          <w:b/>
          <w:bCs/>
          <w:sz w:val="32"/>
          <w:szCs w:val="32"/>
        </w:rPr>
      </w:pPr>
      <w:r w:rsidRPr="0076579C">
        <w:rPr>
          <w:rFonts w:eastAsia="Calibri"/>
          <w:b/>
          <w:bCs/>
          <w:sz w:val="32"/>
          <w:szCs w:val="32"/>
          <w:lang w:val="en-US"/>
        </w:rPr>
        <w:t>IV</w:t>
      </w:r>
      <w:r w:rsidRPr="0076579C">
        <w:rPr>
          <w:rFonts w:eastAsia="Calibri"/>
          <w:b/>
          <w:bCs/>
          <w:sz w:val="32"/>
          <w:szCs w:val="32"/>
        </w:rPr>
        <w:t>. Библиотечные фонды (формирование, использование, сохранность)</w:t>
      </w:r>
    </w:p>
    <w:p w:rsidR="0076579C" w:rsidRPr="0076579C" w:rsidRDefault="0076579C" w:rsidP="00D044E1">
      <w:pPr>
        <w:widowControl w:val="0"/>
        <w:autoSpaceDE w:val="0"/>
        <w:autoSpaceDN w:val="0"/>
        <w:adjustRightInd w:val="0"/>
        <w:spacing w:line="360" w:lineRule="auto"/>
        <w:ind w:firstLine="720"/>
        <w:jc w:val="both"/>
        <w:rPr>
          <w:rFonts w:eastAsia="Calibri"/>
          <w:sz w:val="28"/>
          <w:szCs w:val="28"/>
          <w:lang w:eastAsia="en-US"/>
        </w:rPr>
      </w:pPr>
      <w:r w:rsidRPr="0076579C">
        <w:rPr>
          <w:rFonts w:eastAsia="Calibri"/>
          <w:sz w:val="28"/>
          <w:szCs w:val="28"/>
          <w:lang w:eastAsia="en-US"/>
        </w:rPr>
        <w:t xml:space="preserve">Совокупный объем библиотечного фонда муниципальных библиотек Купинского района на 01.01.2022 года составляет  </w:t>
      </w:r>
      <w:r w:rsidRPr="0076579C">
        <w:rPr>
          <w:rFonts w:eastAsia="Calibri"/>
          <w:b/>
          <w:sz w:val="28"/>
          <w:szCs w:val="28"/>
          <w:lang w:eastAsia="en-US"/>
        </w:rPr>
        <w:t xml:space="preserve">288093  </w:t>
      </w:r>
      <w:r w:rsidRPr="0076579C">
        <w:rPr>
          <w:rFonts w:eastAsia="Calibri"/>
          <w:sz w:val="28"/>
          <w:szCs w:val="28"/>
          <w:lang w:eastAsia="en-US"/>
        </w:rPr>
        <w:t xml:space="preserve">тысяч экземпляров. Из них печатных изданий – </w:t>
      </w:r>
      <w:r w:rsidRPr="0076579C">
        <w:rPr>
          <w:rFonts w:eastAsia="Calibri"/>
          <w:b/>
          <w:sz w:val="28"/>
          <w:szCs w:val="28"/>
          <w:lang w:eastAsia="en-US"/>
        </w:rPr>
        <w:t xml:space="preserve">287975  </w:t>
      </w:r>
      <w:r w:rsidRPr="0076579C">
        <w:rPr>
          <w:rFonts w:eastAsia="Calibri"/>
          <w:sz w:val="28"/>
          <w:szCs w:val="28"/>
          <w:lang w:eastAsia="en-US"/>
        </w:rPr>
        <w:t>экз. – (99,9%), аудиовизуальных -</w:t>
      </w:r>
      <w:r w:rsidRPr="0076579C">
        <w:rPr>
          <w:rFonts w:eastAsia="Calibri"/>
          <w:b/>
          <w:sz w:val="28"/>
          <w:szCs w:val="28"/>
          <w:lang w:eastAsia="en-US"/>
        </w:rPr>
        <w:t xml:space="preserve">118 </w:t>
      </w:r>
      <w:r w:rsidRPr="0076579C">
        <w:rPr>
          <w:rFonts w:eastAsia="Calibri"/>
          <w:sz w:val="28"/>
          <w:szCs w:val="28"/>
          <w:lang w:eastAsia="en-US"/>
        </w:rPr>
        <w:t xml:space="preserve">экз. – (0,05%). </w:t>
      </w:r>
    </w:p>
    <w:p w:rsidR="0076579C" w:rsidRPr="0076579C" w:rsidRDefault="0076579C" w:rsidP="00D044E1">
      <w:pPr>
        <w:widowControl w:val="0"/>
        <w:autoSpaceDE w:val="0"/>
        <w:autoSpaceDN w:val="0"/>
        <w:adjustRightInd w:val="0"/>
        <w:spacing w:line="360" w:lineRule="auto"/>
        <w:ind w:firstLine="720"/>
        <w:rPr>
          <w:rFonts w:eastAsia="Calibri"/>
          <w:sz w:val="28"/>
          <w:szCs w:val="28"/>
          <w:lang w:eastAsia="en-US"/>
        </w:rPr>
      </w:pPr>
    </w:p>
    <w:p w:rsidR="0076579C" w:rsidRPr="00D044E1" w:rsidRDefault="0076579C" w:rsidP="00D044E1">
      <w:pPr>
        <w:widowControl w:val="0"/>
        <w:autoSpaceDE w:val="0"/>
        <w:autoSpaceDN w:val="0"/>
        <w:adjustRightInd w:val="0"/>
        <w:spacing w:line="360" w:lineRule="auto"/>
        <w:ind w:firstLine="720"/>
        <w:jc w:val="center"/>
        <w:rPr>
          <w:sz w:val="28"/>
          <w:szCs w:val="28"/>
        </w:rPr>
      </w:pPr>
      <w:r w:rsidRPr="00D044E1">
        <w:rPr>
          <w:sz w:val="28"/>
          <w:szCs w:val="28"/>
        </w:rPr>
        <w:t>Формирование и использование совокупного фонда библиотек Купинского района за три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027"/>
        <w:gridCol w:w="1100"/>
        <w:gridCol w:w="1701"/>
        <w:gridCol w:w="2268"/>
        <w:gridCol w:w="1701"/>
      </w:tblGrid>
      <w:tr w:rsidR="0076579C" w:rsidRPr="0076579C" w:rsidTr="00D044E1">
        <w:trPr>
          <w:trHeight w:val="445"/>
        </w:trPr>
        <w:tc>
          <w:tcPr>
            <w:tcW w:w="1809" w:type="dxa"/>
            <w:vMerge w:val="restart"/>
          </w:tcPr>
          <w:p w:rsidR="0076579C" w:rsidRPr="0076579C" w:rsidRDefault="0076579C" w:rsidP="00D044E1">
            <w:pPr>
              <w:spacing w:before="100" w:beforeAutospacing="1" w:after="100" w:afterAutospacing="1"/>
              <w:jc w:val="center"/>
              <w:rPr>
                <w:szCs w:val="28"/>
              </w:rPr>
            </w:pPr>
            <w:r w:rsidRPr="0076579C">
              <w:rPr>
                <w:szCs w:val="28"/>
              </w:rPr>
              <w:t>Год</w:t>
            </w:r>
          </w:p>
        </w:tc>
        <w:tc>
          <w:tcPr>
            <w:tcW w:w="2127" w:type="dxa"/>
            <w:gridSpan w:val="2"/>
          </w:tcPr>
          <w:p w:rsidR="0076579C" w:rsidRPr="0076579C" w:rsidRDefault="0076579C" w:rsidP="00D044E1">
            <w:pPr>
              <w:spacing w:before="100" w:beforeAutospacing="1" w:after="100" w:afterAutospacing="1"/>
              <w:jc w:val="center"/>
              <w:rPr>
                <w:szCs w:val="28"/>
              </w:rPr>
            </w:pPr>
            <w:r w:rsidRPr="0076579C">
              <w:rPr>
                <w:szCs w:val="28"/>
              </w:rPr>
              <w:t>Поступило,</w:t>
            </w:r>
            <w:r w:rsidR="00D044E1">
              <w:rPr>
                <w:szCs w:val="28"/>
              </w:rPr>
              <w:t xml:space="preserve"> </w:t>
            </w:r>
            <w:r w:rsidRPr="0076579C">
              <w:rPr>
                <w:szCs w:val="28"/>
              </w:rPr>
              <w:t>тыс. экз.</w:t>
            </w:r>
          </w:p>
        </w:tc>
        <w:tc>
          <w:tcPr>
            <w:tcW w:w="1701" w:type="dxa"/>
            <w:vMerge w:val="restart"/>
          </w:tcPr>
          <w:p w:rsidR="0076579C" w:rsidRPr="0076579C" w:rsidRDefault="0076579C" w:rsidP="00D044E1">
            <w:pPr>
              <w:spacing w:before="100" w:beforeAutospacing="1" w:after="100" w:afterAutospacing="1"/>
              <w:jc w:val="center"/>
              <w:rPr>
                <w:szCs w:val="28"/>
              </w:rPr>
            </w:pPr>
            <w:r w:rsidRPr="0076579C">
              <w:rPr>
                <w:szCs w:val="28"/>
              </w:rPr>
              <w:t>Выбыло,</w:t>
            </w:r>
            <w:r w:rsidR="00D044E1">
              <w:rPr>
                <w:szCs w:val="28"/>
              </w:rPr>
              <w:t xml:space="preserve"> </w:t>
            </w:r>
            <w:r w:rsidRPr="0076579C">
              <w:rPr>
                <w:szCs w:val="28"/>
              </w:rPr>
              <w:t>тыс. экз.</w:t>
            </w:r>
          </w:p>
        </w:tc>
        <w:tc>
          <w:tcPr>
            <w:tcW w:w="2268" w:type="dxa"/>
            <w:vMerge w:val="restart"/>
          </w:tcPr>
          <w:p w:rsidR="0076579C" w:rsidRPr="0076579C" w:rsidRDefault="0076579C" w:rsidP="00D044E1">
            <w:pPr>
              <w:spacing w:before="100" w:beforeAutospacing="1" w:after="100" w:afterAutospacing="1"/>
              <w:jc w:val="center"/>
              <w:rPr>
                <w:szCs w:val="28"/>
              </w:rPr>
            </w:pPr>
            <w:r w:rsidRPr="0076579C">
              <w:rPr>
                <w:szCs w:val="28"/>
              </w:rPr>
              <w:t>Состоит,</w:t>
            </w:r>
            <w:r w:rsidR="00D044E1">
              <w:rPr>
                <w:szCs w:val="28"/>
              </w:rPr>
              <w:t xml:space="preserve"> </w:t>
            </w:r>
            <w:r w:rsidRPr="0076579C">
              <w:rPr>
                <w:szCs w:val="28"/>
              </w:rPr>
              <w:t>тыс. экз.</w:t>
            </w:r>
          </w:p>
        </w:tc>
        <w:tc>
          <w:tcPr>
            <w:tcW w:w="1701" w:type="dxa"/>
            <w:vMerge w:val="restart"/>
          </w:tcPr>
          <w:p w:rsidR="0076579C" w:rsidRPr="0076579C" w:rsidRDefault="0076579C" w:rsidP="00D044E1">
            <w:pPr>
              <w:spacing w:before="100" w:beforeAutospacing="1" w:after="100" w:afterAutospacing="1"/>
              <w:jc w:val="center"/>
              <w:rPr>
                <w:szCs w:val="28"/>
              </w:rPr>
            </w:pPr>
            <w:r w:rsidRPr="0076579C">
              <w:rPr>
                <w:szCs w:val="28"/>
              </w:rPr>
              <w:t>Выдано,</w:t>
            </w:r>
            <w:r w:rsidR="00D044E1">
              <w:rPr>
                <w:szCs w:val="28"/>
              </w:rPr>
              <w:t xml:space="preserve"> </w:t>
            </w:r>
            <w:r w:rsidRPr="0076579C">
              <w:rPr>
                <w:szCs w:val="28"/>
              </w:rPr>
              <w:t>тыс. экз.</w:t>
            </w:r>
          </w:p>
        </w:tc>
      </w:tr>
      <w:tr w:rsidR="0076579C" w:rsidRPr="0076579C" w:rsidTr="00B450E0">
        <w:trPr>
          <w:trHeight w:val="93"/>
        </w:trPr>
        <w:tc>
          <w:tcPr>
            <w:tcW w:w="1809" w:type="dxa"/>
            <w:vMerge/>
          </w:tcPr>
          <w:p w:rsidR="0076579C" w:rsidRPr="0076579C" w:rsidRDefault="0076579C" w:rsidP="00D044E1">
            <w:pPr>
              <w:spacing w:before="100" w:beforeAutospacing="1" w:after="100" w:afterAutospacing="1"/>
              <w:jc w:val="center"/>
              <w:rPr>
                <w:szCs w:val="28"/>
              </w:rPr>
            </w:pPr>
          </w:p>
        </w:tc>
        <w:tc>
          <w:tcPr>
            <w:tcW w:w="1027" w:type="dxa"/>
          </w:tcPr>
          <w:p w:rsidR="0076579C" w:rsidRPr="0076579C" w:rsidRDefault="0076579C" w:rsidP="00D044E1">
            <w:pPr>
              <w:spacing w:before="100" w:beforeAutospacing="1" w:after="100" w:afterAutospacing="1"/>
              <w:jc w:val="center"/>
              <w:rPr>
                <w:szCs w:val="28"/>
              </w:rPr>
            </w:pPr>
            <w:r w:rsidRPr="0076579C">
              <w:rPr>
                <w:szCs w:val="28"/>
              </w:rPr>
              <w:t>всего</w:t>
            </w:r>
          </w:p>
        </w:tc>
        <w:tc>
          <w:tcPr>
            <w:tcW w:w="1100" w:type="dxa"/>
          </w:tcPr>
          <w:p w:rsidR="0076579C" w:rsidRPr="0076579C" w:rsidRDefault="0076579C" w:rsidP="00D044E1">
            <w:pPr>
              <w:spacing w:before="100" w:beforeAutospacing="1" w:after="100" w:afterAutospacing="1"/>
              <w:jc w:val="center"/>
              <w:rPr>
                <w:szCs w:val="28"/>
              </w:rPr>
            </w:pPr>
            <w:r w:rsidRPr="0076579C">
              <w:rPr>
                <w:szCs w:val="28"/>
              </w:rPr>
              <w:t>книг</w:t>
            </w:r>
          </w:p>
        </w:tc>
        <w:tc>
          <w:tcPr>
            <w:tcW w:w="1701" w:type="dxa"/>
            <w:vMerge/>
          </w:tcPr>
          <w:p w:rsidR="0076579C" w:rsidRPr="0076579C" w:rsidRDefault="0076579C" w:rsidP="00D044E1">
            <w:pPr>
              <w:spacing w:before="100" w:beforeAutospacing="1" w:after="100" w:afterAutospacing="1"/>
              <w:jc w:val="center"/>
              <w:rPr>
                <w:szCs w:val="28"/>
              </w:rPr>
            </w:pPr>
          </w:p>
        </w:tc>
        <w:tc>
          <w:tcPr>
            <w:tcW w:w="2268" w:type="dxa"/>
            <w:vMerge/>
          </w:tcPr>
          <w:p w:rsidR="0076579C" w:rsidRPr="0076579C" w:rsidRDefault="0076579C" w:rsidP="00D044E1">
            <w:pPr>
              <w:spacing w:before="100" w:beforeAutospacing="1" w:after="100" w:afterAutospacing="1"/>
              <w:jc w:val="center"/>
              <w:rPr>
                <w:szCs w:val="28"/>
              </w:rPr>
            </w:pPr>
          </w:p>
        </w:tc>
        <w:tc>
          <w:tcPr>
            <w:tcW w:w="1701" w:type="dxa"/>
            <w:vMerge/>
          </w:tcPr>
          <w:p w:rsidR="0076579C" w:rsidRPr="0076579C" w:rsidRDefault="0076579C" w:rsidP="00D044E1">
            <w:pPr>
              <w:spacing w:before="100" w:beforeAutospacing="1" w:after="100" w:afterAutospacing="1"/>
              <w:jc w:val="center"/>
              <w:rPr>
                <w:szCs w:val="28"/>
              </w:rPr>
            </w:pPr>
          </w:p>
        </w:tc>
      </w:tr>
      <w:tr w:rsidR="0076579C" w:rsidRPr="0076579C" w:rsidTr="00B450E0">
        <w:trPr>
          <w:trHeight w:val="366"/>
        </w:trPr>
        <w:tc>
          <w:tcPr>
            <w:tcW w:w="1809" w:type="dxa"/>
          </w:tcPr>
          <w:p w:rsidR="0076579C" w:rsidRPr="0076579C" w:rsidRDefault="0076579C" w:rsidP="00D044E1">
            <w:pPr>
              <w:spacing w:before="100" w:beforeAutospacing="1" w:after="100" w:afterAutospacing="1"/>
              <w:rPr>
                <w:szCs w:val="28"/>
              </w:rPr>
            </w:pPr>
            <w:r w:rsidRPr="0076579C">
              <w:rPr>
                <w:szCs w:val="28"/>
              </w:rPr>
              <w:t>2019</w:t>
            </w:r>
          </w:p>
        </w:tc>
        <w:tc>
          <w:tcPr>
            <w:tcW w:w="1027" w:type="dxa"/>
          </w:tcPr>
          <w:p w:rsidR="0076579C" w:rsidRPr="0076579C" w:rsidRDefault="0076579C" w:rsidP="00D044E1">
            <w:pPr>
              <w:spacing w:before="100" w:beforeAutospacing="1" w:after="100" w:afterAutospacing="1"/>
              <w:jc w:val="center"/>
              <w:rPr>
                <w:szCs w:val="28"/>
              </w:rPr>
            </w:pPr>
            <w:r w:rsidRPr="0076579C">
              <w:rPr>
                <w:szCs w:val="28"/>
              </w:rPr>
              <w:t>5520</w:t>
            </w:r>
          </w:p>
        </w:tc>
        <w:tc>
          <w:tcPr>
            <w:tcW w:w="1100" w:type="dxa"/>
          </w:tcPr>
          <w:p w:rsidR="0076579C" w:rsidRPr="0076579C" w:rsidRDefault="0076579C" w:rsidP="00D044E1">
            <w:pPr>
              <w:spacing w:before="100" w:beforeAutospacing="1" w:after="100" w:afterAutospacing="1"/>
              <w:jc w:val="center"/>
              <w:rPr>
                <w:szCs w:val="28"/>
              </w:rPr>
            </w:pPr>
            <w:r w:rsidRPr="0076579C">
              <w:rPr>
                <w:szCs w:val="28"/>
              </w:rPr>
              <w:t>2279</w:t>
            </w:r>
          </w:p>
        </w:tc>
        <w:tc>
          <w:tcPr>
            <w:tcW w:w="1701" w:type="dxa"/>
          </w:tcPr>
          <w:p w:rsidR="0076579C" w:rsidRPr="0076579C" w:rsidRDefault="0076579C" w:rsidP="00D044E1">
            <w:pPr>
              <w:spacing w:before="100" w:beforeAutospacing="1" w:after="100" w:afterAutospacing="1"/>
              <w:jc w:val="center"/>
              <w:rPr>
                <w:szCs w:val="28"/>
              </w:rPr>
            </w:pPr>
            <w:r w:rsidRPr="0076579C">
              <w:rPr>
                <w:szCs w:val="28"/>
              </w:rPr>
              <w:t>2612</w:t>
            </w:r>
          </w:p>
        </w:tc>
        <w:tc>
          <w:tcPr>
            <w:tcW w:w="2268" w:type="dxa"/>
          </w:tcPr>
          <w:p w:rsidR="0076579C" w:rsidRPr="0076579C" w:rsidRDefault="0076579C" w:rsidP="00D044E1">
            <w:pPr>
              <w:spacing w:before="100" w:beforeAutospacing="1" w:after="100" w:afterAutospacing="1"/>
              <w:jc w:val="center"/>
              <w:rPr>
                <w:szCs w:val="28"/>
              </w:rPr>
            </w:pPr>
            <w:r w:rsidRPr="0076579C">
              <w:rPr>
                <w:szCs w:val="28"/>
              </w:rPr>
              <w:t>296056</w:t>
            </w:r>
          </w:p>
        </w:tc>
        <w:tc>
          <w:tcPr>
            <w:tcW w:w="1701" w:type="dxa"/>
          </w:tcPr>
          <w:p w:rsidR="0076579C" w:rsidRPr="007D175F" w:rsidRDefault="007D175F" w:rsidP="00D044E1">
            <w:pPr>
              <w:spacing w:before="100" w:beforeAutospacing="1" w:after="100" w:afterAutospacing="1"/>
              <w:jc w:val="center"/>
              <w:rPr>
                <w:szCs w:val="28"/>
                <w:highlight w:val="yellow"/>
              </w:rPr>
            </w:pPr>
            <w:r>
              <w:rPr>
                <w:szCs w:val="28"/>
              </w:rPr>
              <w:t>227445</w:t>
            </w:r>
          </w:p>
        </w:tc>
      </w:tr>
      <w:tr w:rsidR="0076579C" w:rsidRPr="0076579C" w:rsidTr="00B450E0">
        <w:trPr>
          <w:trHeight w:val="233"/>
        </w:trPr>
        <w:tc>
          <w:tcPr>
            <w:tcW w:w="1809" w:type="dxa"/>
          </w:tcPr>
          <w:p w:rsidR="0076579C" w:rsidRPr="0076579C" w:rsidRDefault="0076579C" w:rsidP="00D044E1">
            <w:pPr>
              <w:spacing w:before="100" w:beforeAutospacing="1" w:after="100" w:afterAutospacing="1"/>
              <w:rPr>
                <w:szCs w:val="28"/>
              </w:rPr>
            </w:pPr>
            <w:r w:rsidRPr="0076579C">
              <w:rPr>
                <w:szCs w:val="28"/>
              </w:rPr>
              <w:t>2020</w:t>
            </w:r>
          </w:p>
        </w:tc>
        <w:tc>
          <w:tcPr>
            <w:tcW w:w="1027" w:type="dxa"/>
          </w:tcPr>
          <w:p w:rsidR="0076579C" w:rsidRPr="0076579C" w:rsidRDefault="0076579C" w:rsidP="00D044E1">
            <w:pPr>
              <w:spacing w:before="100" w:beforeAutospacing="1" w:after="100" w:afterAutospacing="1"/>
              <w:jc w:val="center"/>
              <w:rPr>
                <w:szCs w:val="28"/>
              </w:rPr>
            </w:pPr>
            <w:r w:rsidRPr="0076579C">
              <w:rPr>
                <w:szCs w:val="28"/>
              </w:rPr>
              <w:t>2596</w:t>
            </w:r>
          </w:p>
        </w:tc>
        <w:tc>
          <w:tcPr>
            <w:tcW w:w="1100" w:type="dxa"/>
          </w:tcPr>
          <w:p w:rsidR="0076579C" w:rsidRPr="0076579C" w:rsidRDefault="0076579C" w:rsidP="00D044E1">
            <w:pPr>
              <w:spacing w:before="100" w:beforeAutospacing="1" w:after="100" w:afterAutospacing="1"/>
              <w:jc w:val="center"/>
              <w:rPr>
                <w:szCs w:val="28"/>
              </w:rPr>
            </w:pPr>
            <w:r w:rsidRPr="0076579C">
              <w:rPr>
                <w:szCs w:val="28"/>
              </w:rPr>
              <w:t>1357</w:t>
            </w:r>
          </w:p>
        </w:tc>
        <w:tc>
          <w:tcPr>
            <w:tcW w:w="1701" w:type="dxa"/>
          </w:tcPr>
          <w:p w:rsidR="0076579C" w:rsidRPr="0076579C" w:rsidRDefault="0076579C" w:rsidP="00D044E1">
            <w:pPr>
              <w:spacing w:before="100" w:beforeAutospacing="1" w:after="100" w:afterAutospacing="1"/>
              <w:jc w:val="center"/>
              <w:rPr>
                <w:szCs w:val="28"/>
              </w:rPr>
            </w:pPr>
            <w:r w:rsidRPr="0076579C">
              <w:rPr>
                <w:szCs w:val="28"/>
              </w:rPr>
              <w:t>12629</w:t>
            </w:r>
          </w:p>
        </w:tc>
        <w:tc>
          <w:tcPr>
            <w:tcW w:w="2268" w:type="dxa"/>
          </w:tcPr>
          <w:p w:rsidR="0076579C" w:rsidRPr="0076579C" w:rsidRDefault="0076579C" w:rsidP="00D044E1">
            <w:pPr>
              <w:spacing w:before="100" w:beforeAutospacing="1" w:after="100" w:afterAutospacing="1"/>
              <w:jc w:val="center"/>
              <w:rPr>
                <w:szCs w:val="28"/>
              </w:rPr>
            </w:pPr>
            <w:r w:rsidRPr="0076579C">
              <w:rPr>
                <w:szCs w:val="28"/>
              </w:rPr>
              <w:t>286023</w:t>
            </w:r>
          </w:p>
        </w:tc>
        <w:tc>
          <w:tcPr>
            <w:tcW w:w="1701" w:type="dxa"/>
          </w:tcPr>
          <w:p w:rsidR="0076579C" w:rsidRPr="007D175F" w:rsidRDefault="007D175F" w:rsidP="00D044E1">
            <w:pPr>
              <w:spacing w:before="100" w:beforeAutospacing="1" w:after="100" w:afterAutospacing="1"/>
              <w:jc w:val="center"/>
              <w:rPr>
                <w:szCs w:val="28"/>
                <w:highlight w:val="yellow"/>
              </w:rPr>
            </w:pPr>
            <w:r w:rsidRPr="007D175F">
              <w:rPr>
                <w:szCs w:val="28"/>
              </w:rPr>
              <w:t>152662</w:t>
            </w:r>
          </w:p>
        </w:tc>
      </w:tr>
      <w:tr w:rsidR="0076579C" w:rsidRPr="0076579C" w:rsidTr="00B450E0">
        <w:trPr>
          <w:trHeight w:val="149"/>
        </w:trPr>
        <w:tc>
          <w:tcPr>
            <w:tcW w:w="1809" w:type="dxa"/>
          </w:tcPr>
          <w:p w:rsidR="0076579C" w:rsidRPr="0076579C" w:rsidRDefault="0076579C" w:rsidP="00D044E1">
            <w:pPr>
              <w:spacing w:before="100" w:beforeAutospacing="1" w:after="100" w:afterAutospacing="1"/>
              <w:rPr>
                <w:szCs w:val="28"/>
              </w:rPr>
            </w:pPr>
            <w:r w:rsidRPr="0076579C">
              <w:rPr>
                <w:szCs w:val="28"/>
              </w:rPr>
              <w:t>2021</w:t>
            </w:r>
          </w:p>
        </w:tc>
        <w:tc>
          <w:tcPr>
            <w:tcW w:w="1027" w:type="dxa"/>
          </w:tcPr>
          <w:p w:rsidR="0076579C" w:rsidRPr="0076579C" w:rsidRDefault="0076579C" w:rsidP="00D044E1">
            <w:pPr>
              <w:spacing w:before="100" w:beforeAutospacing="1" w:after="100" w:afterAutospacing="1"/>
              <w:jc w:val="center"/>
              <w:rPr>
                <w:szCs w:val="28"/>
              </w:rPr>
            </w:pPr>
            <w:r w:rsidRPr="0076579C">
              <w:rPr>
                <w:szCs w:val="28"/>
              </w:rPr>
              <w:t>5896</w:t>
            </w:r>
          </w:p>
        </w:tc>
        <w:tc>
          <w:tcPr>
            <w:tcW w:w="1100" w:type="dxa"/>
          </w:tcPr>
          <w:p w:rsidR="0076579C" w:rsidRPr="0076579C" w:rsidRDefault="0076579C" w:rsidP="00D044E1">
            <w:pPr>
              <w:spacing w:before="100" w:beforeAutospacing="1" w:after="100" w:afterAutospacing="1"/>
              <w:jc w:val="center"/>
              <w:rPr>
                <w:szCs w:val="28"/>
              </w:rPr>
            </w:pPr>
            <w:r w:rsidRPr="0076579C">
              <w:rPr>
                <w:szCs w:val="28"/>
              </w:rPr>
              <w:t>3756</w:t>
            </w:r>
          </w:p>
        </w:tc>
        <w:tc>
          <w:tcPr>
            <w:tcW w:w="1701" w:type="dxa"/>
          </w:tcPr>
          <w:p w:rsidR="0076579C" w:rsidRPr="0076579C" w:rsidRDefault="0076579C" w:rsidP="00D044E1">
            <w:pPr>
              <w:spacing w:before="100" w:beforeAutospacing="1" w:after="100" w:afterAutospacing="1"/>
              <w:jc w:val="center"/>
              <w:rPr>
                <w:szCs w:val="28"/>
              </w:rPr>
            </w:pPr>
            <w:r w:rsidRPr="0076579C">
              <w:rPr>
                <w:szCs w:val="28"/>
              </w:rPr>
              <w:t>3826</w:t>
            </w:r>
          </w:p>
        </w:tc>
        <w:tc>
          <w:tcPr>
            <w:tcW w:w="2268" w:type="dxa"/>
          </w:tcPr>
          <w:p w:rsidR="0076579C" w:rsidRPr="0076579C" w:rsidRDefault="0076579C" w:rsidP="00D044E1">
            <w:pPr>
              <w:spacing w:before="100" w:beforeAutospacing="1" w:after="100" w:afterAutospacing="1"/>
              <w:jc w:val="center"/>
              <w:rPr>
                <w:szCs w:val="28"/>
              </w:rPr>
            </w:pPr>
            <w:r w:rsidRPr="0076579C">
              <w:rPr>
                <w:szCs w:val="28"/>
              </w:rPr>
              <w:t>288093</w:t>
            </w:r>
          </w:p>
        </w:tc>
        <w:tc>
          <w:tcPr>
            <w:tcW w:w="1701" w:type="dxa"/>
          </w:tcPr>
          <w:p w:rsidR="0076579C" w:rsidRPr="007D175F" w:rsidRDefault="007D175F" w:rsidP="00D044E1">
            <w:pPr>
              <w:spacing w:before="100" w:beforeAutospacing="1" w:after="100" w:afterAutospacing="1"/>
              <w:jc w:val="center"/>
              <w:rPr>
                <w:szCs w:val="28"/>
                <w:highlight w:val="yellow"/>
              </w:rPr>
            </w:pPr>
            <w:r w:rsidRPr="007D175F">
              <w:rPr>
                <w:szCs w:val="28"/>
              </w:rPr>
              <w:t>229132</w:t>
            </w:r>
          </w:p>
        </w:tc>
      </w:tr>
      <w:tr w:rsidR="0076579C" w:rsidRPr="0076579C" w:rsidTr="00B450E0">
        <w:trPr>
          <w:trHeight w:val="715"/>
        </w:trPr>
        <w:tc>
          <w:tcPr>
            <w:tcW w:w="1809" w:type="dxa"/>
          </w:tcPr>
          <w:p w:rsidR="0076579C" w:rsidRPr="0076579C" w:rsidRDefault="0076579C" w:rsidP="00D044E1">
            <w:pPr>
              <w:spacing w:before="100" w:beforeAutospacing="1" w:after="100" w:afterAutospacing="1"/>
              <w:rPr>
                <w:szCs w:val="28"/>
              </w:rPr>
            </w:pPr>
            <w:r w:rsidRPr="0076579C">
              <w:rPr>
                <w:szCs w:val="28"/>
              </w:rPr>
              <w:t>+/- к прошлому году</w:t>
            </w:r>
          </w:p>
        </w:tc>
        <w:tc>
          <w:tcPr>
            <w:tcW w:w="1027" w:type="dxa"/>
          </w:tcPr>
          <w:p w:rsidR="0076579C" w:rsidRPr="0076579C" w:rsidRDefault="0076579C" w:rsidP="00D044E1">
            <w:pPr>
              <w:spacing w:before="100" w:beforeAutospacing="1" w:after="100" w:afterAutospacing="1"/>
              <w:jc w:val="center"/>
              <w:rPr>
                <w:szCs w:val="28"/>
              </w:rPr>
            </w:pPr>
            <w:r w:rsidRPr="0076579C">
              <w:rPr>
                <w:szCs w:val="28"/>
              </w:rPr>
              <w:t>+3300</w:t>
            </w:r>
          </w:p>
        </w:tc>
        <w:tc>
          <w:tcPr>
            <w:tcW w:w="1100" w:type="dxa"/>
          </w:tcPr>
          <w:p w:rsidR="0076579C" w:rsidRPr="0076579C" w:rsidRDefault="0076579C" w:rsidP="00D044E1">
            <w:pPr>
              <w:spacing w:before="100" w:beforeAutospacing="1" w:after="100" w:afterAutospacing="1"/>
              <w:jc w:val="center"/>
              <w:rPr>
                <w:szCs w:val="28"/>
              </w:rPr>
            </w:pPr>
            <w:r w:rsidRPr="0076579C">
              <w:rPr>
                <w:szCs w:val="28"/>
              </w:rPr>
              <w:t>+2399</w:t>
            </w:r>
          </w:p>
        </w:tc>
        <w:tc>
          <w:tcPr>
            <w:tcW w:w="1701" w:type="dxa"/>
          </w:tcPr>
          <w:p w:rsidR="0076579C" w:rsidRPr="0076579C" w:rsidRDefault="0076579C" w:rsidP="00D044E1">
            <w:pPr>
              <w:spacing w:before="100" w:beforeAutospacing="1" w:after="100" w:afterAutospacing="1"/>
              <w:jc w:val="center"/>
              <w:rPr>
                <w:szCs w:val="28"/>
              </w:rPr>
            </w:pPr>
            <w:r w:rsidRPr="0076579C">
              <w:rPr>
                <w:szCs w:val="28"/>
              </w:rPr>
              <w:t>-8803</w:t>
            </w:r>
          </w:p>
        </w:tc>
        <w:tc>
          <w:tcPr>
            <w:tcW w:w="2268" w:type="dxa"/>
          </w:tcPr>
          <w:p w:rsidR="0076579C" w:rsidRPr="0076579C" w:rsidRDefault="0076579C" w:rsidP="00D044E1">
            <w:pPr>
              <w:spacing w:before="100" w:beforeAutospacing="1" w:after="100" w:afterAutospacing="1"/>
              <w:jc w:val="center"/>
              <w:rPr>
                <w:szCs w:val="28"/>
              </w:rPr>
            </w:pPr>
            <w:r w:rsidRPr="0076579C">
              <w:rPr>
                <w:szCs w:val="28"/>
              </w:rPr>
              <w:t>+2070</w:t>
            </w:r>
          </w:p>
        </w:tc>
        <w:tc>
          <w:tcPr>
            <w:tcW w:w="1701" w:type="dxa"/>
          </w:tcPr>
          <w:p w:rsidR="0076579C" w:rsidRPr="007D175F" w:rsidRDefault="00F843CD" w:rsidP="00D044E1">
            <w:pPr>
              <w:spacing w:before="100" w:beforeAutospacing="1" w:after="100" w:afterAutospacing="1"/>
              <w:jc w:val="center"/>
              <w:rPr>
                <w:szCs w:val="28"/>
              </w:rPr>
            </w:pPr>
            <w:r>
              <w:rPr>
                <w:szCs w:val="28"/>
              </w:rPr>
              <w:t>+76470</w:t>
            </w:r>
          </w:p>
        </w:tc>
      </w:tr>
    </w:tbl>
    <w:p w:rsidR="0076579C" w:rsidRPr="0076579C" w:rsidRDefault="0076579C" w:rsidP="0076579C">
      <w:pPr>
        <w:spacing w:line="360" w:lineRule="auto"/>
        <w:jc w:val="both"/>
        <w:rPr>
          <w:sz w:val="28"/>
          <w:szCs w:val="28"/>
        </w:rPr>
      </w:pPr>
    </w:p>
    <w:p w:rsidR="003A0F35" w:rsidRDefault="0076579C" w:rsidP="00D044E1">
      <w:pPr>
        <w:spacing w:line="360" w:lineRule="auto"/>
        <w:ind w:firstLine="720"/>
        <w:jc w:val="both"/>
        <w:rPr>
          <w:rFonts w:eastAsia="Calibri"/>
          <w:color w:val="2C2D2E"/>
          <w:sz w:val="28"/>
          <w:szCs w:val="28"/>
          <w:shd w:val="clear" w:color="auto" w:fill="FFFFFF"/>
          <w:lang w:eastAsia="en-US"/>
        </w:rPr>
        <w:sectPr w:rsidR="003A0F35" w:rsidSect="00E731D6">
          <w:footerReference w:type="default" r:id="rId37"/>
          <w:pgSz w:w="11906" w:h="16838"/>
          <w:pgMar w:top="851" w:right="1134" w:bottom="709" w:left="1418" w:header="709" w:footer="709" w:gutter="0"/>
          <w:cols w:space="708"/>
          <w:titlePg/>
          <w:docGrid w:linePitch="360"/>
        </w:sectPr>
      </w:pPr>
      <w:r w:rsidRPr="0076579C">
        <w:rPr>
          <w:sz w:val="28"/>
          <w:szCs w:val="28"/>
        </w:rPr>
        <w:t xml:space="preserve">Анализ формирования и </w:t>
      </w:r>
      <w:r w:rsidR="009D4F65" w:rsidRPr="0076579C">
        <w:rPr>
          <w:sz w:val="28"/>
          <w:szCs w:val="28"/>
        </w:rPr>
        <w:t>использования совокупного</w:t>
      </w:r>
      <w:r w:rsidRPr="0076579C">
        <w:rPr>
          <w:sz w:val="28"/>
          <w:szCs w:val="28"/>
        </w:rPr>
        <w:t xml:space="preserve"> фонда показал, что </w:t>
      </w:r>
      <w:r w:rsidR="009D4F65" w:rsidRPr="0076579C">
        <w:rPr>
          <w:sz w:val="28"/>
          <w:szCs w:val="28"/>
        </w:rPr>
        <w:t>в 2021</w:t>
      </w:r>
      <w:r w:rsidRPr="0076579C">
        <w:rPr>
          <w:sz w:val="28"/>
          <w:szCs w:val="28"/>
        </w:rPr>
        <w:t xml:space="preserve"> году поступление документов в фонд превысило списание </w:t>
      </w:r>
      <w:r w:rsidR="009D4F65" w:rsidRPr="0076579C">
        <w:rPr>
          <w:sz w:val="28"/>
          <w:szCs w:val="28"/>
        </w:rPr>
        <w:t>на 2070</w:t>
      </w:r>
      <w:r w:rsidRPr="0076579C">
        <w:rPr>
          <w:sz w:val="28"/>
          <w:szCs w:val="28"/>
        </w:rPr>
        <w:t xml:space="preserve"> экз. Число списаний уменьшилось, проводилось только в Центральной биб</w:t>
      </w:r>
      <w:r w:rsidR="009D4F65">
        <w:rPr>
          <w:sz w:val="28"/>
          <w:szCs w:val="28"/>
        </w:rPr>
        <w:t>лиотеке, в сельских библиотеках</w:t>
      </w:r>
      <w:r w:rsidRPr="0076579C">
        <w:rPr>
          <w:sz w:val="28"/>
          <w:szCs w:val="28"/>
        </w:rPr>
        <w:t xml:space="preserve"> подготовлены списки на списание, но списание отложено, так  как фонды библиотек  еще не поставлены на баланс МБУ «ЦБС Купинского района». В Центральной библиотеке число </w:t>
      </w:r>
      <w:r w:rsidRPr="0076579C">
        <w:rPr>
          <w:sz w:val="28"/>
          <w:szCs w:val="28"/>
        </w:rPr>
        <w:lastRenderedPageBreak/>
        <w:t xml:space="preserve">поступлений в 2021 году увеличилось за счет поступления книг, принятых взамен утерянных и книг в дар. В детскую модельную библиотеку поступило 1334 экз. книг, приобретенных на средства, выделенные из регионального бюджета на комплектование модельной библиотеки. Подписка в Центральную, Детскую и в сельские библиотеки прошла только на второе полугодие 2021 года. На первое  полугодие была выписана только местная газета «Маяк Кулунды». В 2021 году на средства </w:t>
      </w:r>
      <w:r w:rsidRPr="0076579C">
        <w:rPr>
          <w:rFonts w:eastAsia="Calibri"/>
          <w:color w:val="2C2D2E"/>
          <w:sz w:val="28"/>
          <w:szCs w:val="28"/>
          <w:shd w:val="clear" w:color="auto" w:fill="FFFFFF"/>
          <w:lang w:eastAsia="en-US"/>
        </w:rPr>
        <w:t>федерального и областного бюджетов на комплектование книжных фондов было приобретено 2238 экз. книг. Они будут обработаны и учтены в 2022 году.</w:t>
      </w:r>
    </w:p>
    <w:tbl>
      <w:tblPr>
        <w:tblStyle w:val="120"/>
        <w:tblW w:w="15634" w:type="dxa"/>
        <w:tblInd w:w="-176" w:type="dxa"/>
        <w:tblLayout w:type="fixed"/>
        <w:tblLook w:val="04A0" w:firstRow="1" w:lastRow="0" w:firstColumn="1" w:lastColumn="0" w:noHBand="0" w:noVBand="1"/>
      </w:tblPr>
      <w:tblGrid>
        <w:gridCol w:w="284"/>
        <w:gridCol w:w="1985"/>
        <w:gridCol w:w="1559"/>
        <w:gridCol w:w="1133"/>
        <w:gridCol w:w="992"/>
        <w:gridCol w:w="815"/>
        <w:gridCol w:w="1133"/>
        <w:gridCol w:w="1133"/>
        <w:gridCol w:w="1133"/>
        <w:gridCol w:w="934"/>
        <w:gridCol w:w="1133"/>
        <w:gridCol w:w="1133"/>
        <w:gridCol w:w="1275"/>
        <w:gridCol w:w="992"/>
      </w:tblGrid>
      <w:tr w:rsidR="00B97346" w:rsidRPr="00D044E1" w:rsidTr="00B97346">
        <w:trPr>
          <w:trHeight w:val="547"/>
        </w:trPr>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46" w:rsidRPr="00D044E1" w:rsidRDefault="00B97346" w:rsidP="0076579C">
            <w:pPr>
              <w:keepNext/>
              <w:keepLines/>
              <w:spacing w:before="480"/>
              <w:ind w:right="283"/>
              <w:outlineLvl w:val="0"/>
              <w:rPr>
                <w:bCs/>
                <w:color w:val="000000"/>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46" w:rsidRPr="00D044E1" w:rsidRDefault="00B97346" w:rsidP="0076579C">
            <w:pPr>
              <w:rPr>
                <w:color w:val="000000"/>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46" w:rsidRPr="00D044E1" w:rsidRDefault="00B97346" w:rsidP="00BB483B">
            <w:pPr>
              <w:jc w:val="center"/>
              <w:rPr>
                <w:sz w:val="24"/>
                <w:szCs w:val="24"/>
              </w:rPr>
            </w:pPr>
            <w:r w:rsidRPr="00D044E1">
              <w:rPr>
                <w:sz w:val="24"/>
                <w:szCs w:val="24"/>
              </w:rPr>
              <w:t>Кн. фонд</w:t>
            </w:r>
          </w:p>
          <w:p w:rsidR="00B97346" w:rsidRPr="00D044E1" w:rsidRDefault="00B97346" w:rsidP="00BB483B">
            <w:pPr>
              <w:jc w:val="center"/>
              <w:rPr>
                <w:sz w:val="24"/>
                <w:szCs w:val="24"/>
              </w:rPr>
            </w:pPr>
            <w:r w:rsidRPr="00D044E1">
              <w:rPr>
                <w:sz w:val="24"/>
                <w:szCs w:val="24"/>
              </w:rPr>
              <w:t>на 01.01.2022г.</w:t>
            </w:r>
          </w:p>
        </w:tc>
        <w:tc>
          <w:tcPr>
            <w:tcW w:w="1133" w:type="dxa"/>
            <w:tcBorders>
              <w:top w:val="single" w:sz="4" w:space="0" w:color="auto"/>
              <w:left w:val="single" w:sz="4" w:space="0" w:color="000000" w:themeColor="text1"/>
              <w:bottom w:val="single" w:sz="4" w:space="0" w:color="000000" w:themeColor="text1"/>
              <w:right w:val="single" w:sz="4" w:space="0" w:color="auto"/>
            </w:tcBorders>
            <w:hideMark/>
          </w:tcPr>
          <w:p w:rsidR="00B97346" w:rsidRPr="00D044E1" w:rsidRDefault="00B97346" w:rsidP="00BB483B">
            <w:pPr>
              <w:jc w:val="center"/>
              <w:rPr>
                <w:sz w:val="24"/>
                <w:szCs w:val="24"/>
              </w:rPr>
            </w:pPr>
            <w:r w:rsidRPr="00D044E1">
              <w:rPr>
                <w:sz w:val="24"/>
                <w:szCs w:val="24"/>
              </w:rPr>
              <w:t>Кн.</w:t>
            </w:r>
          </w:p>
        </w:tc>
        <w:tc>
          <w:tcPr>
            <w:tcW w:w="992" w:type="dxa"/>
            <w:tcBorders>
              <w:top w:val="single" w:sz="4" w:space="0" w:color="auto"/>
              <w:left w:val="single" w:sz="4" w:space="0" w:color="auto"/>
              <w:bottom w:val="single" w:sz="4" w:space="0" w:color="000000" w:themeColor="text1"/>
              <w:right w:val="single" w:sz="4" w:space="0" w:color="auto"/>
            </w:tcBorders>
            <w:hideMark/>
          </w:tcPr>
          <w:p w:rsidR="00B97346" w:rsidRPr="00D044E1" w:rsidRDefault="00B97346" w:rsidP="00BB483B">
            <w:pPr>
              <w:jc w:val="center"/>
              <w:rPr>
                <w:sz w:val="24"/>
                <w:szCs w:val="24"/>
              </w:rPr>
            </w:pPr>
            <w:r w:rsidRPr="00D044E1">
              <w:rPr>
                <w:sz w:val="24"/>
                <w:szCs w:val="24"/>
              </w:rPr>
              <w:t>Бр.</w:t>
            </w:r>
          </w:p>
        </w:tc>
        <w:tc>
          <w:tcPr>
            <w:tcW w:w="815" w:type="dxa"/>
            <w:tcBorders>
              <w:top w:val="single" w:sz="4" w:space="0" w:color="auto"/>
              <w:left w:val="single" w:sz="4" w:space="0" w:color="auto"/>
              <w:bottom w:val="single" w:sz="4" w:space="0" w:color="000000" w:themeColor="text1"/>
              <w:right w:val="single" w:sz="4" w:space="0" w:color="auto"/>
            </w:tcBorders>
            <w:hideMark/>
          </w:tcPr>
          <w:p w:rsidR="00B97346" w:rsidRPr="00D044E1" w:rsidRDefault="00B97346" w:rsidP="00BB483B">
            <w:pPr>
              <w:jc w:val="center"/>
              <w:rPr>
                <w:sz w:val="24"/>
                <w:szCs w:val="24"/>
              </w:rPr>
            </w:pPr>
            <w:r w:rsidRPr="00D044E1">
              <w:rPr>
                <w:sz w:val="24"/>
                <w:szCs w:val="24"/>
              </w:rPr>
              <w:t>Ауд.</w:t>
            </w:r>
          </w:p>
        </w:tc>
        <w:tc>
          <w:tcPr>
            <w:tcW w:w="1133" w:type="dxa"/>
            <w:tcBorders>
              <w:top w:val="single" w:sz="4" w:space="0" w:color="auto"/>
              <w:left w:val="single" w:sz="4" w:space="0" w:color="auto"/>
              <w:bottom w:val="single" w:sz="4" w:space="0" w:color="000000" w:themeColor="text1"/>
              <w:right w:val="single" w:sz="4" w:space="0" w:color="auto"/>
            </w:tcBorders>
            <w:hideMark/>
          </w:tcPr>
          <w:p w:rsidR="00B97346" w:rsidRPr="00D044E1" w:rsidRDefault="00B97346" w:rsidP="00BB483B">
            <w:pPr>
              <w:jc w:val="center"/>
              <w:rPr>
                <w:sz w:val="24"/>
                <w:szCs w:val="24"/>
              </w:rPr>
            </w:pPr>
            <w:r w:rsidRPr="00D044E1">
              <w:rPr>
                <w:sz w:val="24"/>
                <w:szCs w:val="24"/>
              </w:rPr>
              <w:t>ОПЛ</w:t>
            </w:r>
          </w:p>
        </w:tc>
        <w:tc>
          <w:tcPr>
            <w:tcW w:w="1133" w:type="dxa"/>
            <w:tcBorders>
              <w:top w:val="single" w:sz="4" w:space="0" w:color="auto"/>
              <w:left w:val="single" w:sz="4" w:space="0" w:color="auto"/>
              <w:bottom w:val="single" w:sz="4" w:space="0" w:color="000000" w:themeColor="text1"/>
              <w:right w:val="single" w:sz="4" w:space="0" w:color="auto"/>
            </w:tcBorders>
            <w:hideMark/>
          </w:tcPr>
          <w:p w:rsidR="00B97346" w:rsidRPr="00D044E1" w:rsidRDefault="00B97346" w:rsidP="00BB483B">
            <w:pPr>
              <w:jc w:val="center"/>
              <w:rPr>
                <w:sz w:val="24"/>
                <w:szCs w:val="24"/>
              </w:rPr>
            </w:pPr>
            <w:r w:rsidRPr="00D044E1">
              <w:rPr>
                <w:sz w:val="24"/>
                <w:szCs w:val="24"/>
              </w:rPr>
              <w:t>Ест.</w:t>
            </w:r>
          </w:p>
        </w:tc>
        <w:tc>
          <w:tcPr>
            <w:tcW w:w="1133" w:type="dxa"/>
            <w:tcBorders>
              <w:top w:val="single" w:sz="4" w:space="0" w:color="auto"/>
              <w:left w:val="single" w:sz="4" w:space="0" w:color="auto"/>
              <w:bottom w:val="single" w:sz="4" w:space="0" w:color="000000" w:themeColor="text1"/>
              <w:right w:val="single" w:sz="4" w:space="0" w:color="auto"/>
            </w:tcBorders>
            <w:hideMark/>
          </w:tcPr>
          <w:p w:rsidR="00B97346" w:rsidRPr="00D044E1" w:rsidRDefault="00B97346" w:rsidP="00BB483B">
            <w:pPr>
              <w:jc w:val="center"/>
              <w:rPr>
                <w:sz w:val="24"/>
                <w:szCs w:val="24"/>
              </w:rPr>
            </w:pPr>
            <w:r w:rsidRPr="00D044E1">
              <w:rPr>
                <w:sz w:val="24"/>
                <w:szCs w:val="24"/>
              </w:rPr>
              <w:t>Тех.</w:t>
            </w:r>
          </w:p>
        </w:tc>
        <w:tc>
          <w:tcPr>
            <w:tcW w:w="934" w:type="dxa"/>
            <w:tcBorders>
              <w:top w:val="single" w:sz="4" w:space="0" w:color="auto"/>
              <w:left w:val="single" w:sz="4" w:space="0" w:color="auto"/>
              <w:bottom w:val="single" w:sz="4" w:space="0" w:color="000000" w:themeColor="text1"/>
              <w:right w:val="single" w:sz="4" w:space="0" w:color="auto"/>
            </w:tcBorders>
            <w:hideMark/>
          </w:tcPr>
          <w:p w:rsidR="00B97346" w:rsidRPr="00D044E1" w:rsidRDefault="00B97346" w:rsidP="00BB483B">
            <w:pPr>
              <w:jc w:val="center"/>
              <w:rPr>
                <w:sz w:val="24"/>
                <w:szCs w:val="24"/>
              </w:rPr>
            </w:pPr>
            <w:r w:rsidRPr="00D044E1">
              <w:rPr>
                <w:sz w:val="24"/>
                <w:szCs w:val="24"/>
              </w:rPr>
              <w:t>с/х</w:t>
            </w:r>
          </w:p>
        </w:tc>
        <w:tc>
          <w:tcPr>
            <w:tcW w:w="1133" w:type="dxa"/>
            <w:tcBorders>
              <w:top w:val="single" w:sz="4" w:space="0" w:color="auto"/>
              <w:left w:val="single" w:sz="4" w:space="0" w:color="auto"/>
              <w:bottom w:val="single" w:sz="4" w:space="0" w:color="000000" w:themeColor="text1"/>
              <w:right w:val="single" w:sz="4" w:space="0" w:color="auto"/>
            </w:tcBorders>
            <w:hideMark/>
          </w:tcPr>
          <w:p w:rsidR="00B97346" w:rsidRPr="00D044E1" w:rsidRDefault="00B97346" w:rsidP="00BB483B">
            <w:pPr>
              <w:jc w:val="center"/>
              <w:rPr>
                <w:sz w:val="24"/>
                <w:szCs w:val="24"/>
              </w:rPr>
            </w:pPr>
            <w:r w:rsidRPr="00D044E1">
              <w:rPr>
                <w:sz w:val="24"/>
                <w:szCs w:val="24"/>
              </w:rPr>
              <w:t>Иск.</w:t>
            </w:r>
          </w:p>
        </w:tc>
        <w:tc>
          <w:tcPr>
            <w:tcW w:w="1133" w:type="dxa"/>
            <w:tcBorders>
              <w:top w:val="single" w:sz="4" w:space="0" w:color="auto"/>
              <w:left w:val="single" w:sz="4" w:space="0" w:color="auto"/>
              <w:bottom w:val="single" w:sz="4" w:space="0" w:color="000000" w:themeColor="text1"/>
              <w:right w:val="single" w:sz="4" w:space="0" w:color="auto"/>
            </w:tcBorders>
            <w:hideMark/>
          </w:tcPr>
          <w:p w:rsidR="00B97346" w:rsidRPr="00D044E1" w:rsidRDefault="00B97346" w:rsidP="00BB483B">
            <w:pPr>
              <w:jc w:val="center"/>
              <w:rPr>
                <w:sz w:val="24"/>
                <w:szCs w:val="24"/>
              </w:rPr>
            </w:pPr>
            <w:r w:rsidRPr="00D044E1">
              <w:rPr>
                <w:sz w:val="24"/>
                <w:szCs w:val="24"/>
              </w:rPr>
              <w:t>Лит.</w:t>
            </w:r>
          </w:p>
        </w:tc>
        <w:tc>
          <w:tcPr>
            <w:tcW w:w="1275" w:type="dxa"/>
            <w:tcBorders>
              <w:top w:val="single" w:sz="4" w:space="0" w:color="auto"/>
              <w:left w:val="single" w:sz="4" w:space="0" w:color="auto"/>
              <w:bottom w:val="single" w:sz="4" w:space="0" w:color="000000" w:themeColor="text1"/>
              <w:right w:val="single" w:sz="4" w:space="0" w:color="auto"/>
            </w:tcBorders>
            <w:hideMark/>
          </w:tcPr>
          <w:p w:rsidR="00B97346" w:rsidRPr="00D044E1" w:rsidRDefault="00B97346" w:rsidP="00BB483B">
            <w:pPr>
              <w:jc w:val="center"/>
              <w:rPr>
                <w:sz w:val="24"/>
                <w:szCs w:val="24"/>
              </w:rPr>
            </w:pPr>
            <w:r w:rsidRPr="00D044E1">
              <w:rPr>
                <w:sz w:val="24"/>
                <w:szCs w:val="24"/>
              </w:rPr>
              <w:t>Худ.</w:t>
            </w:r>
          </w:p>
        </w:tc>
        <w:tc>
          <w:tcPr>
            <w:tcW w:w="992" w:type="dxa"/>
            <w:tcBorders>
              <w:top w:val="single" w:sz="4" w:space="0" w:color="auto"/>
              <w:left w:val="single" w:sz="4" w:space="0" w:color="auto"/>
              <w:bottom w:val="single" w:sz="4" w:space="0" w:color="000000" w:themeColor="text1"/>
              <w:right w:val="single" w:sz="4" w:space="0" w:color="auto"/>
            </w:tcBorders>
            <w:hideMark/>
          </w:tcPr>
          <w:p w:rsidR="00B97346" w:rsidRPr="00D044E1" w:rsidRDefault="00B97346" w:rsidP="00BB483B">
            <w:pPr>
              <w:jc w:val="center"/>
              <w:rPr>
                <w:sz w:val="24"/>
                <w:szCs w:val="24"/>
              </w:rPr>
            </w:pPr>
            <w:r w:rsidRPr="00D044E1">
              <w:rPr>
                <w:sz w:val="24"/>
                <w:szCs w:val="24"/>
              </w:rPr>
              <w:t>Д</w:t>
            </w:r>
          </w:p>
        </w:tc>
      </w:tr>
      <w:tr w:rsidR="00B97346" w:rsidRPr="00D044E1" w:rsidTr="00B97346">
        <w:trPr>
          <w:trHeight w:val="272"/>
        </w:trPr>
        <w:tc>
          <w:tcPr>
            <w:tcW w:w="28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7346" w:rsidRPr="00D044E1" w:rsidRDefault="00B97346" w:rsidP="0076579C">
            <w:pPr>
              <w:rPr>
                <w:sz w:val="24"/>
                <w:szCs w:val="24"/>
              </w:rPr>
            </w:pPr>
            <w:r w:rsidRPr="00D044E1">
              <w:rPr>
                <w:sz w:val="24"/>
                <w:szCs w:val="24"/>
              </w:rPr>
              <w:t>1</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7346" w:rsidRPr="00D044E1" w:rsidRDefault="00B97346" w:rsidP="0076579C">
            <w:pPr>
              <w:rPr>
                <w:sz w:val="24"/>
                <w:szCs w:val="24"/>
              </w:rPr>
            </w:pPr>
            <w:r w:rsidRPr="00D044E1">
              <w:rPr>
                <w:sz w:val="24"/>
                <w:szCs w:val="24"/>
              </w:rPr>
              <w:t>ЦБ</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rsidR="00B97346" w:rsidRPr="00D044E1" w:rsidRDefault="00B97346" w:rsidP="00BB483B">
            <w:pPr>
              <w:jc w:val="center"/>
              <w:rPr>
                <w:sz w:val="24"/>
                <w:szCs w:val="24"/>
              </w:rPr>
            </w:pPr>
            <w:r w:rsidRPr="00D044E1">
              <w:rPr>
                <w:sz w:val="24"/>
                <w:szCs w:val="24"/>
              </w:rPr>
              <w:t>26047</w:t>
            </w:r>
          </w:p>
        </w:tc>
        <w:tc>
          <w:tcPr>
            <w:tcW w:w="1133" w:type="dxa"/>
            <w:tcBorders>
              <w:top w:val="single" w:sz="4" w:space="0" w:color="000000" w:themeColor="text1"/>
              <w:left w:val="single" w:sz="4" w:space="0" w:color="000000" w:themeColor="text1"/>
              <w:bottom w:val="single" w:sz="4" w:space="0" w:color="auto"/>
              <w:right w:val="single" w:sz="4" w:space="0" w:color="000000" w:themeColor="text1"/>
            </w:tcBorders>
          </w:tcPr>
          <w:p w:rsidR="00B97346" w:rsidRPr="00D044E1" w:rsidRDefault="00B97346" w:rsidP="00BB483B">
            <w:pPr>
              <w:jc w:val="center"/>
              <w:rPr>
                <w:sz w:val="24"/>
                <w:szCs w:val="24"/>
              </w:rPr>
            </w:pPr>
            <w:r w:rsidRPr="00D044E1">
              <w:rPr>
                <w:sz w:val="24"/>
                <w:szCs w:val="24"/>
              </w:rPr>
              <w:t>24691</w:t>
            </w:r>
          </w:p>
        </w:tc>
        <w:tc>
          <w:tcPr>
            <w:tcW w:w="992" w:type="dxa"/>
            <w:tcBorders>
              <w:top w:val="single" w:sz="4" w:space="0" w:color="000000" w:themeColor="text1"/>
              <w:left w:val="single" w:sz="4" w:space="0" w:color="auto"/>
              <w:bottom w:val="single" w:sz="4" w:space="0" w:color="auto"/>
              <w:right w:val="single" w:sz="4" w:space="0" w:color="auto"/>
            </w:tcBorders>
          </w:tcPr>
          <w:p w:rsidR="00B97346" w:rsidRPr="00D044E1" w:rsidRDefault="00B97346" w:rsidP="00BB483B">
            <w:pPr>
              <w:jc w:val="center"/>
              <w:rPr>
                <w:sz w:val="24"/>
                <w:szCs w:val="24"/>
              </w:rPr>
            </w:pPr>
            <w:r w:rsidRPr="00D044E1">
              <w:rPr>
                <w:sz w:val="24"/>
                <w:szCs w:val="24"/>
              </w:rPr>
              <w:t>1293</w:t>
            </w:r>
          </w:p>
        </w:tc>
        <w:tc>
          <w:tcPr>
            <w:tcW w:w="815" w:type="dxa"/>
            <w:tcBorders>
              <w:top w:val="single" w:sz="4" w:space="0" w:color="000000" w:themeColor="text1"/>
              <w:left w:val="single" w:sz="4" w:space="0" w:color="auto"/>
              <w:bottom w:val="single" w:sz="4" w:space="0" w:color="auto"/>
              <w:right w:val="single" w:sz="4" w:space="0" w:color="auto"/>
            </w:tcBorders>
          </w:tcPr>
          <w:p w:rsidR="00B97346" w:rsidRPr="00D044E1" w:rsidRDefault="00B97346" w:rsidP="00BB483B">
            <w:pPr>
              <w:jc w:val="center"/>
              <w:rPr>
                <w:sz w:val="24"/>
                <w:szCs w:val="24"/>
              </w:rPr>
            </w:pPr>
            <w:r w:rsidRPr="00D044E1">
              <w:rPr>
                <w:sz w:val="24"/>
                <w:szCs w:val="24"/>
              </w:rPr>
              <w:t>63</w:t>
            </w:r>
          </w:p>
        </w:tc>
        <w:tc>
          <w:tcPr>
            <w:tcW w:w="1133" w:type="dxa"/>
            <w:tcBorders>
              <w:top w:val="single" w:sz="4" w:space="0" w:color="000000" w:themeColor="text1"/>
              <w:left w:val="single" w:sz="4" w:space="0" w:color="auto"/>
              <w:bottom w:val="single" w:sz="4" w:space="0" w:color="auto"/>
              <w:right w:val="single" w:sz="4" w:space="0" w:color="auto"/>
            </w:tcBorders>
          </w:tcPr>
          <w:p w:rsidR="00B97346" w:rsidRPr="00D044E1" w:rsidRDefault="00B97346" w:rsidP="00BB483B">
            <w:pPr>
              <w:jc w:val="center"/>
              <w:rPr>
                <w:sz w:val="24"/>
                <w:szCs w:val="24"/>
              </w:rPr>
            </w:pPr>
            <w:r w:rsidRPr="00D044E1">
              <w:rPr>
                <w:sz w:val="24"/>
                <w:szCs w:val="24"/>
              </w:rPr>
              <w:t>339</w:t>
            </w:r>
          </w:p>
        </w:tc>
        <w:tc>
          <w:tcPr>
            <w:tcW w:w="1133" w:type="dxa"/>
            <w:tcBorders>
              <w:top w:val="single" w:sz="4" w:space="0" w:color="000000" w:themeColor="text1"/>
              <w:left w:val="single" w:sz="4" w:space="0" w:color="auto"/>
              <w:bottom w:val="single" w:sz="4" w:space="0" w:color="auto"/>
              <w:right w:val="single" w:sz="4" w:space="0" w:color="auto"/>
            </w:tcBorders>
          </w:tcPr>
          <w:p w:rsidR="00B97346" w:rsidRPr="00D044E1" w:rsidRDefault="00B97346" w:rsidP="00BB483B">
            <w:pPr>
              <w:jc w:val="center"/>
              <w:rPr>
                <w:sz w:val="24"/>
                <w:szCs w:val="24"/>
              </w:rPr>
            </w:pPr>
            <w:r w:rsidRPr="00D044E1">
              <w:rPr>
                <w:sz w:val="24"/>
                <w:szCs w:val="24"/>
              </w:rPr>
              <w:t>765</w:t>
            </w:r>
          </w:p>
        </w:tc>
        <w:tc>
          <w:tcPr>
            <w:tcW w:w="1133" w:type="dxa"/>
            <w:tcBorders>
              <w:top w:val="single" w:sz="4" w:space="0" w:color="000000" w:themeColor="text1"/>
              <w:left w:val="single" w:sz="4" w:space="0" w:color="auto"/>
              <w:bottom w:val="single" w:sz="4" w:space="0" w:color="auto"/>
              <w:right w:val="single" w:sz="4" w:space="0" w:color="auto"/>
            </w:tcBorders>
          </w:tcPr>
          <w:p w:rsidR="00B97346" w:rsidRPr="00D044E1" w:rsidRDefault="00B97346" w:rsidP="00BB483B">
            <w:pPr>
              <w:jc w:val="center"/>
              <w:rPr>
                <w:sz w:val="24"/>
                <w:szCs w:val="24"/>
              </w:rPr>
            </w:pPr>
            <w:r w:rsidRPr="00D044E1">
              <w:rPr>
                <w:sz w:val="24"/>
                <w:szCs w:val="24"/>
              </w:rPr>
              <w:t>780</w:t>
            </w:r>
          </w:p>
        </w:tc>
        <w:tc>
          <w:tcPr>
            <w:tcW w:w="934" w:type="dxa"/>
            <w:tcBorders>
              <w:top w:val="single" w:sz="4" w:space="0" w:color="000000" w:themeColor="text1"/>
              <w:left w:val="single" w:sz="4" w:space="0" w:color="auto"/>
              <w:bottom w:val="single" w:sz="4" w:space="0" w:color="auto"/>
              <w:right w:val="single" w:sz="4" w:space="0" w:color="auto"/>
            </w:tcBorders>
          </w:tcPr>
          <w:p w:rsidR="00B97346" w:rsidRPr="00D044E1" w:rsidRDefault="00B97346" w:rsidP="00BB483B">
            <w:pPr>
              <w:jc w:val="center"/>
              <w:rPr>
                <w:sz w:val="24"/>
                <w:szCs w:val="24"/>
              </w:rPr>
            </w:pPr>
            <w:r w:rsidRPr="00D044E1">
              <w:rPr>
                <w:sz w:val="24"/>
                <w:szCs w:val="24"/>
              </w:rPr>
              <w:t>444</w:t>
            </w:r>
          </w:p>
        </w:tc>
        <w:tc>
          <w:tcPr>
            <w:tcW w:w="1133" w:type="dxa"/>
            <w:tcBorders>
              <w:top w:val="single" w:sz="4" w:space="0" w:color="000000" w:themeColor="text1"/>
              <w:left w:val="single" w:sz="4" w:space="0" w:color="auto"/>
              <w:bottom w:val="single" w:sz="4" w:space="0" w:color="auto"/>
              <w:right w:val="single" w:sz="4" w:space="0" w:color="auto"/>
            </w:tcBorders>
          </w:tcPr>
          <w:p w:rsidR="00B97346" w:rsidRPr="00D044E1" w:rsidRDefault="00B97346" w:rsidP="00BB483B">
            <w:pPr>
              <w:jc w:val="center"/>
              <w:rPr>
                <w:sz w:val="24"/>
                <w:szCs w:val="24"/>
              </w:rPr>
            </w:pPr>
            <w:r w:rsidRPr="00D044E1">
              <w:rPr>
                <w:sz w:val="24"/>
                <w:szCs w:val="24"/>
              </w:rPr>
              <w:t>200</w:t>
            </w:r>
          </w:p>
        </w:tc>
        <w:tc>
          <w:tcPr>
            <w:tcW w:w="1133" w:type="dxa"/>
            <w:tcBorders>
              <w:top w:val="single" w:sz="4" w:space="0" w:color="000000" w:themeColor="text1"/>
              <w:left w:val="single" w:sz="4" w:space="0" w:color="auto"/>
              <w:bottom w:val="single" w:sz="4" w:space="0" w:color="auto"/>
              <w:right w:val="single" w:sz="4" w:space="0" w:color="auto"/>
            </w:tcBorders>
          </w:tcPr>
          <w:p w:rsidR="00B97346" w:rsidRPr="00D044E1" w:rsidRDefault="00B97346" w:rsidP="00BB483B">
            <w:pPr>
              <w:jc w:val="center"/>
              <w:rPr>
                <w:sz w:val="24"/>
                <w:szCs w:val="24"/>
              </w:rPr>
            </w:pPr>
            <w:r w:rsidRPr="00D044E1">
              <w:rPr>
                <w:sz w:val="24"/>
                <w:szCs w:val="24"/>
              </w:rPr>
              <w:t>704</w:t>
            </w:r>
          </w:p>
        </w:tc>
        <w:tc>
          <w:tcPr>
            <w:tcW w:w="1275" w:type="dxa"/>
            <w:tcBorders>
              <w:top w:val="single" w:sz="4" w:space="0" w:color="000000" w:themeColor="text1"/>
              <w:left w:val="single" w:sz="4" w:space="0" w:color="auto"/>
              <w:bottom w:val="single" w:sz="4" w:space="0" w:color="auto"/>
              <w:right w:val="single" w:sz="4" w:space="0" w:color="auto"/>
            </w:tcBorders>
          </w:tcPr>
          <w:p w:rsidR="00B97346" w:rsidRPr="00D044E1" w:rsidRDefault="00B97346" w:rsidP="00BB483B">
            <w:pPr>
              <w:jc w:val="center"/>
              <w:rPr>
                <w:sz w:val="24"/>
                <w:szCs w:val="24"/>
              </w:rPr>
            </w:pPr>
            <w:r w:rsidRPr="00D044E1">
              <w:rPr>
                <w:sz w:val="24"/>
                <w:szCs w:val="24"/>
              </w:rPr>
              <w:t>22815</w:t>
            </w:r>
          </w:p>
        </w:tc>
        <w:tc>
          <w:tcPr>
            <w:tcW w:w="992" w:type="dxa"/>
            <w:tcBorders>
              <w:top w:val="single" w:sz="4" w:space="0" w:color="000000" w:themeColor="text1"/>
              <w:left w:val="single" w:sz="4" w:space="0" w:color="auto"/>
              <w:bottom w:val="single" w:sz="4" w:space="0" w:color="auto"/>
              <w:right w:val="single" w:sz="4" w:space="0" w:color="auto"/>
            </w:tcBorders>
          </w:tcPr>
          <w:p w:rsidR="00B97346" w:rsidRPr="00D044E1" w:rsidRDefault="00B97346" w:rsidP="00BB483B">
            <w:pPr>
              <w:jc w:val="center"/>
              <w:rPr>
                <w:sz w:val="24"/>
                <w:szCs w:val="24"/>
                <w:lang w:val="en-US"/>
              </w:rPr>
            </w:pPr>
          </w:p>
        </w:tc>
      </w:tr>
      <w:tr w:rsidR="00B97346" w:rsidRPr="00D044E1" w:rsidTr="00B97346">
        <w:trPr>
          <w:trHeight w:val="157"/>
        </w:trPr>
        <w:tc>
          <w:tcPr>
            <w:tcW w:w="284" w:type="dxa"/>
            <w:tcBorders>
              <w:top w:val="single" w:sz="4" w:space="0" w:color="auto"/>
              <w:left w:val="single" w:sz="4" w:space="0" w:color="000000" w:themeColor="text1"/>
              <w:bottom w:val="single" w:sz="4" w:space="0" w:color="000000" w:themeColor="text1"/>
              <w:right w:val="single" w:sz="4" w:space="0" w:color="000000" w:themeColor="text1"/>
            </w:tcBorders>
          </w:tcPr>
          <w:p w:rsidR="00B97346" w:rsidRPr="00D044E1" w:rsidRDefault="00B97346" w:rsidP="0076579C">
            <w:pPr>
              <w:rPr>
                <w:sz w:val="24"/>
                <w:szCs w:val="24"/>
              </w:rPr>
            </w:pPr>
            <w:r w:rsidRPr="00D044E1">
              <w:rPr>
                <w:sz w:val="24"/>
                <w:szCs w:val="24"/>
              </w:rPr>
              <w:t>2</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rsidR="00B97346" w:rsidRPr="00D044E1" w:rsidRDefault="00B97346" w:rsidP="0076579C">
            <w:pPr>
              <w:rPr>
                <w:sz w:val="24"/>
                <w:szCs w:val="24"/>
              </w:rPr>
            </w:pPr>
            <w:r w:rsidRPr="00D044E1">
              <w:rPr>
                <w:sz w:val="24"/>
                <w:szCs w:val="24"/>
              </w:rPr>
              <w:t>ДБ</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tcPr>
          <w:p w:rsidR="00B97346" w:rsidRPr="00D044E1" w:rsidRDefault="00B97346" w:rsidP="00BB483B">
            <w:pPr>
              <w:jc w:val="center"/>
              <w:rPr>
                <w:sz w:val="24"/>
                <w:szCs w:val="24"/>
              </w:rPr>
            </w:pPr>
            <w:r w:rsidRPr="00D044E1">
              <w:rPr>
                <w:sz w:val="24"/>
                <w:szCs w:val="24"/>
              </w:rPr>
              <w:t>11426</w:t>
            </w:r>
          </w:p>
        </w:tc>
        <w:tc>
          <w:tcPr>
            <w:tcW w:w="1133" w:type="dxa"/>
            <w:tcBorders>
              <w:top w:val="single" w:sz="4" w:space="0" w:color="auto"/>
              <w:left w:val="single" w:sz="4" w:space="0" w:color="000000" w:themeColor="text1"/>
              <w:bottom w:val="single" w:sz="4" w:space="0" w:color="000000" w:themeColor="text1"/>
              <w:right w:val="single" w:sz="4" w:space="0" w:color="000000" w:themeColor="text1"/>
            </w:tcBorders>
          </w:tcPr>
          <w:p w:rsidR="00B97346" w:rsidRPr="00D044E1" w:rsidRDefault="00B97346" w:rsidP="00BB483B">
            <w:pPr>
              <w:jc w:val="center"/>
              <w:rPr>
                <w:sz w:val="24"/>
                <w:szCs w:val="24"/>
              </w:rPr>
            </w:pPr>
            <w:r w:rsidRPr="00D044E1">
              <w:rPr>
                <w:sz w:val="24"/>
                <w:szCs w:val="24"/>
              </w:rPr>
              <w:t>10832</w:t>
            </w:r>
          </w:p>
        </w:tc>
        <w:tc>
          <w:tcPr>
            <w:tcW w:w="992" w:type="dxa"/>
            <w:tcBorders>
              <w:top w:val="single" w:sz="4" w:space="0" w:color="auto"/>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591</w:t>
            </w:r>
          </w:p>
        </w:tc>
        <w:tc>
          <w:tcPr>
            <w:tcW w:w="815" w:type="dxa"/>
            <w:tcBorders>
              <w:top w:val="single" w:sz="4" w:space="0" w:color="auto"/>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3</w:t>
            </w:r>
          </w:p>
        </w:tc>
        <w:tc>
          <w:tcPr>
            <w:tcW w:w="1133" w:type="dxa"/>
            <w:tcBorders>
              <w:top w:val="single" w:sz="4" w:space="0" w:color="auto"/>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1104</w:t>
            </w:r>
          </w:p>
        </w:tc>
        <w:tc>
          <w:tcPr>
            <w:tcW w:w="1133" w:type="dxa"/>
            <w:tcBorders>
              <w:top w:val="single" w:sz="4" w:space="0" w:color="auto"/>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602</w:t>
            </w:r>
          </w:p>
        </w:tc>
        <w:tc>
          <w:tcPr>
            <w:tcW w:w="1133" w:type="dxa"/>
            <w:tcBorders>
              <w:top w:val="single" w:sz="4" w:space="0" w:color="auto"/>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449</w:t>
            </w:r>
          </w:p>
        </w:tc>
        <w:tc>
          <w:tcPr>
            <w:tcW w:w="934" w:type="dxa"/>
            <w:tcBorders>
              <w:top w:val="single" w:sz="4" w:space="0" w:color="auto"/>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19</w:t>
            </w:r>
          </w:p>
        </w:tc>
        <w:tc>
          <w:tcPr>
            <w:tcW w:w="1133" w:type="dxa"/>
            <w:tcBorders>
              <w:top w:val="single" w:sz="4" w:space="0" w:color="auto"/>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738</w:t>
            </w:r>
          </w:p>
        </w:tc>
        <w:tc>
          <w:tcPr>
            <w:tcW w:w="1133" w:type="dxa"/>
            <w:tcBorders>
              <w:top w:val="single" w:sz="4" w:space="0" w:color="auto"/>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313</w:t>
            </w:r>
          </w:p>
        </w:tc>
        <w:tc>
          <w:tcPr>
            <w:tcW w:w="1275" w:type="dxa"/>
            <w:tcBorders>
              <w:top w:val="single" w:sz="4" w:space="0" w:color="auto"/>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4534</w:t>
            </w:r>
          </w:p>
        </w:tc>
        <w:tc>
          <w:tcPr>
            <w:tcW w:w="992" w:type="dxa"/>
            <w:tcBorders>
              <w:top w:val="single" w:sz="4" w:space="0" w:color="auto"/>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3667</w:t>
            </w:r>
          </w:p>
        </w:tc>
      </w:tr>
      <w:tr w:rsidR="00B97346" w:rsidRPr="00D044E1" w:rsidTr="00B97346">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46" w:rsidRPr="00D044E1" w:rsidRDefault="00B97346" w:rsidP="0076579C">
            <w:pPr>
              <w:rPr>
                <w:sz w:val="24"/>
                <w:szCs w:val="24"/>
              </w:rPr>
            </w:pPr>
            <w:r w:rsidRPr="00D044E1">
              <w:rPr>
                <w:sz w:val="24"/>
                <w:szCs w:val="24"/>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46" w:rsidRPr="00D044E1" w:rsidRDefault="00B97346" w:rsidP="0076579C">
            <w:pPr>
              <w:rPr>
                <w:sz w:val="24"/>
                <w:szCs w:val="24"/>
              </w:rPr>
            </w:pPr>
            <w:r w:rsidRPr="00D044E1">
              <w:rPr>
                <w:sz w:val="24"/>
                <w:szCs w:val="24"/>
              </w:rPr>
              <w:t>Сельские библиотеки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46" w:rsidRPr="00D044E1" w:rsidRDefault="00B97346" w:rsidP="00BB483B">
            <w:pPr>
              <w:jc w:val="center"/>
              <w:rPr>
                <w:sz w:val="24"/>
                <w:szCs w:val="24"/>
              </w:rPr>
            </w:pPr>
            <w:r w:rsidRPr="00D044E1">
              <w:rPr>
                <w:sz w:val="24"/>
                <w:szCs w:val="24"/>
              </w:rPr>
              <w:t>250620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46" w:rsidRPr="00D044E1" w:rsidRDefault="00B97346" w:rsidP="00BB483B">
            <w:pPr>
              <w:jc w:val="center"/>
              <w:rPr>
                <w:sz w:val="24"/>
                <w:szCs w:val="24"/>
              </w:rPr>
            </w:pPr>
            <w:r w:rsidRPr="00D044E1">
              <w:rPr>
                <w:sz w:val="24"/>
                <w:szCs w:val="24"/>
              </w:rPr>
              <w:t>219911</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30657</w:t>
            </w:r>
          </w:p>
        </w:tc>
        <w:tc>
          <w:tcPr>
            <w:tcW w:w="815"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52</w:t>
            </w:r>
          </w:p>
        </w:tc>
        <w:tc>
          <w:tcPr>
            <w:tcW w:w="1133"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38033</w:t>
            </w:r>
          </w:p>
        </w:tc>
        <w:tc>
          <w:tcPr>
            <w:tcW w:w="1133"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15105</w:t>
            </w:r>
          </w:p>
        </w:tc>
        <w:tc>
          <w:tcPr>
            <w:tcW w:w="1133"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8893</w:t>
            </w:r>
          </w:p>
        </w:tc>
        <w:tc>
          <w:tcPr>
            <w:tcW w:w="934"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10409</w:t>
            </w:r>
          </w:p>
        </w:tc>
        <w:tc>
          <w:tcPr>
            <w:tcW w:w="1133"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11052</w:t>
            </w:r>
          </w:p>
        </w:tc>
        <w:tc>
          <w:tcPr>
            <w:tcW w:w="1133"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9880</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140165</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sz w:val="24"/>
                <w:szCs w:val="24"/>
              </w:rPr>
            </w:pPr>
            <w:r w:rsidRPr="00D044E1">
              <w:rPr>
                <w:sz w:val="24"/>
                <w:szCs w:val="24"/>
              </w:rPr>
              <w:t>17083</w:t>
            </w:r>
          </w:p>
        </w:tc>
      </w:tr>
      <w:tr w:rsidR="00B97346" w:rsidRPr="00D044E1" w:rsidTr="00B97346">
        <w:trPr>
          <w:trHeight w:val="476"/>
        </w:trPr>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46" w:rsidRPr="00D044E1" w:rsidRDefault="00B97346" w:rsidP="0076579C">
            <w:pP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46" w:rsidRPr="00D044E1" w:rsidRDefault="00B97346" w:rsidP="0076579C">
            <w:pPr>
              <w:rPr>
                <w:b/>
                <w:sz w:val="24"/>
                <w:szCs w:val="24"/>
              </w:rPr>
            </w:pPr>
            <w:r w:rsidRPr="00D044E1">
              <w:rPr>
                <w:b/>
                <w:sz w:val="24"/>
                <w:szCs w:val="24"/>
              </w:rPr>
              <w:t>итого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288093</w:t>
            </w:r>
            <w:r w:rsidRPr="00D044E1">
              <w:rPr>
                <w:b/>
              </w:rPr>
              <w:fldChar w:fldCharType="end"/>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255434</w:t>
            </w:r>
            <w:r w:rsidRPr="00D044E1">
              <w:rPr>
                <w:b/>
              </w:rPr>
              <w:fldChar w:fldCharType="end"/>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32541</w:t>
            </w:r>
            <w:r w:rsidRPr="00D044E1">
              <w:rPr>
                <w:b/>
              </w:rPr>
              <w:fldChar w:fldCharType="end"/>
            </w:r>
          </w:p>
        </w:tc>
        <w:tc>
          <w:tcPr>
            <w:tcW w:w="815"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118</w:t>
            </w:r>
            <w:r w:rsidRPr="00D044E1">
              <w:rPr>
                <w:b/>
              </w:rPr>
              <w:fldChar w:fldCharType="end"/>
            </w:r>
          </w:p>
        </w:tc>
        <w:tc>
          <w:tcPr>
            <w:tcW w:w="1133"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39476</w:t>
            </w:r>
            <w:r w:rsidRPr="00D044E1">
              <w:rPr>
                <w:b/>
              </w:rPr>
              <w:fldChar w:fldCharType="end"/>
            </w:r>
          </w:p>
        </w:tc>
        <w:tc>
          <w:tcPr>
            <w:tcW w:w="1133"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16472</w:t>
            </w:r>
            <w:r w:rsidRPr="00D044E1">
              <w:rPr>
                <w:b/>
              </w:rPr>
              <w:fldChar w:fldCharType="end"/>
            </w:r>
          </w:p>
        </w:tc>
        <w:tc>
          <w:tcPr>
            <w:tcW w:w="1133"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10122</w:t>
            </w:r>
            <w:r w:rsidRPr="00D044E1">
              <w:rPr>
                <w:b/>
              </w:rPr>
              <w:fldChar w:fldCharType="end"/>
            </w:r>
          </w:p>
        </w:tc>
        <w:tc>
          <w:tcPr>
            <w:tcW w:w="934"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10872</w:t>
            </w:r>
            <w:r w:rsidRPr="00D044E1">
              <w:rPr>
                <w:b/>
              </w:rPr>
              <w:fldChar w:fldCharType="end"/>
            </w:r>
          </w:p>
        </w:tc>
        <w:tc>
          <w:tcPr>
            <w:tcW w:w="1133"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11990</w:t>
            </w:r>
            <w:r w:rsidRPr="00D044E1">
              <w:rPr>
                <w:b/>
              </w:rPr>
              <w:fldChar w:fldCharType="end"/>
            </w:r>
          </w:p>
        </w:tc>
        <w:tc>
          <w:tcPr>
            <w:tcW w:w="1133"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10897</w:t>
            </w:r>
            <w:r w:rsidRPr="00D044E1">
              <w:rPr>
                <w:b/>
              </w:rPr>
              <w:fldChar w:fldCharType="end"/>
            </w: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167514</w:t>
            </w:r>
            <w:r w:rsidRPr="00D044E1">
              <w:rPr>
                <w:b/>
              </w:rPr>
              <w:fldChar w:fldCharType="end"/>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B97346" w:rsidRPr="00D044E1" w:rsidRDefault="00B97346" w:rsidP="00BB483B">
            <w:pPr>
              <w:jc w:val="center"/>
              <w:rPr>
                <w:b/>
                <w:sz w:val="24"/>
                <w:szCs w:val="24"/>
              </w:rPr>
            </w:pPr>
            <w:r w:rsidRPr="00D044E1">
              <w:rPr>
                <w:b/>
              </w:rPr>
              <w:fldChar w:fldCharType="begin"/>
            </w:r>
            <w:r w:rsidRPr="00D044E1">
              <w:rPr>
                <w:b/>
                <w:sz w:val="24"/>
                <w:szCs w:val="24"/>
              </w:rPr>
              <w:instrText xml:space="preserve"> =SUM(ABOVE) </w:instrText>
            </w:r>
            <w:r w:rsidRPr="00D044E1">
              <w:rPr>
                <w:b/>
              </w:rPr>
              <w:fldChar w:fldCharType="separate"/>
            </w:r>
            <w:r w:rsidRPr="00D044E1">
              <w:rPr>
                <w:b/>
                <w:noProof/>
                <w:sz w:val="24"/>
                <w:szCs w:val="24"/>
              </w:rPr>
              <w:t>20750</w:t>
            </w:r>
            <w:r w:rsidRPr="00D044E1">
              <w:rPr>
                <w:b/>
              </w:rPr>
              <w:fldChar w:fldCharType="end"/>
            </w:r>
          </w:p>
        </w:tc>
      </w:tr>
    </w:tbl>
    <w:p w:rsidR="0076579C" w:rsidRPr="0076579C" w:rsidRDefault="0076579C" w:rsidP="0076579C">
      <w:pPr>
        <w:spacing w:line="360" w:lineRule="auto"/>
        <w:jc w:val="both"/>
        <w:rPr>
          <w:color w:val="FF0000"/>
        </w:rPr>
      </w:pPr>
    </w:p>
    <w:p w:rsidR="0076579C" w:rsidRPr="0076579C" w:rsidRDefault="0076579C" w:rsidP="0076579C">
      <w:pPr>
        <w:spacing w:line="360" w:lineRule="auto"/>
        <w:jc w:val="both"/>
        <w:rPr>
          <w:color w:val="FF0000"/>
        </w:rPr>
      </w:pPr>
    </w:p>
    <w:p w:rsidR="0076579C" w:rsidRPr="0076579C" w:rsidRDefault="0076579C" w:rsidP="0076579C">
      <w:pPr>
        <w:spacing w:line="360" w:lineRule="auto"/>
        <w:jc w:val="both"/>
        <w:rPr>
          <w:color w:val="FF0000"/>
        </w:rPr>
      </w:pPr>
    </w:p>
    <w:tbl>
      <w:tblPr>
        <w:tblpPr w:leftFromText="180" w:rightFromText="180" w:bottomFromText="200" w:vertAnchor="text" w:horzAnchor="page" w:tblpX="508" w:tblpY="125"/>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134"/>
        <w:gridCol w:w="1417"/>
        <w:gridCol w:w="1134"/>
        <w:gridCol w:w="993"/>
        <w:gridCol w:w="1134"/>
        <w:gridCol w:w="1417"/>
        <w:gridCol w:w="1134"/>
        <w:gridCol w:w="992"/>
        <w:gridCol w:w="1134"/>
        <w:gridCol w:w="1418"/>
        <w:gridCol w:w="1134"/>
      </w:tblGrid>
      <w:tr w:rsidR="0076579C" w:rsidRPr="0076579C" w:rsidTr="00B450E0">
        <w:trPr>
          <w:trHeight w:val="149"/>
        </w:trPr>
        <w:tc>
          <w:tcPr>
            <w:tcW w:w="1668" w:type="dxa"/>
            <w:vMerge w:val="restart"/>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keepNext/>
              <w:jc w:val="both"/>
              <w:outlineLvl w:val="3"/>
              <w:rPr>
                <w:lang w:eastAsia="en-US"/>
              </w:rPr>
            </w:pPr>
            <w:r w:rsidRPr="0076579C">
              <w:rPr>
                <w:lang w:eastAsia="en-US"/>
              </w:rPr>
              <w:t>Название библиотеки</w:t>
            </w:r>
          </w:p>
        </w:tc>
        <w:tc>
          <w:tcPr>
            <w:tcW w:w="4677" w:type="dxa"/>
            <w:gridSpan w:val="4"/>
            <w:tcBorders>
              <w:top w:val="single" w:sz="4" w:space="0" w:color="auto"/>
              <w:left w:val="single" w:sz="4" w:space="0" w:color="auto"/>
              <w:bottom w:val="single" w:sz="4" w:space="0" w:color="auto"/>
              <w:right w:val="single" w:sz="4" w:space="0" w:color="auto"/>
            </w:tcBorders>
            <w:hideMark/>
          </w:tcPr>
          <w:p w:rsidR="0076579C" w:rsidRPr="0076579C" w:rsidRDefault="0076579C" w:rsidP="00D044E1">
            <w:pPr>
              <w:spacing w:after="160"/>
              <w:ind w:right="34"/>
              <w:jc w:val="center"/>
              <w:rPr>
                <w:rFonts w:eastAsia="Calibri"/>
                <w:b/>
                <w:lang w:eastAsia="en-US"/>
              </w:rPr>
            </w:pPr>
            <w:r w:rsidRPr="0076579C">
              <w:rPr>
                <w:rFonts w:eastAsia="Calibri"/>
                <w:b/>
                <w:lang w:eastAsia="en-US"/>
              </w:rPr>
              <w:t>2019</w:t>
            </w:r>
          </w:p>
        </w:tc>
        <w:tc>
          <w:tcPr>
            <w:tcW w:w="4678" w:type="dxa"/>
            <w:gridSpan w:val="4"/>
            <w:tcBorders>
              <w:top w:val="single" w:sz="4" w:space="0" w:color="auto"/>
              <w:left w:val="single" w:sz="4" w:space="0" w:color="auto"/>
              <w:bottom w:val="single" w:sz="4" w:space="0" w:color="auto"/>
              <w:right w:val="single" w:sz="4" w:space="0" w:color="auto"/>
            </w:tcBorders>
            <w:hideMark/>
          </w:tcPr>
          <w:p w:rsidR="0076579C" w:rsidRPr="0076579C" w:rsidRDefault="0076579C" w:rsidP="00D044E1">
            <w:pPr>
              <w:spacing w:after="160"/>
              <w:jc w:val="center"/>
              <w:rPr>
                <w:rFonts w:eastAsia="Calibri"/>
                <w:b/>
                <w:lang w:eastAsia="en-US"/>
              </w:rPr>
            </w:pPr>
            <w:r w:rsidRPr="0076579C">
              <w:rPr>
                <w:rFonts w:eastAsia="Calibri"/>
                <w:b/>
                <w:lang w:eastAsia="en-US"/>
              </w:rPr>
              <w:t>2020</w:t>
            </w:r>
          </w:p>
        </w:tc>
        <w:tc>
          <w:tcPr>
            <w:tcW w:w="4678" w:type="dxa"/>
            <w:gridSpan w:val="4"/>
            <w:tcBorders>
              <w:top w:val="single" w:sz="4" w:space="0" w:color="auto"/>
              <w:left w:val="single" w:sz="4" w:space="0" w:color="auto"/>
              <w:bottom w:val="single" w:sz="4" w:space="0" w:color="auto"/>
              <w:right w:val="single" w:sz="4" w:space="0" w:color="auto"/>
            </w:tcBorders>
            <w:hideMark/>
          </w:tcPr>
          <w:p w:rsidR="0076579C" w:rsidRPr="0076579C" w:rsidRDefault="0076579C" w:rsidP="00D044E1">
            <w:pPr>
              <w:spacing w:after="160"/>
              <w:jc w:val="center"/>
              <w:rPr>
                <w:rFonts w:eastAsia="Calibri"/>
                <w:b/>
                <w:lang w:val="en-US" w:eastAsia="en-US"/>
              </w:rPr>
            </w:pPr>
            <w:r w:rsidRPr="0076579C">
              <w:rPr>
                <w:rFonts w:eastAsia="Calibri"/>
                <w:b/>
                <w:lang w:eastAsia="en-US"/>
              </w:rPr>
              <w:t>2021</w:t>
            </w:r>
          </w:p>
        </w:tc>
      </w:tr>
      <w:tr w:rsidR="0076579C" w:rsidRPr="0076579C" w:rsidTr="00B450E0">
        <w:trPr>
          <w:trHeight w:val="835"/>
        </w:trPr>
        <w:tc>
          <w:tcPr>
            <w:tcW w:w="1668" w:type="dxa"/>
            <w:vMerge/>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keepNext/>
              <w:jc w:val="both"/>
              <w:outlineLvl w:val="3"/>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6579C" w:rsidRPr="0076579C" w:rsidRDefault="0076579C" w:rsidP="00BB483B">
            <w:pPr>
              <w:spacing w:after="160" w:line="259" w:lineRule="auto"/>
              <w:jc w:val="center"/>
              <w:rPr>
                <w:rFonts w:eastAsia="Calibri"/>
                <w:lang w:eastAsia="en-US"/>
              </w:rPr>
            </w:pPr>
            <w:r w:rsidRPr="0076579C">
              <w:rPr>
                <w:rFonts w:eastAsia="Calibri"/>
                <w:lang w:eastAsia="en-US"/>
              </w:rPr>
              <w:t>поступило</w:t>
            </w:r>
          </w:p>
        </w:tc>
        <w:tc>
          <w:tcPr>
            <w:tcW w:w="113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BB483B">
            <w:pPr>
              <w:spacing w:after="160" w:line="259" w:lineRule="auto"/>
              <w:jc w:val="center"/>
              <w:rPr>
                <w:rFonts w:eastAsia="Calibri"/>
                <w:lang w:eastAsia="en-US"/>
              </w:rPr>
            </w:pPr>
            <w:r w:rsidRPr="0076579C">
              <w:rPr>
                <w:rFonts w:eastAsia="Calibri"/>
                <w:lang w:eastAsia="en-US"/>
              </w:rPr>
              <w:t>выбыло</w:t>
            </w:r>
          </w:p>
        </w:tc>
        <w:tc>
          <w:tcPr>
            <w:tcW w:w="1417"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line="259" w:lineRule="auto"/>
              <w:jc w:val="center"/>
              <w:rPr>
                <w:rFonts w:eastAsia="Calibri"/>
                <w:lang w:eastAsia="en-US"/>
              </w:rPr>
            </w:pPr>
            <w:r w:rsidRPr="0076579C">
              <w:rPr>
                <w:rFonts w:eastAsia="Calibri"/>
                <w:lang w:eastAsia="en-US"/>
              </w:rPr>
              <w:t>состоит на 01.01.2020г</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line="259" w:lineRule="auto"/>
              <w:jc w:val="center"/>
              <w:rPr>
                <w:rFonts w:eastAsia="Calibri"/>
                <w:lang w:eastAsia="en-US"/>
              </w:rPr>
            </w:pPr>
            <w:r w:rsidRPr="0076579C">
              <w:rPr>
                <w:rFonts w:eastAsia="Calibri"/>
                <w:lang w:eastAsia="en-US"/>
              </w:rPr>
              <w:t>кнговыдача</w:t>
            </w:r>
          </w:p>
        </w:tc>
        <w:tc>
          <w:tcPr>
            <w:tcW w:w="99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BB483B">
            <w:pPr>
              <w:spacing w:after="160" w:line="259" w:lineRule="auto"/>
              <w:jc w:val="center"/>
              <w:rPr>
                <w:rFonts w:eastAsia="Calibri"/>
                <w:lang w:eastAsia="en-US"/>
              </w:rPr>
            </w:pPr>
            <w:r w:rsidRPr="0076579C">
              <w:rPr>
                <w:rFonts w:eastAsia="Calibri"/>
                <w:lang w:eastAsia="en-US"/>
              </w:rPr>
              <w:t>поступило</w:t>
            </w:r>
          </w:p>
        </w:tc>
        <w:tc>
          <w:tcPr>
            <w:tcW w:w="1134" w:type="dxa"/>
            <w:tcBorders>
              <w:top w:val="single" w:sz="4" w:space="0" w:color="auto"/>
              <w:left w:val="single" w:sz="4" w:space="0" w:color="auto"/>
              <w:right w:val="single" w:sz="4" w:space="0" w:color="auto"/>
            </w:tcBorders>
            <w:hideMark/>
          </w:tcPr>
          <w:p w:rsidR="0076579C" w:rsidRPr="0076579C" w:rsidRDefault="0076579C" w:rsidP="00BB483B">
            <w:pPr>
              <w:spacing w:after="160" w:line="259" w:lineRule="auto"/>
              <w:jc w:val="center"/>
              <w:rPr>
                <w:rFonts w:eastAsia="Calibri"/>
                <w:lang w:eastAsia="en-US"/>
              </w:rPr>
            </w:pPr>
            <w:r w:rsidRPr="0076579C">
              <w:rPr>
                <w:rFonts w:eastAsia="Calibri"/>
                <w:lang w:eastAsia="en-US"/>
              </w:rPr>
              <w:t>выбыло</w:t>
            </w:r>
          </w:p>
        </w:tc>
        <w:tc>
          <w:tcPr>
            <w:tcW w:w="1417" w:type="dxa"/>
            <w:tcBorders>
              <w:top w:val="single" w:sz="4" w:space="0" w:color="auto"/>
              <w:left w:val="single" w:sz="4" w:space="0" w:color="auto"/>
              <w:right w:val="single" w:sz="4" w:space="0" w:color="auto"/>
            </w:tcBorders>
          </w:tcPr>
          <w:p w:rsidR="0076579C" w:rsidRPr="0076579C" w:rsidRDefault="0076579C" w:rsidP="00BB483B">
            <w:pPr>
              <w:spacing w:after="160" w:line="259" w:lineRule="auto"/>
              <w:jc w:val="center"/>
              <w:rPr>
                <w:rFonts w:eastAsia="Calibri"/>
                <w:lang w:eastAsia="en-US"/>
              </w:rPr>
            </w:pPr>
            <w:r w:rsidRPr="0076579C">
              <w:rPr>
                <w:rFonts w:eastAsia="Calibri"/>
                <w:lang w:eastAsia="en-US"/>
              </w:rPr>
              <w:t>Состоит на 01.01.2021г</w:t>
            </w:r>
          </w:p>
        </w:tc>
        <w:tc>
          <w:tcPr>
            <w:tcW w:w="1134" w:type="dxa"/>
            <w:tcBorders>
              <w:top w:val="single" w:sz="4" w:space="0" w:color="auto"/>
              <w:left w:val="single" w:sz="4" w:space="0" w:color="auto"/>
              <w:right w:val="single" w:sz="4" w:space="0" w:color="auto"/>
            </w:tcBorders>
          </w:tcPr>
          <w:p w:rsidR="0076579C" w:rsidRPr="0076579C" w:rsidRDefault="0076579C" w:rsidP="00BB483B">
            <w:pPr>
              <w:spacing w:after="160" w:line="259" w:lineRule="auto"/>
              <w:jc w:val="center"/>
              <w:rPr>
                <w:rFonts w:eastAsia="Calibri"/>
                <w:lang w:eastAsia="en-US"/>
              </w:rPr>
            </w:pPr>
            <w:r w:rsidRPr="0076579C">
              <w:rPr>
                <w:rFonts w:eastAsia="Calibri"/>
                <w:lang w:eastAsia="en-US"/>
              </w:rPr>
              <w:t>книговыдача</w:t>
            </w:r>
          </w:p>
        </w:tc>
        <w:tc>
          <w:tcPr>
            <w:tcW w:w="992" w:type="dxa"/>
            <w:tcBorders>
              <w:top w:val="single" w:sz="4" w:space="0" w:color="auto"/>
              <w:left w:val="single" w:sz="4" w:space="0" w:color="auto"/>
              <w:bottom w:val="single" w:sz="4" w:space="0" w:color="auto"/>
              <w:right w:val="single" w:sz="4" w:space="0" w:color="auto"/>
            </w:tcBorders>
            <w:hideMark/>
          </w:tcPr>
          <w:p w:rsidR="0076579C" w:rsidRPr="0076579C" w:rsidRDefault="0076579C" w:rsidP="00BB483B">
            <w:pPr>
              <w:spacing w:after="160"/>
              <w:jc w:val="center"/>
              <w:rPr>
                <w:rFonts w:eastAsia="Calibri"/>
                <w:lang w:val="en-US" w:eastAsia="en-US"/>
              </w:rPr>
            </w:pPr>
            <w:r w:rsidRPr="0076579C">
              <w:rPr>
                <w:rFonts w:eastAsia="Calibri"/>
                <w:lang w:eastAsia="en-US"/>
              </w:rPr>
              <w:t>поступило</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jc w:val="center"/>
              <w:rPr>
                <w:rFonts w:eastAsia="Calibri"/>
                <w:lang w:val="en-US" w:eastAsia="en-US"/>
              </w:rPr>
            </w:pPr>
            <w:r w:rsidRPr="0076579C">
              <w:rPr>
                <w:rFonts w:eastAsia="Calibri"/>
                <w:lang w:eastAsia="en-US"/>
              </w:rPr>
              <w:t>выбыло</w:t>
            </w:r>
          </w:p>
        </w:tc>
        <w:tc>
          <w:tcPr>
            <w:tcW w:w="1418"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jc w:val="center"/>
              <w:rPr>
                <w:rFonts w:eastAsia="Calibri"/>
                <w:lang w:val="en-US" w:eastAsia="en-US"/>
              </w:rPr>
            </w:pPr>
            <w:r w:rsidRPr="0076579C">
              <w:rPr>
                <w:rFonts w:eastAsia="Calibri"/>
                <w:lang w:eastAsia="en-US"/>
              </w:rPr>
              <w:t>Состоит на 01.01.2022г</w:t>
            </w:r>
          </w:p>
        </w:tc>
        <w:tc>
          <w:tcPr>
            <w:tcW w:w="1134" w:type="dxa"/>
            <w:tcBorders>
              <w:top w:val="single" w:sz="4" w:space="0" w:color="auto"/>
              <w:left w:val="single" w:sz="4" w:space="0" w:color="auto"/>
              <w:bottom w:val="single" w:sz="4" w:space="0" w:color="auto"/>
              <w:right w:val="single" w:sz="4" w:space="0" w:color="auto"/>
            </w:tcBorders>
          </w:tcPr>
          <w:p w:rsidR="0076579C" w:rsidRPr="00A82BE4" w:rsidRDefault="0076579C" w:rsidP="00BB483B">
            <w:pPr>
              <w:spacing w:after="160"/>
              <w:jc w:val="center"/>
              <w:rPr>
                <w:rFonts w:eastAsia="Calibri"/>
                <w:lang w:eastAsia="en-US"/>
              </w:rPr>
            </w:pPr>
            <w:r w:rsidRPr="00A82BE4">
              <w:rPr>
                <w:rFonts w:eastAsia="Calibri"/>
                <w:lang w:eastAsia="en-US"/>
              </w:rPr>
              <w:t>книговыдача</w:t>
            </w:r>
          </w:p>
        </w:tc>
      </w:tr>
      <w:tr w:rsidR="0076579C" w:rsidRPr="0076579C" w:rsidTr="00B450E0">
        <w:trPr>
          <w:trHeight w:val="628"/>
        </w:trPr>
        <w:tc>
          <w:tcPr>
            <w:tcW w:w="1668" w:type="dxa"/>
            <w:tcBorders>
              <w:top w:val="single" w:sz="4" w:space="0" w:color="auto"/>
              <w:left w:val="single" w:sz="4" w:space="0" w:color="auto"/>
              <w:bottom w:val="single" w:sz="4" w:space="0" w:color="auto"/>
              <w:right w:val="single" w:sz="4" w:space="0" w:color="auto"/>
            </w:tcBorders>
          </w:tcPr>
          <w:p w:rsidR="0076579C" w:rsidRPr="0076579C" w:rsidRDefault="0076579C" w:rsidP="00BE6EC8">
            <w:pPr>
              <w:ind w:right="-108"/>
              <w:rPr>
                <w:rFonts w:eastAsia="Calibri"/>
                <w:lang w:eastAsia="en-US"/>
              </w:rPr>
            </w:pPr>
            <w:r w:rsidRPr="0076579C">
              <w:rPr>
                <w:rFonts w:eastAsia="Calibri"/>
                <w:lang w:eastAsia="en-US"/>
              </w:rPr>
              <w:t>ЦБ, ДБ</w:t>
            </w:r>
          </w:p>
          <w:p w:rsidR="0076579C" w:rsidRPr="0076579C" w:rsidRDefault="0076579C" w:rsidP="00BE6EC8">
            <w:pPr>
              <w:ind w:right="-108"/>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2572</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1401</w:t>
            </w:r>
          </w:p>
        </w:tc>
        <w:tc>
          <w:tcPr>
            <w:tcW w:w="1417"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47340</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B97346" w:rsidP="00BB483B">
            <w:pPr>
              <w:spacing w:line="259" w:lineRule="auto"/>
              <w:jc w:val="center"/>
              <w:rPr>
                <w:rFonts w:eastAsia="Calibri"/>
                <w:lang w:eastAsia="en-US"/>
              </w:rPr>
            </w:pPr>
            <w:r>
              <w:rPr>
                <w:rFonts w:eastAsia="Calibri"/>
                <w:lang w:eastAsia="en-US"/>
              </w:rPr>
              <w:t>95027</w:t>
            </w:r>
          </w:p>
        </w:tc>
        <w:tc>
          <w:tcPr>
            <w:tcW w:w="993"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843</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10628</w:t>
            </w:r>
          </w:p>
        </w:tc>
        <w:tc>
          <w:tcPr>
            <w:tcW w:w="1417"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37555</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B97346" w:rsidP="00BB483B">
            <w:pPr>
              <w:spacing w:line="259" w:lineRule="auto"/>
              <w:jc w:val="center"/>
              <w:rPr>
                <w:rFonts w:eastAsia="Calibri"/>
                <w:lang w:eastAsia="en-US"/>
              </w:rPr>
            </w:pPr>
            <w:r>
              <w:rPr>
                <w:rFonts w:eastAsia="Calibri"/>
                <w:lang w:eastAsia="en-US"/>
              </w:rPr>
              <w:t>54760</w:t>
            </w:r>
          </w:p>
        </w:tc>
        <w:tc>
          <w:tcPr>
            <w:tcW w:w="992"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jc w:val="center"/>
              <w:rPr>
                <w:rFonts w:eastAsia="Calibri"/>
                <w:lang w:eastAsia="en-US"/>
              </w:rPr>
            </w:pPr>
            <w:r w:rsidRPr="0076579C">
              <w:rPr>
                <w:rFonts w:eastAsia="Calibri"/>
                <w:lang w:eastAsia="en-US"/>
              </w:rPr>
              <w:t>2807</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jc w:val="center"/>
              <w:rPr>
                <w:rFonts w:eastAsia="Calibri"/>
                <w:lang w:eastAsia="en-US"/>
              </w:rPr>
            </w:pPr>
            <w:r w:rsidRPr="0076579C">
              <w:rPr>
                <w:rFonts w:eastAsia="Calibri"/>
                <w:lang w:eastAsia="en-US"/>
              </w:rPr>
              <w:t>2889</w:t>
            </w:r>
          </w:p>
        </w:tc>
        <w:tc>
          <w:tcPr>
            <w:tcW w:w="1418"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jc w:val="center"/>
              <w:rPr>
                <w:rFonts w:eastAsia="Calibri"/>
                <w:lang w:eastAsia="en-US"/>
              </w:rPr>
            </w:pPr>
            <w:r w:rsidRPr="0076579C">
              <w:rPr>
                <w:rFonts w:eastAsia="Calibri"/>
                <w:lang w:eastAsia="en-US"/>
              </w:rPr>
              <w:t>37473</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0C1201" w:rsidP="00BB483B">
            <w:pPr>
              <w:jc w:val="center"/>
              <w:rPr>
                <w:rFonts w:eastAsia="Calibri"/>
                <w:lang w:eastAsia="en-US"/>
              </w:rPr>
            </w:pPr>
            <w:r>
              <w:rPr>
                <w:rFonts w:eastAsia="Calibri"/>
                <w:lang w:eastAsia="en-US"/>
              </w:rPr>
              <w:t>99777</w:t>
            </w:r>
          </w:p>
        </w:tc>
      </w:tr>
      <w:tr w:rsidR="0076579C" w:rsidRPr="0076579C" w:rsidTr="00BE6EC8">
        <w:trPr>
          <w:trHeight w:val="607"/>
        </w:trPr>
        <w:tc>
          <w:tcPr>
            <w:tcW w:w="1668" w:type="dxa"/>
            <w:tcBorders>
              <w:top w:val="single" w:sz="4" w:space="0" w:color="auto"/>
              <w:left w:val="single" w:sz="4" w:space="0" w:color="auto"/>
              <w:bottom w:val="single" w:sz="4" w:space="0" w:color="auto"/>
              <w:right w:val="single" w:sz="4" w:space="0" w:color="auto"/>
            </w:tcBorders>
          </w:tcPr>
          <w:p w:rsidR="0076579C" w:rsidRPr="0076579C" w:rsidRDefault="0076579C" w:rsidP="00BE6EC8">
            <w:pPr>
              <w:ind w:right="-108"/>
              <w:rPr>
                <w:rFonts w:eastAsia="Calibri"/>
                <w:lang w:eastAsia="en-US"/>
              </w:rPr>
            </w:pPr>
            <w:r w:rsidRPr="0076579C">
              <w:rPr>
                <w:rFonts w:eastAsia="Calibri"/>
                <w:lang w:eastAsia="en-US"/>
              </w:rPr>
              <w:t>Сельские библиотеки</w:t>
            </w:r>
          </w:p>
        </w:tc>
        <w:tc>
          <w:tcPr>
            <w:tcW w:w="992"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2948</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1211</w:t>
            </w:r>
          </w:p>
        </w:tc>
        <w:tc>
          <w:tcPr>
            <w:tcW w:w="1417"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248716</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B97346" w:rsidP="00BB483B">
            <w:pPr>
              <w:spacing w:line="259" w:lineRule="auto"/>
              <w:jc w:val="center"/>
              <w:rPr>
                <w:rFonts w:eastAsia="Calibri"/>
                <w:lang w:eastAsia="en-US"/>
              </w:rPr>
            </w:pPr>
            <w:r>
              <w:rPr>
                <w:rFonts w:eastAsia="Calibri"/>
                <w:lang w:eastAsia="en-US"/>
              </w:rPr>
              <w:t>132418</w:t>
            </w:r>
          </w:p>
        </w:tc>
        <w:tc>
          <w:tcPr>
            <w:tcW w:w="993"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1753</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2001</w:t>
            </w:r>
          </w:p>
        </w:tc>
        <w:tc>
          <w:tcPr>
            <w:tcW w:w="1417"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line="259" w:lineRule="auto"/>
              <w:jc w:val="center"/>
              <w:rPr>
                <w:rFonts w:eastAsia="Calibri"/>
                <w:lang w:eastAsia="en-US"/>
              </w:rPr>
            </w:pPr>
            <w:r w:rsidRPr="0076579C">
              <w:rPr>
                <w:rFonts w:eastAsia="Calibri"/>
                <w:lang w:eastAsia="en-US"/>
              </w:rPr>
              <w:t>248468</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B97346" w:rsidP="00BB483B">
            <w:pPr>
              <w:spacing w:line="259" w:lineRule="auto"/>
              <w:jc w:val="center"/>
              <w:rPr>
                <w:rFonts w:eastAsia="Calibri"/>
                <w:lang w:eastAsia="en-US"/>
              </w:rPr>
            </w:pPr>
            <w:r>
              <w:rPr>
                <w:rFonts w:eastAsia="Calibri"/>
                <w:lang w:eastAsia="en-US"/>
              </w:rPr>
              <w:t>97902</w:t>
            </w:r>
          </w:p>
        </w:tc>
        <w:tc>
          <w:tcPr>
            <w:tcW w:w="992"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jc w:val="center"/>
              <w:rPr>
                <w:rFonts w:eastAsia="Calibri"/>
                <w:lang w:eastAsia="en-US"/>
              </w:rPr>
            </w:pPr>
            <w:r w:rsidRPr="0076579C">
              <w:rPr>
                <w:rFonts w:eastAsia="Calibri"/>
                <w:lang w:eastAsia="en-US"/>
              </w:rPr>
              <w:t>3089</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jc w:val="center"/>
              <w:rPr>
                <w:rFonts w:eastAsia="Calibri"/>
                <w:lang w:eastAsia="en-US"/>
              </w:rPr>
            </w:pPr>
            <w:r w:rsidRPr="0076579C">
              <w:rPr>
                <w:rFonts w:eastAsia="Calibri"/>
                <w:lang w:eastAsia="en-US"/>
              </w:rPr>
              <w:t>937</w:t>
            </w:r>
          </w:p>
        </w:tc>
        <w:tc>
          <w:tcPr>
            <w:tcW w:w="1418"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jc w:val="center"/>
              <w:rPr>
                <w:rFonts w:eastAsia="Calibri"/>
                <w:lang w:eastAsia="en-US"/>
              </w:rPr>
            </w:pPr>
            <w:r w:rsidRPr="0076579C">
              <w:rPr>
                <w:rFonts w:eastAsia="Calibri"/>
                <w:lang w:eastAsia="en-US"/>
              </w:rPr>
              <w:t>250620</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4A37C2" w:rsidP="00BB483B">
            <w:pPr>
              <w:jc w:val="center"/>
              <w:rPr>
                <w:rFonts w:eastAsia="Calibri"/>
                <w:lang w:eastAsia="en-US"/>
              </w:rPr>
            </w:pPr>
            <w:r>
              <w:rPr>
                <w:rFonts w:eastAsia="Calibri"/>
                <w:lang w:eastAsia="en-US"/>
              </w:rPr>
              <w:t>129355</w:t>
            </w:r>
          </w:p>
        </w:tc>
      </w:tr>
      <w:tr w:rsidR="0076579C" w:rsidRPr="0076579C" w:rsidTr="00B450E0">
        <w:trPr>
          <w:trHeight w:val="367"/>
        </w:trPr>
        <w:tc>
          <w:tcPr>
            <w:tcW w:w="1668" w:type="dxa"/>
            <w:tcBorders>
              <w:top w:val="single" w:sz="4" w:space="0" w:color="auto"/>
              <w:left w:val="single" w:sz="4" w:space="0" w:color="auto"/>
              <w:bottom w:val="single" w:sz="4" w:space="0" w:color="auto"/>
              <w:right w:val="single" w:sz="4" w:space="0" w:color="auto"/>
            </w:tcBorders>
          </w:tcPr>
          <w:p w:rsidR="0076579C" w:rsidRPr="0076579C" w:rsidRDefault="0076579C" w:rsidP="0076579C">
            <w:pPr>
              <w:spacing w:after="160"/>
              <w:ind w:right="-108"/>
              <w:rPr>
                <w:rFonts w:eastAsia="Calibri"/>
                <w:b/>
                <w:lang w:eastAsia="en-US"/>
              </w:rPr>
            </w:pPr>
            <w:r w:rsidRPr="0076579C">
              <w:rPr>
                <w:rFonts w:eastAsia="Calibri"/>
                <w:b/>
                <w:lang w:eastAsia="en-US"/>
              </w:rPr>
              <w:t>итого</w:t>
            </w:r>
          </w:p>
        </w:tc>
        <w:tc>
          <w:tcPr>
            <w:tcW w:w="992"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line="259" w:lineRule="auto"/>
              <w:jc w:val="center"/>
              <w:rPr>
                <w:rFonts w:eastAsia="Calibri"/>
                <w:b/>
                <w:lang w:eastAsia="en-US"/>
              </w:rPr>
            </w:pPr>
            <w:r w:rsidRPr="0076579C">
              <w:rPr>
                <w:rFonts w:eastAsia="Calibri"/>
                <w:b/>
                <w:lang w:eastAsia="en-US"/>
              </w:rPr>
              <w:t>5520</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line="259" w:lineRule="auto"/>
              <w:jc w:val="center"/>
              <w:rPr>
                <w:rFonts w:eastAsia="Calibri"/>
                <w:b/>
                <w:lang w:eastAsia="en-US"/>
              </w:rPr>
            </w:pPr>
            <w:r w:rsidRPr="0076579C">
              <w:rPr>
                <w:rFonts w:eastAsia="Calibri"/>
                <w:b/>
                <w:lang w:eastAsia="en-US"/>
              </w:rPr>
              <w:t>2612</w:t>
            </w:r>
          </w:p>
        </w:tc>
        <w:tc>
          <w:tcPr>
            <w:tcW w:w="1417"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line="259" w:lineRule="auto"/>
              <w:jc w:val="center"/>
              <w:rPr>
                <w:rFonts w:eastAsia="Calibri"/>
                <w:b/>
                <w:lang w:eastAsia="en-US"/>
              </w:rPr>
            </w:pPr>
            <w:r w:rsidRPr="0076579C">
              <w:rPr>
                <w:rFonts w:eastAsia="Calibri"/>
                <w:b/>
                <w:lang w:eastAsia="en-US"/>
              </w:rPr>
              <w:t>296056</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B97346" w:rsidP="00BB483B">
            <w:pPr>
              <w:spacing w:after="160" w:line="259" w:lineRule="auto"/>
              <w:jc w:val="center"/>
              <w:rPr>
                <w:rFonts w:eastAsia="Calibri"/>
                <w:lang w:eastAsia="en-US"/>
              </w:rPr>
            </w:pPr>
            <w:r>
              <w:rPr>
                <w:rFonts w:eastAsia="Calibri"/>
                <w:lang w:eastAsia="en-US"/>
              </w:rPr>
              <w:t>227445</w:t>
            </w:r>
          </w:p>
        </w:tc>
        <w:tc>
          <w:tcPr>
            <w:tcW w:w="993"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line="259" w:lineRule="auto"/>
              <w:jc w:val="center"/>
              <w:rPr>
                <w:rFonts w:eastAsia="Calibri"/>
                <w:b/>
                <w:lang w:eastAsia="en-US"/>
              </w:rPr>
            </w:pPr>
            <w:r w:rsidRPr="0076579C">
              <w:rPr>
                <w:rFonts w:eastAsia="Calibri"/>
                <w:b/>
                <w:lang w:eastAsia="en-US"/>
              </w:rPr>
              <w:t>2596</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line="259" w:lineRule="auto"/>
              <w:jc w:val="center"/>
              <w:rPr>
                <w:rFonts w:eastAsia="Calibri"/>
                <w:b/>
                <w:lang w:eastAsia="en-US"/>
              </w:rPr>
            </w:pPr>
            <w:r w:rsidRPr="0076579C">
              <w:rPr>
                <w:rFonts w:eastAsia="Calibri"/>
                <w:b/>
                <w:lang w:eastAsia="en-US"/>
              </w:rPr>
              <w:t>12629</w:t>
            </w:r>
          </w:p>
        </w:tc>
        <w:tc>
          <w:tcPr>
            <w:tcW w:w="1417"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line="259" w:lineRule="auto"/>
              <w:jc w:val="center"/>
              <w:rPr>
                <w:rFonts w:eastAsia="Calibri"/>
                <w:b/>
                <w:lang w:eastAsia="en-US"/>
              </w:rPr>
            </w:pPr>
            <w:r w:rsidRPr="0076579C">
              <w:rPr>
                <w:rFonts w:eastAsia="Calibri"/>
                <w:b/>
                <w:lang w:eastAsia="en-US"/>
              </w:rPr>
              <w:t>286023</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B97346" w:rsidP="00BB483B">
            <w:pPr>
              <w:spacing w:after="160" w:line="259" w:lineRule="auto"/>
              <w:jc w:val="center"/>
              <w:rPr>
                <w:rFonts w:eastAsia="Calibri"/>
                <w:lang w:eastAsia="en-US"/>
              </w:rPr>
            </w:pPr>
            <w:r>
              <w:rPr>
                <w:rFonts w:eastAsia="Calibri"/>
                <w:lang w:eastAsia="en-US"/>
              </w:rPr>
              <w:t>286023</w:t>
            </w:r>
          </w:p>
        </w:tc>
        <w:tc>
          <w:tcPr>
            <w:tcW w:w="992"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jc w:val="center"/>
              <w:rPr>
                <w:rFonts w:eastAsia="Calibri"/>
                <w:b/>
                <w:lang w:eastAsia="en-US"/>
              </w:rPr>
            </w:pPr>
            <w:r w:rsidRPr="0076579C">
              <w:rPr>
                <w:rFonts w:eastAsia="Calibri"/>
                <w:b/>
                <w:lang w:eastAsia="en-US"/>
              </w:rPr>
              <w:t>5896</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jc w:val="center"/>
              <w:rPr>
                <w:rFonts w:eastAsia="Calibri"/>
                <w:b/>
                <w:lang w:eastAsia="en-US"/>
              </w:rPr>
            </w:pPr>
            <w:r w:rsidRPr="0076579C">
              <w:rPr>
                <w:rFonts w:eastAsia="Calibri"/>
                <w:b/>
                <w:lang w:eastAsia="en-US"/>
              </w:rPr>
              <w:t>3826</w:t>
            </w:r>
          </w:p>
        </w:tc>
        <w:tc>
          <w:tcPr>
            <w:tcW w:w="1418" w:type="dxa"/>
            <w:tcBorders>
              <w:top w:val="single" w:sz="4" w:space="0" w:color="auto"/>
              <w:left w:val="single" w:sz="4" w:space="0" w:color="auto"/>
              <w:bottom w:val="single" w:sz="4" w:space="0" w:color="auto"/>
              <w:right w:val="single" w:sz="4" w:space="0" w:color="auto"/>
            </w:tcBorders>
          </w:tcPr>
          <w:p w:rsidR="0076579C" w:rsidRPr="0076579C" w:rsidRDefault="0076579C" w:rsidP="00BB483B">
            <w:pPr>
              <w:spacing w:after="160"/>
              <w:jc w:val="center"/>
              <w:rPr>
                <w:rFonts w:eastAsia="Calibri"/>
                <w:b/>
                <w:lang w:eastAsia="en-US"/>
              </w:rPr>
            </w:pPr>
            <w:r w:rsidRPr="0076579C">
              <w:rPr>
                <w:rFonts w:eastAsia="Calibri"/>
                <w:b/>
                <w:lang w:eastAsia="en-US"/>
              </w:rPr>
              <w:t>288093</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4A37C2" w:rsidP="00BB483B">
            <w:pPr>
              <w:spacing w:after="160"/>
              <w:jc w:val="center"/>
              <w:rPr>
                <w:rFonts w:eastAsia="Calibri"/>
                <w:b/>
                <w:lang w:eastAsia="en-US"/>
              </w:rPr>
            </w:pPr>
            <w:r>
              <w:rPr>
                <w:rFonts w:eastAsia="Calibri"/>
                <w:b/>
                <w:lang w:eastAsia="en-US"/>
              </w:rPr>
              <w:t>229132</w:t>
            </w:r>
          </w:p>
        </w:tc>
      </w:tr>
    </w:tbl>
    <w:p w:rsidR="0076579C" w:rsidRPr="0076579C" w:rsidRDefault="0076579C" w:rsidP="0076579C">
      <w:pPr>
        <w:spacing w:line="360" w:lineRule="auto"/>
        <w:jc w:val="both"/>
        <w:rPr>
          <w:color w:val="FF0000"/>
        </w:rPr>
      </w:pPr>
    </w:p>
    <w:p w:rsidR="0076579C" w:rsidRPr="0076579C" w:rsidRDefault="0076579C" w:rsidP="0076579C">
      <w:pPr>
        <w:rPr>
          <w:vanish/>
          <w:sz w:val="22"/>
          <w:szCs w:val="22"/>
        </w:rPr>
      </w:pPr>
    </w:p>
    <w:p w:rsidR="0076579C" w:rsidRPr="0076579C" w:rsidRDefault="0076579C" w:rsidP="0076579C">
      <w:pPr>
        <w:spacing w:line="360" w:lineRule="auto"/>
        <w:jc w:val="both"/>
        <w:rPr>
          <w:color w:val="FF0000"/>
          <w:sz w:val="22"/>
          <w:szCs w:val="22"/>
        </w:rPr>
        <w:sectPr w:rsidR="0076579C" w:rsidRPr="0076579C" w:rsidSect="003A0F35">
          <w:pgSz w:w="16838" w:h="11906" w:orient="landscape"/>
          <w:pgMar w:top="1418" w:right="851" w:bottom="1134" w:left="709" w:header="709" w:footer="709" w:gutter="0"/>
          <w:cols w:space="708"/>
          <w:titlePg/>
          <w:docGrid w:linePitch="360"/>
        </w:sectPr>
      </w:pPr>
    </w:p>
    <w:p w:rsidR="0076579C" w:rsidRPr="00BB483B" w:rsidRDefault="0076579C" w:rsidP="00BB483B">
      <w:pPr>
        <w:spacing w:after="160" w:line="259" w:lineRule="auto"/>
        <w:jc w:val="center"/>
        <w:rPr>
          <w:sz w:val="28"/>
          <w:szCs w:val="28"/>
          <w:lang w:eastAsia="en-US"/>
        </w:rPr>
      </w:pPr>
      <w:r w:rsidRPr="00BB483B">
        <w:rPr>
          <w:sz w:val="28"/>
          <w:szCs w:val="28"/>
          <w:lang w:eastAsia="en-US"/>
        </w:rPr>
        <w:lastRenderedPageBreak/>
        <w:t>Состав фонда  (в % соотношении на 01.01. 2022 г.)</w:t>
      </w:r>
    </w:p>
    <w:tbl>
      <w:tblPr>
        <w:tblW w:w="929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583"/>
      </w:tblGrid>
      <w:tr w:rsidR="0076579C" w:rsidRPr="0076579C" w:rsidTr="00BB483B">
        <w:trPr>
          <w:trHeight w:val="366"/>
        </w:trPr>
        <w:tc>
          <w:tcPr>
            <w:tcW w:w="471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ind w:left="54"/>
              <w:rPr>
                <w:lang w:eastAsia="en-US"/>
              </w:rPr>
            </w:pPr>
            <w:r w:rsidRPr="0076579C">
              <w:rPr>
                <w:lang w:eastAsia="en-US"/>
              </w:rPr>
              <w:t>Книги</w:t>
            </w:r>
          </w:p>
        </w:tc>
        <w:tc>
          <w:tcPr>
            <w:tcW w:w="458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rPr>
                <w:lang w:eastAsia="en-US"/>
              </w:rPr>
            </w:pPr>
            <w:r w:rsidRPr="0076579C">
              <w:rPr>
                <w:lang w:eastAsia="en-US"/>
              </w:rPr>
              <w:t>88,7%</w:t>
            </w:r>
          </w:p>
        </w:tc>
      </w:tr>
      <w:tr w:rsidR="0076579C" w:rsidRPr="0076579C" w:rsidTr="00BB483B">
        <w:trPr>
          <w:trHeight w:val="461"/>
        </w:trPr>
        <w:tc>
          <w:tcPr>
            <w:tcW w:w="471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ind w:left="54"/>
              <w:rPr>
                <w:lang w:eastAsia="en-US"/>
              </w:rPr>
            </w:pPr>
            <w:r w:rsidRPr="0076579C">
              <w:rPr>
                <w:lang w:eastAsia="en-US"/>
              </w:rPr>
              <w:t>Брошюры</w:t>
            </w:r>
          </w:p>
        </w:tc>
        <w:tc>
          <w:tcPr>
            <w:tcW w:w="458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rPr>
                <w:lang w:eastAsia="en-US"/>
              </w:rPr>
            </w:pPr>
            <w:r w:rsidRPr="0076579C">
              <w:rPr>
                <w:lang w:eastAsia="en-US"/>
              </w:rPr>
              <w:t>11,3%</w:t>
            </w:r>
          </w:p>
        </w:tc>
      </w:tr>
      <w:tr w:rsidR="0076579C" w:rsidRPr="0076579C" w:rsidTr="00BB483B">
        <w:trPr>
          <w:trHeight w:val="421"/>
        </w:trPr>
        <w:tc>
          <w:tcPr>
            <w:tcW w:w="471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ind w:left="54"/>
              <w:rPr>
                <w:lang w:eastAsia="en-US"/>
              </w:rPr>
            </w:pPr>
            <w:r w:rsidRPr="0076579C">
              <w:rPr>
                <w:lang w:eastAsia="en-US"/>
              </w:rPr>
              <w:t>Аудиовизуальные материалы</w:t>
            </w:r>
          </w:p>
        </w:tc>
        <w:tc>
          <w:tcPr>
            <w:tcW w:w="458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rPr>
                <w:lang w:eastAsia="en-US"/>
              </w:rPr>
            </w:pPr>
            <w:r w:rsidRPr="0076579C">
              <w:rPr>
                <w:lang w:eastAsia="en-US"/>
              </w:rPr>
              <w:t>0,0</w:t>
            </w:r>
            <w:r w:rsidRPr="0076579C">
              <w:rPr>
                <w:lang w:val="en-US" w:eastAsia="en-US"/>
              </w:rPr>
              <w:t>4</w:t>
            </w:r>
            <w:r w:rsidRPr="0076579C">
              <w:rPr>
                <w:lang w:eastAsia="en-US"/>
              </w:rPr>
              <w:t>%</w:t>
            </w:r>
          </w:p>
        </w:tc>
      </w:tr>
      <w:tr w:rsidR="0076579C" w:rsidRPr="0076579C" w:rsidTr="00BB483B">
        <w:trPr>
          <w:trHeight w:val="328"/>
        </w:trPr>
        <w:tc>
          <w:tcPr>
            <w:tcW w:w="471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ind w:left="54"/>
              <w:rPr>
                <w:lang w:eastAsia="en-US"/>
              </w:rPr>
            </w:pPr>
            <w:r w:rsidRPr="0076579C">
              <w:rPr>
                <w:lang w:eastAsia="en-US"/>
              </w:rPr>
              <w:t>ОПЛ</w:t>
            </w:r>
          </w:p>
        </w:tc>
        <w:tc>
          <w:tcPr>
            <w:tcW w:w="458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rPr>
                <w:lang w:eastAsia="en-US"/>
              </w:rPr>
            </w:pPr>
            <w:r w:rsidRPr="0076579C">
              <w:rPr>
                <w:lang w:eastAsia="en-US"/>
              </w:rPr>
              <w:t>13,7%</w:t>
            </w:r>
          </w:p>
        </w:tc>
      </w:tr>
      <w:tr w:rsidR="0076579C" w:rsidRPr="0076579C" w:rsidTr="00BB483B">
        <w:trPr>
          <w:trHeight w:val="353"/>
        </w:trPr>
        <w:tc>
          <w:tcPr>
            <w:tcW w:w="471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ind w:left="54"/>
              <w:rPr>
                <w:lang w:eastAsia="en-US"/>
              </w:rPr>
            </w:pPr>
            <w:r w:rsidRPr="0076579C">
              <w:rPr>
                <w:lang w:eastAsia="en-US"/>
              </w:rPr>
              <w:t>Естественно научная</w:t>
            </w:r>
          </w:p>
        </w:tc>
        <w:tc>
          <w:tcPr>
            <w:tcW w:w="458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rPr>
                <w:lang w:eastAsia="en-US"/>
              </w:rPr>
            </w:pPr>
            <w:r w:rsidRPr="0076579C">
              <w:rPr>
                <w:lang w:eastAsia="en-US"/>
              </w:rPr>
              <w:t>5,7%</w:t>
            </w:r>
          </w:p>
        </w:tc>
      </w:tr>
      <w:tr w:rsidR="0076579C" w:rsidRPr="0076579C" w:rsidTr="00BB483B">
        <w:trPr>
          <w:trHeight w:val="516"/>
        </w:trPr>
        <w:tc>
          <w:tcPr>
            <w:tcW w:w="471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ind w:left="54"/>
              <w:rPr>
                <w:lang w:eastAsia="en-US"/>
              </w:rPr>
            </w:pPr>
            <w:r w:rsidRPr="0076579C">
              <w:rPr>
                <w:lang w:eastAsia="en-US"/>
              </w:rPr>
              <w:t>Технические науки</w:t>
            </w:r>
          </w:p>
        </w:tc>
        <w:tc>
          <w:tcPr>
            <w:tcW w:w="458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rPr>
                <w:lang w:eastAsia="en-US"/>
              </w:rPr>
            </w:pPr>
            <w:r w:rsidRPr="0076579C">
              <w:rPr>
                <w:lang w:eastAsia="en-US"/>
              </w:rPr>
              <w:t>3,5%</w:t>
            </w:r>
          </w:p>
        </w:tc>
      </w:tr>
      <w:tr w:rsidR="0076579C" w:rsidRPr="0076579C" w:rsidTr="00BB483B">
        <w:trPr>
          <w:trHeight w:val="445"/>
        </w:trPr>
        <w:tc>
          <w:tcPr>
            <w:tcW w:w="471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ind w:left="54"/>
              <w:rPr>
                <w:lang w:eastAsia="en-US"/>
              </w:rPr>
            </w:pPr>
            <w:r w:rsidRPr="0076579C">
              <w:rPr>
                <w:lang w:eastAsia="en-US"/>
              </w:rPr>
              <w:t>Сельское и лесное хозяйство</w:t>
            </w:r>
          </w:p>
        </w:tc>
        <w:tc>
          <w:tcPr>
            <w:tcW w:w="458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rPr>
                <w:lang w:eastAsia="en-US"/>
              </w:rPr>
            </w:pPr>
            <w:r w:rsidRPr="0076579C">
              <w:rPr>
                <w:lang w:eastAsia="en-US"/>
              </w:rPr>
              <w:t>3,8%</w:t>
            </w:r>
          </w:p>
        </w:tc>
      </w:tr>
      <w:tr w:rsidR="0076579C" w:rsidRPr="0076579C" w:rsidTr="00BB483B">
        <w:trPr>
          <w:trHeight w:val="475"/>
        </w:trPr>
        <w:tc>
          <w:tcPr>
            <w:tcW w:w="471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ind w:left="54"/>
              <w:rPr>
                <w:lang w:eastAsia="en-US"/>
              </w:rPr>
            </w:pPr>
            <w:r w:rsidRPr="0076579C">
              <w:rPr>
                <w:lang w:eastAsia="en-US"/>
              </w:rPr>
              <w:t>Искусство. Физкультура и спорт</w:t>
            </w:r>
          </w:p>
        </w:tc>
        <w:tc>
          <w:tcPr>
            <w:tcW w:w="458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rPr>
                <w:lang w:eastAsia="en-US"/>
              </w:rPr>
            </w:pPr>
            <w:r w:rsidRPr="0076579C">
              <w:rPr>
                <w:lang w:eastAsia="en-US"/>
              </w:rPr>
              <w:t>4,2%</w:t>
            </w:r>
          </w:p>
        </w:tc>
      </w:tr>
      <w:tr w:rsidR="0076579C" w:rsidRPr="0076579C" w:rsidTr="00BB483B">
        <w:trPr>
          <w:trHeight w:val="475"/>
        </w:trPr>
        <w:tc>
          <w:tcPr>
            <w:tcW w:w="471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ind w:left="54"/>
              <w:rPr>
                <w:lang w:eastAsia="en-US"/>
              </w:rPr>
            </w:pPr>
            <w:r w:rsidRPr="0076579C">
              <w:rPr>
                <w:lang w:eastAsia="en-US"/>
              </w:rPr>
              <w:t>Языкознание. Литературоведение</w:t>
            </w:r>
          </w:p>
        </w:tc>
        <w:tc>
          <w:tcPr>
            <w:tcW w:w="458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rPr>
                <w:lang w:eastAsia="en-US"/>
              </w:rPr>
            </w:pPr>
            <w:r w:rsidRPr="0076579C">
              <w:rPr>
                <w:lang w:eastAsia="en-US"/>
              </w:rPr>
              <w:t>3,8%</w:t>
            </w:r>
          </w:p>
        </w:tc>
      </w:tr>
      <w:tr w:rsidR="0076579C" w:rsidRPr="0076579C" w:rsidTr="00BB483B">
        <w:trPr>
          <w:trHeight w:val="353"/>
        </w:trPr>
        <w:tc>
          <w:tcPr>
            <w:tcW w:w="471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tabs>
                <w:tab w:val="left" w:pos="1250"/>
              </w:tabs>
              <w:spacing w:after="160" w:line="259" w:lineRule="auto"/>
              <w:ind w:left="54"/>
              <w:rPr>
                <w:lang w:eastAsia="en-US"/>
              </w:rPr>
            </w:pPr>
            <w:r w:rsidRPr="0076579C">
              <w:rPr>
                <w:lang w:eastAsia="en-US"/>
              </w:rPr>
              <w:t>Художественная литература</w:t>
            </w:r>
          </w:p>
        </w:tc>
        <w:tc>
          <w:tcPr>
            <w:tcW w:w="458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rPr>
                <w:lang w:eastAsia="en-US"/>
              </w:rPr>
            </w:pPr>
            <w:r w:rsidRPr="0076579C">
              <w:rPr>
                <w:lang w:eastAsia="en-US"/>
              </w:rPr>
              <w:t>58,1%</w:t>
            </w:r>
          </w:p>
        </w:tc>
      </w:tr>
      <w:tr w:rsidR="0076579C" w:rsidRPr="0076579C" w:rsidTr="00BB483B">
        <w:trPr>
          <w:trHeight w:val="378"/>
        </w:trPr>
        <w:tc>
          <w:tcPr>
            <w:tcW w:w="471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ind w:left="54"/>
              <w:rPr>
                <w:lang w:eastAsia="en-US"/>
              </w:rPr>
            </w:pPr>
            <w:r w:rsidRPr="0076579C">
              <w:rPr>
                <w:lang w:eastAsia="en-US"/>
              </w:rPr>
              <w:t>Детская литература</w:t>
            </w:r>
          </w:p>
        </w:tc>
        <w:tc>
          <w:tcPr>
            <w:tcW w:w="458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after="160" w:line="259" w:lineRule="auto"/>
              <w:rPr>
                <w:lang w:eastAsia="en-US"/>
              </w:rPr>
            </w:pPr>
            <w:r w:rsidRPr="0076579C">
              <w:rPr>
                <w:lang w:eastAsia="en-US"/>
              </w:rPr>
              <w:t>7,2%</w:t>
            </w:r>
          </w:p>
        </w:tc>
      </w:tr>
    </w:tbl>
    <w:p w:rsidR="0076579C" w:rsidRPr="0076579C" w:rsidRDefault="0076579C" w:rsidP="0076579C">
      <w:pPr>
        <w:spacing w:after="160" w:line="259" w:lineRule="auto"/>
        <w:rPr>
          <w:lang w:eastAsia="en-US"/>
        </w:rPr>
      </w:pPr>
    </w:p>
    <w:p w:rsidR="0076579C" w:rsidRPr="00BB483B" w:rsidRDefault="0076579C" w:rsidP="00BB483B">
      <w:pPr>
        <w:spacing w:before="100" w:beforeAutospacing="1" w:after="100" w:afterAutospacing="1"/>
        <w:jc w:val="center"/>
        <w:rPr>
          <w:sz w:val="28"/>
          <w:szCs w:val="28"/>
        </w:rPr>
      </w:pPr>
      <w:r w:rsidRPr="00BB483B">
        <w:rPr>
          <w:sz w:val="28"/>
          <w:szCs w:val="28"/>
        </w:rPr>
        <w:t>Видовой состав фонда</w:t>
      </w:r>
    </w:p>
    <w:tbl>
      <w:tblPr>
        <w:tblStyle w:val="affff9"/>
        <w:tblW w:w="0" w:type="auto"/>
        <w:tblLook w:val="04A0" w:firstRow="1" w:lastRow="0" w:firstColumn="1" w:lastColumn="0" w:noHBand="0" w:noVBand="1"/>
      </w:tblPr>
      <w:tblGrid>
        <w:gridCol w:w="3775"/>
        <w:gridCol w:w="1425"/>
        <w:gridCol w:w="1389"/>
        <w:gridCol w:w="1523"/>
        <w:gridCol w:w="1458"/>
      </w:tblGrid>
      <w:tr w:rsidR="0076579C" w:rsidRPr="0076579C" w:rsidTr="00B450E0">
        <w:tc>
          <w:tcPr>
            <w:tcW w:w="3776" w:type="dxa"/>
          </w:tcPr>
          <w:p w:rsidR="0076579C" w:rsidRPr="0076579C" w:rsidRDefault="0076579C" w:rsidP="00BB483B">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Показатели</w:t>
            </w:r>
          </w:p>
        </w:tc>
        <w:tc>
          <w:tcPr>
            <w:tcW w:w="1425" w:type="dxa"/>
          </w:tcPr>
          <w:p w:rsidR="0076579C" w:rsidRPr="0076579C" w:rsidRDefault="0076579C" w:rsidP="00BB483B">
            <w:pPr>
              <w:jc w:val="center"/>
              <w:rPr>
                <w:rFonts w:ascii="Times New Roman" w:hAnsi="Times New Roman" w:cs="Times New Roman"/>
                <w:sz w:val="24"/>
                <w:szCs w:val="24"/>
              </w:rPr>
            </w:pPr>
            <w:r w:rsidRPr="0076579C">
              <w:rPr>
                <w:rFonts w:ascii="Times New Roman" w:hAnsi="Times New Roman" w:cs="Times New Roman"/>
                <w:sz w:val="24"/>
                <w:szCs w:val="24"/>
              </w:rPr>
              <w:t>2019 г.</w:t>
            </w:r>
          </w:p>
        </w:tc>
        <w:tc>
          <w:tcPr>
            <w:tcW w:w="1389" w:type="dxa"/>
          </w:tcPr>
          <w:p w:rsidR="0076579C" w:rsidRPr="0076579C" w:rsidRDefault="0076579C" w:rsidP="00BB483B">
            <w:pPr>
              <w:jc w:val="center"/>
              <w:rPr>
                <w:rFonts w:ascii="Times New Roman" w:hAnsi="Times New Roman" w:cs="Times New Roman"/>
                <w:sz w:val="24"/>
                <w:szCs w:val="24"/>
              </w:rPr>
            </w:pPr>
            <w:r w:rsidRPr="0076579C">
              <w:rPr>
                <w:rFonts w:ascii="Times New Roman" w:hAnsi="Times New Roman" w:cs="Times New Roman"/>
                <w:sz w:val="24"/>
                <w:szCs w:val="24"/>
              </w:rPr>
              <w:t>2020 г.</w:t>
            </w:r>
          </w:p>
        </w:tc>
        <w:tc>
          <w:tcPr>
            <w:tcW w:w="1523" w:type="dxa"/>
          </w:tcPr>
          <w:p w:rsidR="0076579C" w:rsidRPr="0076579C" w:rsidRDefault="0076579C" w:rsidP="00BB483B">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2021 г.</w:t>
            </w:r>
          </w:p>
        </w:tc>
        <w:tc>
          <w:tcPr>
            <w:tcW w:w="1458" w:type="dxa"/>
          </w:tcPr>
          <w:p w:rsidR="0076579C" w:rsidRPr="0076579C" w:rsidRDefault="0076579C" w:rsidP="00BB483B">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 к прошлому году</w:t>
            </w:r>
          </w:p>
        </w:tc>
      </w:tr>
      <w:tr w:rsidR="0076579C" w:rsidRPr="0076579C" w:rsidTr="00B450E0">
        <w:trPr>
          <w:trHeight w:val="391"/>
        </w:trPr>
        <w:tc>
          <w:tcPr>
            <w:tcW w:w="3776"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 xml:space="preserve">Библиотечный фонд (тыс. экз.) </w:t>
            </w:r>
          </w:p>
        </w:tc>
        <w:tc>
          <w:tcPr>
            <w:tcW w:w="1425" w:type="dxa"/>
          </w:tcPr>
          <w:p w:rsidR="0076579C" w:rsidRPr="0076579C" w:rsidRDefault="0076579C" w:rsidP="00C809A3">
            <w:pPr>
              <w:jc w:val="center"/>
              <w:rPr>
                <w:rFonts w:ascii="Times New Roman" w:hAnsi="Times New Roman" w:cs="Times New Roman"/>
                <w:sz w:val="24"/>
                <w:szCs w:val="24"/>
              </w:rPr>
            </w:pPr>
            <w:r w:rsidRPr="0076579C">
              <w:rPr>
                <w:rFonts w:ascii="Times New Roman" w:hAnsi="Times New Roman" w:cs="Times New Roman"/>
                <w:sz w:val="24"/>
                <w:szCs w:val="24"/>
              </w:rPr>
              <w:t>296056</w:t>
            </w:r>
          </w:p>
        </w:tc>
        <w:tc>
          <w:tcPr>
            <w:tcW w:w="1389" w:type="dxa"/>
          </w:tcPr>
          <w:p w:rsidR="0076579C" w:rsidRPr="0076579C" w:rsidRDefault="0076579C" w:rsidP="00C809A3">
            <w:pPr>
              <w:jc w:val="center"/>
              <w:rPr>
                <w:rFonts w:ascii="Times New Roman" w:hAnsi="Times New Roman" w:cs="Times New Roman"/>
                <w:sz w:val="24"/>
                <w:szCs w:val="24"/>
              </w:rPr>
            </w:pPr>
            <w:r w:rsidRPr="0076579C">
              <w:rPr>
                <w:rFonts w:ascii="Times New Roman" w:hAnsi="Times New Roman" w:cs="Times New Roman"/>
                <w:sz w:val="24"/>
                <w:szCs w:val="24"/>
              </w:rPr>
              <w:t>286023</w:t>
            </w:r>
          </w:p>
        </w:tc>
        <w:tc>
          <w:tcPr>
            <w:tcW w:w="152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288093</w:t>
            </w:r>
          </w:p>
        </w:tc>
        <w:tc>
          <w:tcPr>
            <w:tcW w:w="1458"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+2070</w:t>
            </w:r>
          </w:p>
        </w:tc>
      </w:tr>
      <w:tr w:rsidR="0076579C" w:rsidRPr="0076579C" w:rsidTr="00B450E0">
        <w:trPr>
          <w:trHeight w:val="411"/>
        </w:trPr>
        <w:tc>
          <w:tcPr>
            <w:tcW w:w="3776"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Печатные издания (тыс. экз.)</w:t>
            </w:r>
          </w:p>
        </w:tc>
        <w:tc>
          <w:tcPr>
            <w:tcW w:w="1425" w:type="dxa"/>
          </w:tcPr>
          <w:p w:rsidR="0076579C" w:rsidRPr="0076579C" w:rsidRDefault="0076579C" w:rsidP="00C809A3">
            <w:pPr>
              <w:jc w:val="center"/>
              <w:rPr>
                <w:rFonts w:ascii="Times New Roman" w:hAnsi="Times New Roman" w:cs="Times New Roman"/>
                <w:sz w:val="24"/>
                <w:szCs w:val="24"/>
              </w:rPr>
            </w:pPr>
            <w:r w:rsidRPr="0076579C">
              <w:rPr>
                <w:rFonts w:ascii="Times New Roman" w:hAnsi="Times New Roman" w:cs="Times New Roman"/>
                <w:sz w:val="24"/>
                <w:szCs w:val="24"/>
              </w:rPr>
              <w:t>295940</w:t>
            </w:r>
          </w:p>
        </w:tc>
        <w:tc>
          <w:tcPr>
            <w:tcW w:w="1389" w:type="dxa"/>
          </w:tcPr>
          <w:p w:rsidR="0076579C" w:rsidRPr="0076579C" w:rsidRDefault="0076579C" w:rsidP="00C809A3">
            <w:pPr>
              <w:jc w:val="center"/>
              <w:rPr>
                <w:rFonts w:ascii="Times New Roman" w:hAnsi="Times New Roman" w:cs="Times New Roman"/>
                <w:sz w:val="24"/>
                <w:szCs w:val="24"/>
              </w:rPr>
            </w:pPr>
            <w:r w:rsidRPr="0076579C">
              <w:rPr>
                <w:rFonts w:ascii="Times New Roman" w:hAnsi="Times New Roman" w:cs="Times New Roman"/>
                <w:sz w:val="24"/>
                <w:szCs w:val="24"/>
              </w:rPr>
              <w:t>285907</w:t>
            </w:r>
          </w:p>
        </w:tc>
        <w:tc>
          <w:tcPr>
            <w:tcW w:w="152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287975</w:t>
            </w:r>
          </w:p>
        </w:tc>
        <w:tc>
          <w:tcPr>
            <w:tcW w:w="1458"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+2068</w:t>
            </w:r>
          </w:p>
        </w:tc>
      </w:tr>
      <w:tr w:rsidR="0076579C" w:rsidRPr="0076579C" w:rsidTr="00B450E0">
        <w:tc>
          <w:tcPr>
            <w:tcW w:w="3776"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 xml:space="preserve">Электронные издания (CD) (тыс. экз.) </w:t>
            </w:r>
          </w:p>
        </w:tc>
        <w:tc>
          <w:tcPr>
            <w:tcW w:w="1425" w:type="dxa"/>
          </w:tcPr>
          <w:p w:rsidR="0076579C" w:rsidRPr="0076579C" w:rsidRDefault="0076579C" w:rsidP="00C809A3">
            <w:pPr>
              <w:jc w:val="center"/>
              <w:rPr>
                <w:rFonts w:ascii="Times New Roman" w:hAnsi="Times New Roman" w:cs="Times New Roman"/>
                <w:sz w:val="24"/>
                <w:szCs w:val="24"/>
              </w:rPr>
            </w:pPr>
            <w:r w:rsidRPr="0076579C">
              <w:rPr>
                <w:rFonts w:ascii="Times New Roman" w:hAnsi="Times New Roman" w:cs="Times New Roman"/>
                <w:sz w:val="24"/>
                <w:szCs w:val="24"/>
              </w:rPr>
              <w:t>104</w:t>
            </w:r>
          </w:p>
        </w:tc>
        <w:tc>
          <w:tcPr>
            <w:tcW w:w="1389" w:type="dxa"/>
          </w:tcPr>
          <w:p w:rsidR="0076579C" w:rsidRPr="0076579C" w:rsidRDefault="0076579C" w:rsidP="00C809A3">
            <w:pPr>
              <w:jc w:val="center"/>
              <w:rPr>
                <w:rFonts w:ascii="Times New Roman" w:hAnsi="Times New Roman" w:cs="Times New Roman"/>
                <w:sz w:val="24"/>
                <w:szCs w:val="24"/>
              </w:rPr>
            </w:pPr>
            <w:r w:rsidRPr="0076579C">
              <w:rPr>
                <w:rFonts w:ascii="Times New Roman" w:hAnsi="Times New Roman" w:cs="Times New Roman"/>
                <w:sz w:val="24"/>
                <w:szCs w:val="24"/>
              </w:rPr>
              <w:t>104</w:t>
            </w:r>
          </w:p>
        </w:tc>
        <w:tc>
          <w:tcPr>
            <w:tcW w:w="152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106</w:t>
            </w:r>
          </w:p>
        </w:tc>
        <w:tc>
          <w:tcPr>
            <w:tcW w:w="1458"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w:t>
            </w:r>
          </w:p>
        </w:tc>
      </w:tr>
      <w:tr w:rsidR="0076579C" w:rsidRPr="0076579C" w:rsidTr="00B450E0">
        <w:tc>
          <w:tcPr>
            <w:tcW w:w="3776"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Другие виды (тыс. экз.) аудио кассет</w:t>
            </w:r>
          </w:p>
        </w:tc>
        <w:tc>
          <w:tcPr>
            <w:tcW w:w="1425" w:type="dxa"/>
          </w:tcPr>
          <w:p w:rsidR="0076579C" w:rsidRPr="0076579C" w:rsidRDefault="0076579C" w:rsidP="00C809A3">
            <w:pPr>
              <w:jc w:val="center"/>
              <w:rPr>
                <w:rFonts w:ascii="Times New Roman" w:hAnsi="Times New Roman" w:cs="Times New Roman"/>
                <w:sz w:val="24"/>
                <w:szCs w:val="24"/>
              </w:rPr>
            </w:pPr>
            <w:r w:rsidRPr="0076579C">
              <w:rPr>
                <w:rFonts w:ascii="Times New Roman" w:hAnsi="Times New Roman" w:cs="Times New Roman"/>
                <w:sz w:val="24"/>
                <w:szCs w:val="24"/>
              </w:rPr>
              <w:t>12</w:t>
            </w:r>
          </w:p>
        </w:tc>
        <w:tc>
          <w:tcPr>
            <w:tcW w:w="1389" w:type="dxa"/>
          </w:tcPr>
          <w:p w:rsidR="0076579C" w:rsidRPr="0076579C" w:rsidRDefault="0076579C" w:rsidP="00C809A3">
            <w:pPr>
              <w:jc w:val="center"/>
              <w:rPr>
                <w:rFonts w:ascii="Times New Roman" w:hAnsi="Times New Roman" w:cs="Times New Roman"/>
                <w:sz w:val="24"/>
                <w:szCs w:val="24"/>
              </w:rPr>
            </w:pPr>
            <w:r w:rsidRPr="0076579C">
              <w:rPr>
                <w:rFonts w:ascii="Times New Roman" w:hAnsi="Times New Roman" w:cs="Times New Roman"/>
                <w:sz w:val="24"/>
                <w:szCs w:val="24"/>
              </w:rPr>
              <w:t>12</w:t>
            </w:r>
          </w:p>
        </w:tc>
        <w:tc>
          <w:tcPr>
            <w:tcW w:w="152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12</w:t>
            </w:r>
          </w:p>
        </w:tc>
        <w:tc>
          <w:tcPr>
            <w:tcW w:w="1458"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w:t>
            </w:r>
          </w:p>
        </w:tc>
      </w:tr>
    </w:tbl>
    <w:p w:rsidR="0076579C" w:rsidRPr="0076579C" w:rsidRDefault="0076579C" w:rsidP="0076579C">
      <w:pPr>
        <w:widowControl w:val="0"/>
        <w:autoSpaceDE w:val="0"/>
        <w:autoSpaceDN w:val="0"/>
        <w:adjustRightInd w:val="0"/>
        <w:rPr>
          <w:rFonts w:eastAsia="Calibri"/>
          <w:lang w:eastAsia="en-US"/>
        </w:rPr>
      </w:pPr>
    </w:p>
    <w:p w:rsidR="0076579C" w:rsidRPr="00C809A3" w:rsidRDefault="0076579C" w:rsidP="00C809A3">
      <w:pPr>
        <w:spacing w:before="100" w:beforeAutospacing="1" w:afterAutospacing="1"/>
        <w:jc w:val="center"/>
        <w:rPr>
          <w:sz w:val="28"/>
          <w:szCs w:val="28"/>
        </w:rPr>
      </w:pPr>
      <w:r w:rsidRPr="00C809A3">
        <w:rPr>
          <w:sz w:val="28"/>
          <w:szCs w:val="28"/>
        </w:rPr>
        <w:t>Отраслевой состав</w:t>
      </w:r>
    </w:p>
    <w:tbl>
      <w:tblPr>
        <w:tblStyle w:val="affff9"/>
        <w:tblW w:w="0" w:type="auto"/>
        <w:tblLook w:val="04A0" w:firstRow="1" w:lastRow="0" w:firstColumn="1" w:lastColumn="0" w:noHBand="0" w:noVBand="1"/>
      </w:tblPr>
      <w:tblGrid>
        <w:gridCol w:w="1938"/>
        <w:gridCol w:w="1412"/>
        <w:gridCol w:w="1132"/>
        <w:gridCol w:w="1412"/>
        <w:gridCol w:w="1132"/>
        <w:gridCol w:w="1412"/>
        <w:gridCol w:w="1132"/>
      </w:tblGrid>
      <w:tr w:rsidR="0076579C" w:rsidRPr="0076579C" w:rsidTr="00B450E0">
        <w:tc>
          <w:tcPr>
            <w:tcW w:w="1939" w:type="dxa"/>
          </w:tcPr>
          <w:p w:rsidR="0076579C" w:rsidRPr="0076579C" w:rsidRDefault="0076579C" w:rsidP="00C809A3">
            <w:pPr>
              <w:spacing w:before="100" w:beforeAutospacing="1" w:after="100" w:afterAutospacing="1"/>
              <w:jc w:val="center"/>
              <w:rPr>
                <w:rFonts w:ascii="Times New Roman" w:hAnsi="Times New Roman" w:cs="Times New Roman"/>
                <w:b/>
                <w:sz w:val="24"/>
                <w:szCs w:val="24"/>
              </w:rPr>
            </w:pPr>
            <w:r w:rsidRPr="0076579C">
              <w:rPr>
                <w:rFonts w:ascii="Times New Roman" w:hAnsi="Times New Roman" w:cs="Times New Roman"/>
                <w:b/>
                <w:sz w:val="24"/>
                <w:szCs w:val="24"/>
              </w:rPr>
              <w:t>Раздел знания</w:t>
            </w:r>
          </w:p>
        </w:tc>
        <w:tc>
          <w:tcPr>
            <w:tcW w:w="2544" w:type="dxa"/>
            <w:gridSpan w:val="2"/>
          </w:tcPr>
          <w:p w:rsidR="0076579C" w:rsidRPr="0076579C" w:rsidRDefault="0076579C" w:rsidP="00C809A3">
            <w:pPr>
              <w:spacing w:before="100" w:beforeAutospacing="1" w:after="100" w:afterAutospacing="1"/>
              <w:jc w:val="center"/>
              <w:rPr>
                <w:rFonts w:ascii="Times New Roman" w:hAnsi="Times New Roman" w:cs="Times New Roman"/>
                <w:b/>
                <w:sz w:val="24"/>
                <w:szCs w:val="24"/>
              </w:rPr>
            </w:pPr>
            <w:r w:rsidRPr="0076579C">
              <w:rPr>
                <w:rFonts w:ascii="Times New Roman" w:hAnsi="Times New Roman" w:cs="Times New Roman"/>
                <w:b/>
                <w:sz w:val="24"/>
                <w:szCs w:val="24"/>
              </w:rPr>
              <w:t>2019</w:t>
            </w:r>
          </w:p>
        </w:tc>
        <w:tc>
          <w:tcPr>
            <w:tcW w:w="2544" w:type="dxa"/>
            <w:gridSpan w:val="2"/>
          </w:tcPr>
          <w:p w:rsidR="0076579C" w:rsidRPr="0076579C" w:rsidRDefault="0076579C" w:rsidP="00C809A3">
            <w:pPr>
              <w:spacing w:before="100" w:beforeAutospacing="1" w:after="100" w:afterAutospacing="1"/>
              <w:jc w:val="center"/>
              <w:rPr>
                <w:rFonts w:ascii="Times New Roman" w:hAnsi="Times New Roman" w:cs="Times New Roman"/>
                <w:b/>
                <w:sz w:val="24"/>
                <w:szCs w:val="24"/>
              </w:rPr>
            </w:pPr>
            <w:r w:rsidRPr="0076579C">
              <w:rPr>
                <w:rFonts w:ascii="Times New Roman" w:hAnsi="Times New Roman" w:cs="Times New Roman"/>
                <w:b/>
                <w:sz w:val="24"/>
                <w:szCs w:val="24"/>
              </w:rPr>
              <w:t>2020</w:t>
            </w:r>
          </w:p>
        </w:tc>
        <w:tc>
          <w:tcPr>
            <w:tcW w:w="2544" w:type="dxa"/>
            <w:gridSpan w:val="2"/>
          </w:tcPr>
          <w:p w:rsidR="0076579C" w:rsidRPr="0076579C" w:rsidRDefault="0076579C" w:rsidP="00C809A3">
            <w:pPr>
              <w:spacing w:before="100" w:beforeAutospacing="1" w:after="100" w:afterAutospacing="1"/>
              <w:jc w:val="center"/>
              <w:rPr>
                <w:rFonts w:ascii="Times New Roman" w:hAnsi="Times New Roman" w:cs="Times New Roman"/>
                <w:b/>
                <w:sz w:val="24"/>
                <w:szCs w:val="24"/>
              </w:rPr>
            </w:pPr>
            <w:r w:rsidRPr="0076579C">
              <w:rPr>
                <w:rFonts w:ascii="Times New Roman" w:hAnsi="Times New Roman" w:cs="Times New Roman"/>
                <w:b/>
                <w:sz w:val="24"/>
                <w:szCs w:val="24"/>
              </w:rPr>
              <w:t>2021</w:t>
            </w:r>
          </w:p>
        </w:tc>
      </w:tr>
      <w:tr w:rsidR="0076579C" w:rsidRPr="0076579C" w:rsidTr="00B450E0">
        <w:tc>
          <w:tcPr>
            <w:tcW w:w="1939" w:type="dxa"/>
          </w:tcPr>
          <w:p w:rsidR="0076579C" w:rsidRPr="0076579C" w:rsidRDefault="0076579C" w:rsidP="00C809A3">
            <w:pPr>
              <w:spacing w:after="100" w:afterAutospacing="1"/>
              <w:jc w:val="center"/>
              <w:rPr>
                <w:rFonts w:ascii="Times New Roman" w:hAnsi="Times New Roman" w:cs="Times New Roman"/>
                <w:b/>
                <w:sz w:val="24"/>
                <w:szCs w:val="24"/>
              </w:rPr>
            </w:pPr>
          </w:p>
        </w:tc>
        <w:tc>
          <w:tcPr>
            <w:tcW w:w="1412" w:type="dxa"/>
          </w:tcPr>
          <w:p w:rsidR="0076579C" w:rsidRPr="0076579C" w:rsidRDefault="0076579C" w:rsidP="00C809A3">
            <w:pPr>
              <w:spacing w:after="100" w:afterAutospacing="1"/>
              <w:rPr>
                <w:rFonts w:ascii="Times New Roman" w:hAnsi="Times New Roman" w:cs="Times New Roman"/>
                <w:sz w:val="24"/>
                <w:szCs w:val="24"/>
              </w:rPr>
            </w:pPr>
            <w:r w:rsidRPr="0076579C">
              <w:rPr>
                <w:rFonts w:ascii="Times New Roman" w:hAnsi="Times New Roman" w:cs="Times New Roman"/>
                <w:sz w:val="24"/>
                <w:szCs w:val="24"/>
              </w:rPr>
              <w:t>Поступило тыс. экз.</w:t>
            </w:r>
          </w:p>
        </w:tc>
        <w:tc>
          <w:tcPr>
            <w:tcW w:w="1132" w:type="dxa"/>
          </w:tcPr>
          <w:p w:rsidR="0076579C" w:rsidRPr="0076579C" w:rsidRDefault="0076579C" w:rsidP="00C809A3">
            <w:pPr>
              <w:spacing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Выбыло тыс. экз.</w:t>
            </w:r>
          </w:p>
        </w:tc>
        <w:tc>
          <w:tcPr>
            <w:tcW w:w="1412" w:type="dxa"/>
          </w:tcPr>
          <w:p w:rsidR="0076579C" w:rsidRPr="0076579C" w:rsidRDefault="0076579C" w:rsidP="00C809A3">
            <w:pPr>
              <w:spacing w:after="100" w:afterAutospacing="1" w:line="200" w:lineRule="exact"/>
              <w:jc w:val="center"/>
              <w:rPr>
                <w:rFonts w:ascii="Times New Roman" w:hAnsi="Times New Roman" w:cs="Times New Roman"/>
                <w:sz w:val="24"/>
                <w:szCs w:val="24"/>
              </w:rPr>
            </w:pPr>
            <w:r w:rsidRPr="0076579C">
              <w:rPr>
                <w:rFonts w:ascii="Times New Roman" w:hAnsi="Times New Roman" w:cs="Times New Roman"/>
                <w:sz w:val="24"/>
                <w:szCs w:val="24"/>
              </w:rPr>
              <w:t>Поступило,</w:t>
            </w:r>
          </w:p>
          <w:p w:rsidR="0076579C" w:rsidRPr="0076579C" w:rsidRDefault="0076579C" w:rsidP="00C809A3">
            <w:pPr>
              <w:spacing w:after="100" w:afterAutospacing="1" w:line="200" w:lineRule="exact"/>
              <w:jc w:val="center"/>
              <w:rPr>
                <w:rFonts w:ascii="Times New Roman" w:hAnsi="Times New Roman" w:cs="Times New Roman"/>
                <w:sz w:val="24"/>
                <w:szCs w:val="24"/>
              </w:rPr>
            </w:pPr>
            <w:r w:rsidRPr="0076579C">
              <w:rPr>
                <w:rFonts w:ascii="Times New Roman" w:hAnsi="Times New Roman" w:cs="Times New Roman"/>
                <w:sz w:val="24"/>
                <w:szCs w:val="24"/>
              </w:rPr>
              <w:t>тыс. экз.</w:t>
            </w:r>
          </w:p>
        </w:tc>
        <w:tc>
          <w:tcPr>
            <w:tcW w:w="1132" w:type="dxa"/>
          </w:tcPr>
          <w:p w:rsidR="0076579C" w:rsidRPr="0076579C" w:rsidRDefault="0076579C" w:rsidP="00C809A3">
            <w:pPr>
              <w:spacing w:after="100" w:afterAutospacing="1" w:line="200" w:lineRule="exact"/>
              <w:jc w:val="center"/>
              <w:rPr>
                <w:rFonts w:ascii="Times New Roman" w:hAnsi="Times New Roman" w:cs="Times New Roman"/>
                <w:sz w:val="24"/>
                <w:szCs w:val="24"/>
              </w:rPr>
            </w:pPr>
            <w:r w:rsidRPr="0076579C">
              <w:rPr>
                <w:rFonts w:ascii="Times New Roman" w:hAnsi="Times New Roman" w:cs="Times New Roman"/>
                <w:sz w:val="24"/>
                <w:szCs w:val="24"/>
              </w:rPr>
              <w:t>Выбыло,</w:t>
            </w:r>
          </w:p>
          <w:p w:rsidR="0076579C" w:rsidRPr="0076579C" w:rsidRDefault="0076579C" w:rsidP="00C809A3">
            <w:pPr>
              <w:spacing w:after="100" w:afterAutospacing="1" w:line="200" w:lineRule="exact"/>
              <w:jc w:val="center"/>
              <w:rPr>
                <w:rFonts w:ascii="Times New Roman" w:hAnsi="Times New Roman" w:cs="Times New Roman"/>
                <w:sz w:val="24"/>
                <w:szCs w:val="24"/>
              </w:rPr>
            </w:pPr>
            <w:r w:rsidRPr="0076579C">
              <w:rPr>
                <w:rFonts w:ascii="Times New Roman" w:hAnsi="Times New Roman" w:cs="Times New Roman"/>
                <w:sz w:val="24"/>
                <w:szCs w:val="24"/>
              </w:rPr>
              <w:t>тыс. экз.</w:t>
            </w:r>
          </w:p>
        </w:tc>
        <w:tc>
          <w:tcPr>
            <w:tcW w:w="1412" w:type="dxa"/>
          </w:tcPr>
          <w:p w:rsidR="0076579C" w:rsidRPr="0076579C" w:rsidRDefault="0076579C" w:rsidP="00C809A3">
            <w:pPr>
              <w:spacing w:after="100" w:afterAutospacing="1" w:line="200" w:lineRule="exact"/>
              <w:jc w:val="center"/>
              <w:rPr>
                <w:rFonts w:ascii="Times New Roman" w:hAnsi="Times New Roman" w:cs="Times New Roman"/>
                <w:sz w:val="24"/>
                <w:szCs w:val="24"/>
              </w:rPr>
            </w:pPr>
            <w:r w:rsidRPr="0076579C">
              <w:rPr>
                <w:rFonts w:ascii="Times New Roman" w:hAnsi="Times New Roman" w:cs="Times New Roman"/>
                <w:sz w:val="24"/>
                <w:szCs w:val="24"/>
              </w:rPr>
              <w:t>Поступило,</w:t>
            </w:r>
          </w:p>
          <w:p w:rsidR="0076579C" w:rsidRPr="0076579C" w:rsidRDefault="0076579C" w:rsidP="00C809A3">
            <w:pPr>
              <w:spacing w:after="100" w:afterAutospacing="1" w:line="200" w:lineRule="exact"/>
              <w:jc w:val="center"/>
              <w:rPr>
                <w:rFonts w:ascii="Times New Roman" w:hAnsi="Times New Roman" w:cs="Times New Roman"/>
                <w:sz w:val="24"/>
                <w:szCs w:val="24"/>
              </w:rPr>
            </w:pPr>
            <w:r w:rsidRPr="0076579C">
              <w:rPr>
                <w:rFonts w:ascii="Times New Roman" w:hAnsi="Times New Roman" w:cs="Times New Roman"/>
                <w:sz w:val="24"/>
                <w:szCs w:val="24"/>
              </w:rPr>
              <w:t>тыс. экз.</w:t>
            </w:r>
          </w:p>
        </w:tc>
        <w:tc>
          <w:tcPr>
            <w:tcW w:w="1132" w:type="dxa"/>
          </w:tcPr>
          <w:p w:rsidR="0076579C" w:rsidRPr="0076579C" w:rsidRDefault="0076579C" w:rsidP="00C809A3">
            <w:pPr>
              <w:spacing w:after="100" w:afterAutospacing="1" w:line="200" w:lineRule="exact"/>
              <w:jc w:val="center"/>
              <w:rPr>
                <w:rFonts w:ascii="Times New Roman" w:hAnsi="Times New Roman" w:cs="Times New Roman"/>
                <w:sz w:val="24"/>
                <w:szCs w:val="24"/>
              </w:rPr>
            </w:pPr>
            <w:r w:rsidRPr="0076579C">
              <w:rPr>
                <w:rFonts w:ascii="Times New Roman" w:hAnsi="Times New Roman" w:cs="Times New Roman"/>
                <w:sz w:val="24"/>
                <w:szCs w:val="24"/>
              </w:rPr>
              <w:t>Выбыло,</w:t>
            </w:r>
          </w:p>
          <w:p w:rsidR="0076579C" w:rsidRPr="0076579C" w:rsidRDefault="0076579C" w:rsidP="00C809A3">
            <w:pPr>
              <w:spacing w:after="100" w:afterAutospacing="1" w:line="200" w:lineRule="exact"/>
              <w:jc w:val="center"/>
              <w:rPr>
                <w:rFonts w:ascii="Times New Roman" w:hAnsi="Times New Roman" w:cs="Times New Roman"/>
                <w:sz w:val="24"/>
                <w:szCs w:val="24"/>
              </w:rPr>
            </w:pPr>
            <w:r w:rsidRPr="0076579C">
              <w:rPr>
                <w:rFonts w:ascii="Times New Roman" w:hAnsi="Times New Roman" w:cs="Times New Roman"/>
                <w:sz w:val="24"/>
                <w:szCs w:val="24"/>
              </w:rPr>
              <w:t>тыс. экз.</w:t>
            </w:r>
          </w:p>
        </w:tc>
      </w:tr>
      <w:tr w:rsidR="0076579C" w:rsidRPr="0076579C" w:rsidTr="00B450E0">
        <w:tc>
          <w:tcPr>
            <w:tcW w:w="1939" w:type="dxa"/>
          </w:tcPr>
          <w:p w:rsidR="0076579C" w:rsidRPr="0076579C" w:rsidRDefault="0076579C" w:rsidP="00C809A3">
            <w:pPr>
              <w:spacing w:before="100" w:beforeAutospacing="1" w:after="100" w:afterAutospacing="1"/>
              <w:jc w:val="center"/>
              <w:rPr>
                <w:rFonts w:ascii="Times New Roman" w:hAnsi="Times New Roman" w:cs="Times New Roman"/>
                <w:b/>
                <w:sz w:val="24"/>
                <w:szCs w:val="24"/>
              </w:rPr>
            </w:pPr>
            <w:r w:rsidRPr="0076579C">
              <w:rPr>
                <w:rFonts w:ascii="Times New Roman" w:hAnsi="Times New Roman" w:cs="Times New Roman"/>
                <w:b/>
                <w:sz w:val="24"/>
                <w:szCs w:val="24"/>
              </w:rPr>
              <w:t>всего</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b/>
                <w:sz w:val="24"/>
                <w:szCs w:val="24"/>
              </w:rPr>
            </w:pPr>
            <w:r w:rsidRPr="0076579C">
              <w:rPr>
                <w:rFonts w:ascii="Times New Roman" w:hAnsi="Times New Roman" w:cs="Times New Roman"/>
                <w:b/>
                <w:sz w:val="24"/>
                <w:szCs w:val="24"/>
              </w:rPr>
              <w:t>5520</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b/>
                <w:sz w:val="24"/>
                <w:szCs w:val="24"/>
              </w:rPr>
            </w:pPr>
            <w:r w:rsidRPr="0076579C">
              <w:rPr>
                <w:rFonts w:ascii="Times New Roman" w:hAnsi="Times New Roman" w:cs="Times New Roman"/>
                <w:b/>
                <w:sz w:val="24"/>
                <w:szCs w:val="24"/>
              </w:rPr>
              <w:t>2612</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b/>
                <w:sz w:val="24"/>
                <w:szCs w:val="24"/>
              </w:rPr>
            </w:pPr>
            <w:r w:rsidRPr="0076579C">
              <w:rPr>
                <w:rFonts w:ascii="Times New Roman" w:hAnsi="Times New Roman" w:cs="Times New Roman"/>
                <w:b/>
                <w:sz w:val="24"/>
                <w:szCs w:val="24"/>
              </w:rPr>
              <w:t>2596</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b/>
                <w:sz w:val="24"/>
                <w:szCs w:val="24"/>
              </w:rPr>
            </w:pPr>
            <w:r w:rsidRPr="0076579C">
              <w:rPr>
                <w:rFonts w:ascii="Times New Roman" w:hAnsi="Times New Roman" w:cs="Times New Roman"/>
                <w:b/>
                <w:sz w:val="24"/>
                <w:szCs w:val="24"/>
              </w:rPr>
              <w:t>12629</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b/>
                <w:sz w:val="24"/>
                <w:szCs w:val="24"/>
              </w:rPr>
            </w:pPr>
            <w:r w:rsidRPr="0076579C">
              <w:rPr>
                <w:rFonts w:ascii="Times New Roman" w:hAnsi="Times New Roman" w:cs="Times New Roman"/>
                <w:b/>
                <w:sz w:val="24"/>
                <w:szCs w:val="24"/>
              </w:rPr>
              <w:t>5896</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b/>
                <w:sz w:val="24"/>
                <w:szCs w:val="24"/>
              </w:rPr>
            </w:pPr>
            <w:r w:rsidRPr="0076579C">
              <w:rPr>
                <w:rFonts w:ascii="Times New Roman" w:hAnsi="Times New Roman" w:cs="Times New Roman"/>
                <w:b/>
                <w:sz w:val="24"/>
                <w:szCs w:val="24"/>
              </w:rPr>
              <w:t>3826</w:t>
            </w:r>
          </w:p>
        </w:tc>
      </w:tr>
      <w:tr w:rsidR="0076579C" w:rsidRPr="0076579C" w:rsidTr="00B450E0">
        <w:tc>
          <w:tcPr>
            <w:tcW w:w="9571" w:type="dxa"/>
            <w:gridSpan w:val="7"/>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в том числе:</w:t>
            </w:r>
          </w:p>
        </w:tc>
      </w:tr>
      <w:tr w:rsidR="0076579C" w:rsidRPr="0076579C" w:rsidTr="00B450E0">
        <w:trPr>
          <w:trHeight w:val="665"/>
        </w:trPr>
        <w:tc>
          <w:tcPr>
            <w:tcW w:w="1939" w:type="dxa"/>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общественно-политическая</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2686</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1461</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1081</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3418</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1380</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1096</w:t>
            </w:r>
          </w:p>
        </w:tc>
      </w:tr>
      <w:tr w:rsidR="0076579C" w:rsidRPr="0076579C" w:rsidTr="00B450E0">
        <w:tc>
          <w:tcPr>
            <w:tcW w:w="1939" w:type="dxa"/>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естественные науки, география, медицина</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338</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139</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48</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640</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420</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365</w:t>
            </w:r>
          </w:p>
        </w:tc>
      </w:tr>
      <w:tr w:rsidR="0076579C" w:rsidRPr="0076579C" w:rsidTr="00B450E0">
        <w:trPr>
          <w:trHeight w:val="428"/>
        </w:trPr>
        <w:tc>
          <w:tcPr>
            <w:tcW w:w="1939" w:type="dxa"/>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техническая</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278</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203</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53</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589</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183</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266</w:t>
            </w:r>
          </w:p>
        </w:tc>
      </w:tr>
      <w:tr w:rsidR="0076579C" w:rsidRPr="0076579C" w:rsidTr="00B450E0">
        <w:tc>
          <w:tcPr>
            <w:tcW w:w="1939" w:type="dxa"/>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сельское хозяйство</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131</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90</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23</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234</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69</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105</w:t>
            </w:r>
          </w:p>
        </w:tc>
      </w:tr>
      <w:tr w:rsidR="0076579C" w:rsidRPr="0076579C" w:rsidTr="00B450E0">
        <w:trPr>
          <w:trHeight w:val="425"/>
        </w:trPr>
        <w:tc>
          <w:tcPr>
            <w:tcW w:w="1939" w:type="dxa"/>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lastRenderedPageBreak/>
              <w:t>искусство, спорт</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43</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19</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22</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391</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132</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322</w:t>
            </w:r>
          </w:p>
        </w:tc>
      </w:tr>
      <w:tr w:rsidR="0076579C" w:rsidRPr="0076579C" w:rsidTr="00B450E0">
        <w:trPr>
          <w:trHeight w:val="415"/>
        </w:trPr>
        <w:tc>
          <w:tcPr>
            <w:tcW w:w="1939" w:type="dxa"/>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художественная</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1920</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661</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1326</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5943</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3254</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1487</w:t>
            </w:r>
          </w:p>
        </w:tc>
      </w:tr>
      <w:tr w:rsidR="0076579C" w:rsidRPr="0076579C" w:rsidTr="00B450E0">
        <w:tc>
          <w:tcPr>
            <w:tcW w:w="1939" w:type="dxa"/>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 xml:space="preserve">языкознание, филология </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61</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20</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10</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219</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37</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185</w:t>
            </w:r>
          </w:p>
        </w:tc>
      </w:tr>
      <w:tr w:rsidR="0076579C" w:rsidRPr="0076579C" w:rsidTr="00B450E0">
        <w:tc>
          <w:tcPr>
            <w:tcW w:w="1939" w:type="dxa"/>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справочная литература универсального характера*</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p>
        </w:tc>
      </w:tr>
      <w:tr w:rsidR="0076579C" w:rsidRPr="0076579C" w:rsidTr="00B450E0">
        <w:trPr>
          <w:trHeight w:val="421"/>
        </w:trPr>
        <w:tc>
          <w:tcPr>
            <w:tcW w:w="1939" w:type="dxa"/>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детская</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63</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19</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33</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1195</w:t>
            </w:r>
          </w:p>
        </w:tc>
        <w:tc>
          <w:tcPr>
            <w:tcW w:w="141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421</w:t>
            </w:r>
          </w:p>
        </w:tc>
        <w:tc>
          <w:tcPr>
            <w:tcW w:w="1132" w:type="dxa"/>
          </w:tcPr>
          <w:p w:rsidR="0076579C" w:rsidRPr="0076579C" w:rsidRDefault="0076579C" w:rsidP="00C809A3">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w:t>
            </w:r>
          </w:p>
        </w:tc>
      </w:tr>
    </w:tbl>
    <w:p w:rsidR="0076579C" w:rsidRPr="0076579C" w:rsidRDefault="0076579C" w:rsidP="0076579C">
      <w:pPr>
        <w:spacing w:before="100" w:beforeAutospacing="1" w:after="100" w:afterAutospacing="1" w:line="200" w:lineRule="exact"/>
        <w:rPr>
          <w:sz w:val="28"/>
          <w:szCs w:val="28"/>
        </w:rPr>
      </w:pPr>
      <w:r w:rsidRPr="0076579C">
        <w:rPr>
          <w:i/>
          <w:sz w:val="28"/>
          <w:szCs w:val="28"/>
        </w:rPr>
        <w:t>*</w:t>
      </w:r>
      <w:r w:rsidRPr="0076579C">
        <w:rPr>
          <w:sz w:val="28"/>
          <w:szCs w:val="28"/>
        </w:rPr>
        <w:t>Справочная литература универсального характера входит в ОПЛ</w:t>
      </w:r>
    </w:p>
    <w:p w:rsidR="0076579C" w:rsidRPr="00C809A3" w:rsidRDefault="0076579C" w:rsidP="00C809A3">
      <w:pPr>
        <w:widowControl w:val="0"/>
        <w:autoSpaceDE w:val="0"/>
        <w:autoSpaceDN w:val="0"/>
        <w:adjustRightInd w:val="0"/>
        <w:jc w:val="center"/>
        <w:rPr>
          <w:rFonts w:eastAsia="Calibri"/>
          <w:sz w:val="28"/>
          <w:szCs w:val="28"/>
          <w:lang w:eastAsia="en-US"/>
        </w:rPr>
      </w:pPr>
      <w:r w:rsidRPr="00C809A3">
        <w:rPr>
          <w:rFonts w:eastAsia="Calibri"/>
          <w:sz w:val="28"/>
          <w:szCs w:val="28"/>
          <w:lang w:eastAsia="en-US"/>
        </w:rPr>
        <w:t>Отраслевой состав фонда на конец отчетного года</w:t>
      </w:r>
    </w:p>
    <w:p w:rsidR="0076579C" w:rsidRPr="0076579C" w:rsidRDefault="0076579C" w:rsidP="0076579C">
      <w:pPr>
        <w:widowControl w:val="0"/>
        <w:autoSpaceDE w:val="0"/>
        <w:autoSpaceDN w:val="0"/>
        <w:adjustRightInd w:val="0"/>
        <w:rPr>
          <w:rFonts w:eastAsia="Calibri"/>
          <w:lang w:eastAsia="en-US"/>
        </w:rPr>
      </w:pPr>
    </w:p>
    <w:tbl>
      <w:tblPr>
        <w:tblStyle w:val="affff9"/>
        <w:tblW w:w="0" w:type="auto"/>
        <w:tblLook w:val="04A0" w:firstRow="1" w:lastRow="0" w:firstColumn="1" w:lastColumn="0" w:noHBand="0" w:noVBand="1"/>
      </w:tblPr>
      <w:tblGrid>
        <w:gridCol w:w="2291"/>
        <w:gridCol w:w="1720"/>
        <w:gridCol w:w="1960"/>
        <w:gridCol w:w="1846"/>
        <w:gridCol w:w="1753"/>
      </w:tblGrid>
      <w:tr w:rsidR="0076579C" w:rsidRPr="0076579C" w:rsidTr="00B450E0">
        <w:tc>
          <w:tcPr>
            <w:tcW w:w="2292"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Библиотечный</w:t>
            </w:r>
          </w:p>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фонд</w:t>
            </w:r>
          </w:p>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тыс. экз.</w:t>
            </w:r>
          </w:p>
        </w:tc>
        <w:tc>
          <w:tcPr>
            <w:tcW w:w="172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2019</w:t>
            </w:r>
          </w:p>
        </w:tc>
        <w:tc>
          <w:tcPr>
            <w:tcW w:w="196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2020</w:t>
            </w:r>
          </w:p>
        </w:tc>
        <w:tc>
          <w:tcPr>
            <w:tcW w:w="1846"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2021</w:t>
            </w:r>
          </w:p>
        </w:tc>
        <w:tc>
          <w:tcPr>
            <w:tcW w:w="175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 к прошлому году</w:t>
            </w:r>
          </w:p>
        </w:tc>
      </w:tr>
      <w:tr w:rsidR="0076579C" w:rsidRPr="0076579C" w:rsidTr="00B450E0">
        <w:trPr>
          <w:trHeight w:val="463"/>
        </w:trPr>
        <w:tc>
          <w:tcPr>
            <w:tcW w:w="2292"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всего</w:t>
            </w:r>
          </w:p>
        </w:tc>
        <w:tc>
          <w:tcPr>
            <w:tcW w:w="172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296056</w:t>
            </w:r>
          </w:p>
        </w:tc>
        <w:tc>
          <w:tcPr>
            <w:tcW w:w="196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286023</w:t>
            </w:r>
          </w:p>
        </w:tc>
        <w:tc>
          <w:tcPr>
            <w:tcW w:w="1846"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288093</w:t>
            </w:r>
          </w:p>
        </w:tc>
        <w:tc>
          <w:tcPr>
            <w:tcW w:w="175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+2070</w:t>
            </w:r>
          </w:p>
        </w:tc>
      </w:tr>
      <w:tr w:rsidR="0076579C" w:rsidRPr="0076579C" w:rsidTr="00B450E0">
        <w:tc>
          <w:tcPr>
            <w:tcW w:w="7818" w:type="dxa"/>
            <w:gridSpan w:val="4"/>
          </w:tcPr>
          <w:p w:rsidR="0076579C" w:rsidRPr="0076579C" w:rsidRDefault="0076579C" w:rsidP="0076579C">
            <w:pPr>
              <w:widowControl w:val="0"/>
              <w:autoSpaceDE w:val="0"/>
              <w:autoSpaceDN w:val="0"/>
              <w:adjustRightInd w:val="0"/>
              <w:rPr>
                <w:rFonts w:ascii="Times New Roman" w:hAnsi="Times New Roman" w:cs="Times New Roman"/>
                <w:sz w:val="24"/>
                <w:szCs w:val="24"/>
                <w:lang w:val="en-US"/>
              </w:rPr>
            </w:pPr>
            <w:r w:rsidRPr="0076579C">
              <w:rPr>
                <w:rFonts w:ascii="Times New Roman" w:hAnsi="Times New Roman" w:cs="Times New Roman"/>
                <w:sz w:val="24"/>
                <w:szCs w:val="24"/>
              </w:rPr>
              <w:t>в том числе</w:t>
            </w:r>
            <w:r w:rsidRPr="0076579C">
              <w:rPr>
                <w:rFonts w:ascii="Times New Roman" w:hAnsi="Times New Roman" w:cs="Times New Roman"/>
                <w:sz w:val="24"/>
                <w:szCs w:val="24"/>
                <w:lang w:val="en-US"/>
              </w:rPr>
              <w:t>:</w:t>
            </w:r>
          </w:p>
        </w:tc>
        <w:tc>
          <w:tcPr>
            <w:tcW w:w="1753"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p>
        </w:tc>
      </w:tr>
      <w:tr w:rsidR="0076579C" w:rsidRPr="0076579C" w:rsidTr="00B450E0">
        <w:tc>
          <w:tcPr>
            <w:tcW w:w="2292"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общественно-политическая</w:t>
            </w:r>
          </w:p>
        </w:tc>
        <w:tc>
          <w:tcPr>
            <w:tcW w:w="172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41528</w:t>
            </w:r>
          </w:p>
        </w:tc>
        <w:tc>
          <w:tcPr>
            <w:tcW w:w="196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39192</w:t>
            </w:r>
          </w:p>
        </w:tc>
        <w:tc>
          <w:tcPr>
            <w:tcW w:w="1846"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39476</w:t>
            </w:r>
          </w:p>
        </w:tc>
        <w:tc>
          <w:tcPr>
            <w:tcW w:w="175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+284</w:t>
            </w:r>
          </w:p>
        </w:tc>
      </w:tr>
      <w:tr w:rsidR="0076579C" w:rsidRPr="0076579C" w:rsidTr="00B450E0">
        <w:tc>
          <w:tcPr>
            <w:tcW w:w="2292"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естественные науки, география, медицина</w:t>
            </w:r>
          </w:p>
        </w:tc>
        <w:tc>
          <w:tcPr>
            <w:tcW w:w="172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17009</w:t>
            </w:r>
          </w:p>
        </w:tc>
        <w:tc>
          <w:tcPr>
            <w:tcW w:w="196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16417</w:t>
            </w:r>
          </w:p>
        </w:tc>
        <w:tc>
          <w:tcPr>
            <w:tcW w:w="1846"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16472</w:t>
            </w:r>
          </w:p>
        </w:tc>
        <w:tc>
          <w:tcPr>
            <w:tcW w:w="175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+55</w:t>
            </w:r>
          </w:p>
        </w:tc>
      </w:tr>
      <w:tr w:rsidR="0076579C" w:rsidRPr="0076579C" w:rsidTr="00B450E0">
        <w:trPr>
          <w:trHeight w:val="437"/>
        </w:trPr>
        <w:tc>
          <w:tcPr>
            <w:tcW w:w="2292"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техническая</w:t>
            </w:r>
          </w:p>
        </w:tc>
        <w:tc>
          <w:tcPr>
            <w:tcW w:w="172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10740</w:t>
            </w:r>
          </w:p>
        </w:tc>
        <w:tc>
          <w:tcPr>
            <w:tcW w:w="196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10205</w:t>
            </w:r>
          </w:p>
        </w:tc>
        <w:tc>
          <w:tcPr>
            <w:tcW w:w="1846"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10122</w:t>
            </w:r>
          </w:p>
        </w:tc>
        <w:tc>
          <w:tcPr>
            <w:tcW w:w="175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-83</w:t>
            </w:r>
          </w:p>
        </w:tc>
      </w:tr>
      <w:tr w:rsidR="0076579C" w:rsidRPr="0076579C" w:rsidTr="00B450E0">
        <w:trPr>
          <w:trHeight w:val="415"/>
        </w:trPr>
        <w:tc>
          <w:tcPr>
            <w:tcW w:w="2292"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сельское хозяйство</w:t>
            </w:r>
          </w:p>
        </w:tc>
        <w:tc>
          <w:tcPr>
            <w:tcW w:w="172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11119</w:t>
            </w:r>
          </w:p>
        </w:tc>
        <w:tc>
          <w:tcPr>
            <w:tcW w:w="196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10908</w:t>
            </w:r>
          </w:p>
        </w:tc>
        <w:tc>
          <w:tcPr>
            <w:tcW w:w="1846"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10872</w:t>
            </w:r>
          </w:p>
        </w:tc>
        <w:tc>
          <w:tcPr>
            <w:tcW w:w="175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-36</w:t>
            </w:r>
          </w:p>
        </w:tc>
      </w:tr>
      <w:tr w:rsidR="0076579C" w:rsidRPr="0076579C" w:rsidTr="00B450E0">
        <w:trPr>
          <w:trHeight w:val="407"/>
        </w:trPr>
        <w:tc>
          <w:tcPr>
            <w:tcW w:w="2292"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искусство, спорт</w:t>
            </w:r>
          </w:p>
        </w:tc>
        <w:tc>
          <w:tcPr>
            <w:tcW w:w="172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12549</w:t>
            </w:r>
          </w:p>
        </w:tc>
        <w:tc>
          <w:tcPr>
            <w:tcW w:w="196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12180</w:t>
            </w:r>
          </w:p>
        </w:tc>
        <w:tc>
          <w:tcPr>
            <w:tcW w:w="1846"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11990</w:t>
            </w:r>
          </w:p>
        </w:tc>
        <w:tc>
          <w:tcPr>
            <w:tcW w:w="175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-190</w:t>
            </w:r>
          </w:p>
        </w:tc>
      </w:tr>
      <w:tr w:rsidR="0076579C" w:rsidRPr="0076579C" w:rsidTr="00B450E0">
        <w:trPr>
          <w:trHeight w:val="413"/>
        </w:trPr>
        <w:tc>
          <w:tcPr>
            <w:tcW w:w="2292"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художественная</w:t>
            </w:r>
          </w:p>
        </w:tc>
        <w:tc>
          <w:tcPr>
            <w:tcW w:w="172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170366</w:t>
            </w:r>
          </w:p>
        </w:tc>
        <w:tc>
          <w:tcPr>
            <w:tcW w:w="196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165747</w:t>
            </w:r>
          </w:p>
        </w:tc>
        <w:tc>
          <w:tcPr>
            <w:tcW w:w="1846"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167514</w:t>
            </w:r>
          </w:p>
        </w:tc>
        <w:tc>
          <w:tcPr>
            <w:tcW w:w="175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+1767</w:t>
            </w:r>
          </w:p>
        </w:tc>
      </w:tr>
      <w:tr w:rsidR="0076579C" w:rsidRPr="0076579C" w:rsidTr="00B450E0">
        <w:tc>
          <w:tcPr>
            <w:tcW w:w="2292"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 xml:space="preserve">языкознание, филология </w:t>
            </w:r>
          </w:p>
        </w:tc>
        <w:tc>
          <w:tcPr>
            <w:tcW w:w="172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11254</w:t>
            </w:r>
          </w:p>
        </w:tc>
        <w:tc>
          <w:tcPr>
            <w:tcW w:w="196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11045</w:t>
            </w:r>
          </w:p>
        </w:tc>
        <w:tc>
          <w:tcPr>
            <w:tcW w:w="1846"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10897</w:t>
            </w:r>
          </w:p>
        </w:tc>
        <w:tc>
          <w:tcPr>
            <w:tcW w:w="175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-148</w:t>
            </w:r>
          </w:p>
        </w:tc>
      </w:tr>
      <w:tr w:rsidR="0076579C" w:rsidRPr="0076579C" w:rsidTr="00B450E0">
        <w:trPr>
          <w:trHeight w:val="710"/>
        </w:trPr>
        <w:tc>
          <w:tcPr>
            <w:tcW w:w="2292"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справочная литература универсального характера</w:t>
            </w:r>
          </w:p>
        </w:tc>
        <w:tc>
          <w:tcPr>
            <w:tcW w:w="172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p>
        </w:tc>
        <w:tc>
          <w:tcPr>
            <w:tcW w:w="196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p>
        </w:tc>
        <w:tc>
          <w:tcPr>
            <w:tcW w:w="1846"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p>
        </w:tc>
        <w:tc>
          <w:tcPr>
            <w:tcW w:w="175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p>
        </w:tc>
      </w:tr>
      <w:tr w:rsidR="0076579C" w:rsidRPr="0076579C" w:rsidTr="00B450E0">
        <w:trPr>
          <w:trHeight w:val="443"/>
        </w:trPr>
        <w:tc>
          <w:tcPr>
            <w:tcW w:w="2292" w:type="dxa"/>
          </w:tcPr>
          <w:p w:rsidR="0076579C" w:rsidRPr="0076579C" w:rsidRDefault="0076579C" w:rsidP="0076579C">
            <w:pPr>
              <w:widowControl w:val="0"/>
              <w:autoSpaceDE w:val="0"/>
              <w:autoSpaceDN w:val="0"/>
              <w:adjustRightInd w:val="0"/>
              <w:rPr>
                <w:rFonts w:ascii="Times New Roman" w:hAnsi="Times New Roman" w:cs="Times New Roman"/>
                <w:sz w:val="24"/>
                <w:szCs w:val="24"/>
              </w:rPr>
            </w:pPr>
            <w:r w:rsidRPr="0076579C">
              <w:rPr>
                <w:rFonts w:ascii="Times New Roman" w:hAnsi="Times New Roman" w:cs="Times New Roman"/>
                <w:sz w:val="24"/>
                <w:szCs w:val="24"/>
              </w:rPr>
              <w:t>детская</w:t>
            </w:r>
          </w:p>
        </w:tc>
        <w:tc>
          <w:tcPr>
            <w:tcW w:w="172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21491</w:t>
            </w:r>
          </w:p>
        </w:tc>
        <w:tc>
          <w:tcPr>
            <w:tcW w:w="1960"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20329</w:t>
            </w:r>
          </w:p>
        </w:tc>
        <w:tc>
          <w:tcPr>
            <w:tcW w:w="1846"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20750</w:t>
            </w:r>
          </w:p>
        </w:tc>
        <w:tc>
          <w:tcPr>
            <w:tcW w:w="1753" w:type="dxa"/>
          </w:tcPr>
          <w:p w:rsidR="0076579C" w:rsidRPr="0076579C" w:rsidRDefault="0076579C" w:rsidP="00C809A3">
            <w:pPr>
              <w:widowControl w:val="0"/>
              <w:autoSpaceDE w:val="0"/>
              <w:autoSpaceDN w:val="0"/>
              <w:adjustRightInd w:val="0"/>
              <w:jc w:val="center"/>
              <w:rPr>
                <w:rFonts w:ascii="Times New Roman" w:hAnsi="Times New Roman" w:cs="Times New Roman"/>
                <w:sz w:val="24"/>
                <w:szCs w:val="24"/>
              </w:rPr>
            </w:pPr>
            <w:r w:rsidRPr="0076579C">
              <w:rPr>
                <w:rFonts w:ascii="Times New Roman" w:hAnsi="Times New Roman" w:cs="Times New Roman"/>
                <w:sz w:val="24"/>
                <w:szCs w:val="24"/>
              </w:rPr>
              <w:t>+421</w:t>
            </w:r>
          </w:p>
        </w:tc>
      </w:tr>
    </w:tbl>
    <w:p w:rsidR="0076579C" w:rsidRPr="0076579C" w:rsidRDefault="0076579C" w:rsidP="0076579C">
      <w:pPr>
        <w:widowControl w:val="0"/>
        <w:autoSpaceDE w:val="0"/>
        <w:autoSpaceDN w:val="0"/>
        <w:adjustRightInd w:val="0"/>
        <w:rPr>
          <w:rFonts w:eastAsia="Calibri"/>
          <w:sz w:val="22"/>
          <w:szCs w:val="22"/>
          <w:lang w:eastAsia="en-US"/>
        </w:rPr>
      </w:pPr>
    </w:p>
    <w:p w:rsidR="0076579C" w:rsidRPr="00C809A3" w:rsidRDefault="0076579C" w:rsidP="00C809A3">
      <w:pPr>
        <w:spacing w:line="360" w:lineRule="auto"/>
        <w:ind w:firstLine="709"/>
        <w:rPr>
          <w:sz w:val="28"/>
          <w:szCs w:val="28"/>
        </w:rPr>
      </w:pPr>
      <w:r w:rsidRPr="00C809A3">
        <w:rPr>
          <w:sz w:val="28"/>
          <w:szCs w:val="28"/>
        </w:rPr>
        <w:t>За 2021 год  поступило, обработано и учтено 5896 экз. документов:</w:t>
      </w:r>
    </w:p>
    <w:p w:rsidR="0076579C" w:rsidRPr="00C809A3" w:rsidRDefault="0076579C" w:rsidP="00C809A3">
      <w:pPr>
        <w:spacing w:line="360" w:lineRule="auto"/>
        <w:ind w:firstLine="709"/>
        <w:rPr>
          <w:sz w:val="28"/>
          <w:szCs w:val="28"/>
        </w:rPr>
      </w:pPr>
      <w:r w:rsidRPr="00C809A3">
        <w:rPr>
          <w:sz w:val="28"/>
          <w:szCs w:val="28"/>
        </w:rPr>
        <w:t>- 3756 экз. книг,</w:t>
      </w:r>
    </w:p>
    <w:p w:rsidR="0076579C" w:rsidRPr="00C809A3" w:rsidRDefault="0076579C" w:rsidP="00C809A3">
      <w:pPr>
        <w:spacing w:line="360" w:lineRule="auto"/>
        <w:ind w:firstLine="709"/>
        <w:rPr>
          <w:sz w:val="28"/>
          <w:szCs w:val="28"/>
        </w:rPr>
      </w:pPr>
      <w:r w:rsidRPr="00C809A3">
        <w:rPr>
          <w:sz w:val="28"/>
          <w:szCs w:val="28"/>
        </w:rPr>
        <w:t xml:space="preserve">-2138 экз. журналов.  </w:t>
      </w:r>
    </w:p>
    <w:p w:rsidR="0076579C" w:rsidRPr="0076579C" w:rsidRDefault="0076579C" w:rsidP="0076579C">
      <w:pPr>
        <w:widowControl w:val="0"/>
        <w:autoSpaceDE w:val="0"/>
        <w:autoSpaceDN w:val="0"/>
        <w:adjustRightInd w:val="0"/>
        <w:rPr>
          <w:rFonts w:eastAsia="Calibri"/>
          <w:lang w:eastAsia="en-US"/>
        </w:rPr>
      </w:pPr>
    </w:p>
    <w:p w:rsidR="0076579C" w:rsidRPr="00C809A3" w:rsidRDefault="00C809A3" w:rsidP="0076579C">
      <w:pPr>
        <w:jc w:val="center"/>
        <w:rPr>
          <w:sz w:val="28"/>
          <w:szCs w:val="28"/>
        </w:rPr>
      </w:pPr>
      <w:r>
        <w:rPr>
          <w:b/>
          <w:sz w:val="28"/>
          <w:szCs w:val="28"/>
        </w:rPr>
        <w:br w:type="column"/>
      </w:r>
      <w:r w:rsidR="0076579C" w:rsidRPr="00C809A3">
        <w:rPr>
          <w:sz w:val="28"/>
          <w:szCs w:val="28"/>
        </w:rPr>
        <w:lastRenderedPageBreak/>
        <w:t>Поступления в фонд за 2021 год (по видам)</w:t>
      </w:r>
    </w:p>
    <w:p w:rsidR="0076579C" w:rsidRPr="0076579C" w:rsidRDefault="0076579C" w:rsidP="0076579C">
      <w:pPr>
        <w:jc w:val="center"/>
        <w:rPr>
          <w:b/>
        </w:rPr>
      </w:pPr>
    </w:p>
    <w:tbl>
      <w:tblPr>
        <w:tblW w:w="9385" w:type="dxa"/>
        <w:tblInd w:w="-34" w:type="dxa"/>
        <w:tblLayout w:type="fixed"/>
        <w:tblLook w:val="04A0" w:firstRow="1" w:lastRow="0" w:firstColumn="1" w:lastColumn="0" w:noHBand="0" w:noVBand="1"/>
      </w:tblPr>
      <w:tblGrid>
        <w:gridCol w:w="596"/>
        <w:gridCol w:w="2896"/>
        <w:gridCol w:w="1470"/>
        <w:gridCol w:w="992"/>
        <w:gridCol w:w="2580"/>
        <w:gridCol w:w="851"/>
      </w:tblGrid>
      <w:tr w:rsidR="0076579C" w:rsidRPr="0076579C" w:rsidTr="00C809A3">
        <w:trPr>
          <w:trHeight w:val="547"/>
        </w:trPr>
        <w:tc>
          <w:tcPr>
            <w:tcW w:w="596" w:type="dxa"/>
            <w:tcBorders>
              <w:top w:val="single" w:sz="4" w:space="0" w:color="000000"/>
              <w:left w:val="single" w:sz="4" w:space="0" w:color="000000"/>
              <w:bottom w:val="single" w:sz="4" w:space="0" w:color="000000"/>
              <w:right w:val="single" w:sz="4" w:space="0" w:color="000000"/>
            </w:tcBorders>
          </w:tcPr>
          <w:p w:rsidR="0076579C" w:rsidRPr="0076579C" w:rsidRDefault="0076579C" w:rsidP="0076579C">
            <w:pPr>
              <w:jc w:val="center"/>
              <w:rPr>
                <w:bCs/>
              </w:rPr>
            </w:pPr>
          </w:p>
        </w:tc>
        <w:tc>
          <w:tcPr>
            <w:tcW w:w="2896" w:type="dxa"/>
            <w:tcBorders>
              <w:top w:val="single" w:sz="4" w:space="0" w:color="000000"/>
              <w:left w:val="single" w:sz="4" w:space="0" w:color="000000"/>
              <w:bottom w:val="single" w:sz="4" w:space="0" w:color="000000"/>
              <w:right w:val="single" w:sz="4" w:space="0" w:color="000000"/>
            </w:tcBorders>
          </w:tcPr>
          <w:p w:rsidR="0076579C" w:rsidRPr="0076579C" w:rsidRDefault="0076579C" w:rsidP="0076579C">
            <w:pPr>
              <w:jc w:val="center"/>
            </w:pPr>
          </w:p>
        </w:tc>
        <w:tc>
          <w:tcPr>
            <w:tcW w:w="1470" w:type="dxa"/>
            <w:tcBorders>
              <w:top w:val="single" w:sz="4" w:space="0" w:color="000000"/>
              <w:left w:val="single" w:sz="4" w:space="0" w:color="000000"/>
              <w:bottom w:val="single" w:sz="4" w:space="0" w:color="000000"/>
              <w:right w:val="single" w:sz="4" w:space="0" w:color="000000"/>
            </w:tcBorders>
            <w:hideMark/>
          </w:tcPr>
          <w:p w:rsidR="0076579C" w:rsidRPr="0076579C" w:rsidRDefault="0076579C" w:rsidP="0076579C">
            <w:pPr>
              <w:jc w:val="center"/>
            </w:pPr>
            <w:r w:rsidRPr="0076579C">
              <w:t>Всего поступило</w:t>
            </w:r>
          </w:p>
        </w:tc>
        <w:tc>
          <w:tcPr>
            <w:tcW w:w="992" w:type="dxa"/>
            <w:tcBorders>
              <w:top w:val="single" w:sz="4" w:space="0" w:color="auto"/>
              <w:left w:val="single" w:sz="4" w:space="0" w:color="000000"/>
              <w:bottom w:val="single" w:sz="4" w:space="0" w:color="000000"/>
              <w:right w:val="single" w:sz="4" w:space="0" w:color="auto"/>
            </w:tcBorders>
            <w:hideMark/>
          </w:tcPr>
          <w:p w:rsidR="0076579C" w:rsidRPr="0076579C" w:rsidRDefault="0076579C" w:rsidP="0076579C">
            <w:pPr>
              <w:jc w:val="center"/>
            </w:pPr>
            <w:r w:rsidRPr="0076579C">
              <w:t>Книги</w:t>
            </w:r>
          </w:p>
        </w:tc>
        <w:tc>
          <w:tcPr>
            <w:tcW w:w="2580" w:type="dxa"/>
            <w:tcBorders>
              <w:top w:val="single" w:sz="4" w:space="0" w:color="auto"/>
              <w:left w:val="single" w:sz="4" w:space="0" w:color="auto"/>
              <w:bottom w:val="single" w:sz="4" w:space="0" w:color="000000"/>
              <w:right w:val="single" w:sz="4" w:space="0" w:color="auto"/>
            </w:tcBorders>
            <w:hideMark/>
          </w:tcPr>
          <w:p w:rsidR="0076579C" w:rsidRPr="0076579C" w:rsidRDefault="0076579C" w:rsidP="0076579C">
            <w:pPr>
              <w:jc w:val="center"/>
            </w:pPr>
            <w:r w:rsidRPr="0076579C">
              <w:t>Периодика (журналы)</w:t>
            </w:r>
          </w:p>
        </w:tc>
        <w:tc>
          <w:tcPr>
            <w:tcW w:w="851" w:type="dxa"/>
            <w:tcBorders>
              <w:top w:val="single" w:sz="4" w:space="0" w:color="auto"/>
              <w:left w:val="single" w:sz="4" w:space="0" w:color="auto"/>
              <w:bottom w:val="single" w:sz="4" w:space="0" w:color="000000"/>
              <w:right w:val="single" w:sz="4" w:space="0" w:color="auto"/>
            </w:tcBorders>
            <w:hideMark/>
          </w:tcPr>
          <w:p w:rsidR="0076579C" w:rsidRPr="0076579C" w:rsidRDefault="0076579C" w:rsidP="0076579C">
            <w:pPr>
              <w:jc w:val="center"/>
            </w:pPr>
            <w:r w:rsidRPr="0076579C">
              <w:t>Эл..</w:t>
            </w:r>
          </w:p>
        </w:tc>
      </w:tr>
      <w:tr w:rsidR="0076579C" w:rsidRPr="0076579C" w:rsidTr="00C809A3">
        <w:trPr>
          <w:trHeight w:val="527"/>
        </w:trPr>
        <w:tc>
          <w:tcPr>
            <w:tcW w:w="596" w:type="dxa"/>
            <w:tcBorders>
              <w:top w:val="single" w:sz="4" w:space="0" w:color="000000"/>
              <w:left w:val="single" w:sz="4" w:space="0" w:color="000000"/>
              <w:bottom w:val="single" w:sz="4" w:space="0" w:color="auto"/>
              <w:right w:val="single" w:sz="4" w:space="0" w:color="000000"/>
            </w:tcBorders>
            <w:hideMark/>
          </w:tcPr>
          <w:p w:rsidR="0076579C" w:rsidRPr="0076579C" w:rsidRDefault="0076579C" w:rsidP="0076579C">
            <w:pPr>
              <w:jc w:val="center"/>
            </w:pPr>
            <w:r w:rsidRPr="0076579C">
              <w:t>1</w:t>
            </w:r>
          </w:p>
        </w:tc>
        <w:tc>
          <w:tcPr>
            <w:tcW w:w="2896" w:type="dxa"/>
            <w:tcBorders>
              <w:top w:val="single" w:sz="4" w:space="0" w:color="000000"/>
              <w:left w:val="single" w:sz="4" w:space="0" w:color="000000"/>
              <w:bottom w:val="single" w:sz="4" w:space="0" w:color="auto"/>
              <w:right w:val="single" w:sz="4" w:space="0" w:color="000000"/>
            </w:tcBorders>
            <w:hideMark/>
          </w:tcPr>
          <w:p w:rsidR="0076579C" w:rsidRPr="0076579C" w:rsidRDefault="0076579C" w:rsidP="0076579C">
            <w:pPr>
              <w:jc w:val="center"/>
            </w:pPr>
            <w:r w:rsidRPr="0076579C">
              <w:t>ЦБ</w:t>
            </w:r>
          </w:p>
        </w:tc>
        <w:tc>
          <w:tcPr>
            <w:tcW w:w="1470" w:type="dxa"/>
            <w:tcBorders>
              <w:top w:val="single" w:sz="4" w:space="0" w:color="000000"/>
              <w:left w:val="single" w:sz="4" w:space="0" w:color="000000"/>
              <w:bottom w:val="single" w:sz="4" w:space="0" w:color="auto"/>
              <w:right w:val="single" w:sz="4" w:space="0" w:color="000000"/>
            </w:tcBorders>
          </w:tcPr>
          <w:p w:rsidR="0076579C" w:rsidRPr="0076579C" w:rsidRDefault="0076579C" w:rsidP="0076579C">
            <w:pPr>
              <w:jc w:val="center"/>
            </w:pPr>
            <w:r w:rsidRPr="0076579C">
              <w:t>1153</w:t>
            </w:r>
          </w:p>
        </w:tc>
        <w:tc>
          <w:tcPr>
            <w:tcW w:w="992" w:type="dxa"/>
            <w:tcBorders>
              <w:top w:val="single" w:sz="4" w:space="0" w:color="000000"/>
              <w:left w:val="single" w:sz="4" w:space="0" w:color="000000"/>
              <w:bottom w:val="single" w:sz="4" w:space="0" w:color="auto"/>
              <w:right w:val="single" w:sz="4" w:space="0" w:color="000000"/>
            </w:tcBorders>
          </w:tcPr>
          <w:p w:rsidR="0076579C" w:rsidRPr="0076579C" w:rsidRDefault="0076579C" w:rsidP="0076579C">
            <w:pPr>
              <w:jc w:val="center"/>
            </w:pPr>
            <w:r w:rsidRPr="0076579C">
              <w:t>920</w:t>
            </w:r>
          </w:p>
        </w:tc>
        <w:tc>
          <w:tcPr>
            <w:tcW w:w="2580" w:type="dxa"/>
            <w:tcBorders>
              <w:top w:val="single" w:sz="4" w:space="0" w:color="000000"/>
              <w:left w:val="single" w:sz="4" w:space="0" w:color="auto"/>
              <w:bottom w:val="single" w:sz="4" w:space="0" w:color="auto"/>
              <w:right w:val="single" w:sz="4" w:space="0" w:color="auto"/>
            </w:tcBorders>
          </w:tcPr>
          <w:p w:rsidR="0076579C" w:rsidRPr="0076579C" w:rsidRDefault="0076579C" w:rsidP="0076579C">
            <w:pPr>
              <w:jc w:val="center"/>
            </w:pPr>
            <w:r w:rsidRPr="0076579C">
              <w:t>231</w:t>
            </w:r>
          </w:p>
        </w:tc>
        <w:tc>
          <w:tcPr>
            <w:tcW w:w="851" w:type="dxa"/>
            <w:tcBorders>
              <w:top w:val="single" w:sz="4" w:space="0" w:color="000000"/>
              <w:left w:val="single" w:sz="4" w:space="0" w:color="auto"/>
              <w:bottom w:val="single" w:sz="4" w:space="0" w:color="auto"/>
              <w:right w:val="single" w:sz="4" w:space="0" w:color="auto"/>
            </w:tcBorders>
          </w:tcPr>
          <w:p w:rsidR="0076579C" w:rsidRPr="0076579C" w:rsidRDefault="0076579C" w:rsidP="0076579C">
            <w:pPr>
              <w:jc w:val="center"/>
            </w:pPr>
            <w:r w:rsidRPr="0076579C">
              <w:t>2</w:t>
            </w:r>
          </w:p>
        </w:tc>
      </w:tr>
      <w:tr w:rsidR="0076579C" w:rsidRPr="0076579C" w:rsidTr="00C809A3">
        <w:trPr>
          <w:trHeight w:val="461"/>
        </w:trPr>
        <w:tc>
          <w:tcPr>
            <w:tcW w:w="596" w:type="dxa"/>
            <w:tcBorders>
              <w:top w:val="single" w:sz="4" w:space="0" w:color="auto"/>
              <w:left w:val="single" w:sz="4" w:space="0" w:color="000000"/>
              <w:bottom w:val="single" w:sz="4" w:space="0" w:color="000000"/>
              <w:right w:val="single" w:sz="4" w:space="0" w:color="000000"/>
            </w:tcBorders>
          </w:tcPr>
          <w:p w:rsidR="0076579C" w:rsidRPr="0076579C" w:rsidRDefault="0076579C" w:rsidP="0076579C">
            <w:pPr>
              <w:jc w:val="center"/>
            </w:pPr>
            <w:r w:rsidRPr="0076579C">
              <w:t>2</w:t>
            </w:r>
          </w:p>
        </w:tc>
        <w:tc>
          <w:tcPr>
            <w:tcW w:w="2896" w:type="dxa"/>
            <w:tcBorders>
              <w:top w:val="single" w:sz="4" w:space="0" w:color="auto"/>
              <w:left w:val="single" w:sz="4" w:space="0" w:color="000000"/>
              <w:bottom w:val="single" w:sz="4" w:space="0" w:color="000000"/>
              <w:right w:val="single" w:sz="4" w:space="0" w:color="000000"/>
            </w:tcBorders>
          </w:tcPr>
          <w:p w:rsidR="0076579C" w:rsidRPr="0076579C" w:rsidRDefault="0076579C" w:rsidP="0076579C">
            <w:pPr>
              <w:jc w:val="center"/>
            </w:pPr>
            <w:r w:rsidRPr="0076579C">
              <w:t>ДБ</w:t>
            </w:r>
          </w:p>
        </w:tc>
        <w:tc>
          <w:tcPr>
            <w:tcW w:w="1470" w:type="dxa"/>
            <w:tcBorders>
              <w:top w:val="single" w:sz="4" w:space="0" w:color="auto"/>
              <w:left w:val="single" w:sz="4" w:space="0" w:color="000000"/>
              <w:bottom w:val="single" w:sz="4" w:space="0" w:color="000000"/>
              <w:right w:val="single" w:sz="4" w:space="0" w:color="000000"/>
            </w:tcBorders>
          </w:tcPr>
          <w:p w:rsidR="0076579C" w:rsidRPr="0076579C" w:rsidRDefault="0076579C" w:rsidP="0076579C">
            <w:pPr>
              <w:jc w:val="center"/>
            </w:pPr>
            <w:r w:rsidRPr="0076579C">
              <w:t>1654</w:t>
            </w:r>
          </w:p>
        </w:tc>
        <w:tc>
          <w:tcPr>
            <w:tcW w:w="992" w:type="dxa"/>
            <w:tcBorders>
              <w:top w:val="single" w:sz="4" w:space="0" w:color="auto"/>
              <w:left w:val="single" w:sz="4" w:space="0" w:color="000000"/>
              <w:bottom w:val="single" w:sz="4" w:space="0" w:color="000000"/>
              <w:right w:val="single" w:sz="4" w:space="0" w:color="000000"/>
            </w:tcBorders>
          </w:tcPr>
          <w:p w:rsidR="0076579C" w:rsidRPr="0076579C" w:rsidRDefault="0076579C" w:rsidP="0076579C">
            <w:pPr>
              <w:jc w:val="center"/>
            </w:pPr>
            <w:r w:rsidRPr="0076579C">
              <w:t>1356</w:t>
            </w:r>
          </w:p>
        </w:tc>
        <w:tc>
          <w:tcPr>
            <w:tcW w:w="2580" w:type="dxa"/>
            <w:tcBorders>
              <w:top w:val="single" w:sz="4" w:space="0" w:color="auto"/>
              <w:left w:val="single" w:sz="4" w:space="0" w:color="auto"/>
              <w:bottom w:val="single" w:sz="4" w:space="0" w:color="000000"/>
              <w:right w:val="single" w:sz="4" w:space="0" w:color="auto"/>
            </w:tcBorders>
          </w:tcPr>
          <w:p w:rsidR="0076579C" w:rsidRPr="0076579C" w:rsidRDefault="0076579C" w:rsidP="0076579C">
            <w:pPr>
              <w:tabs>
                <w:tab w:val="center" w:pos="669"/>
                <w:tab w:val="left" w:pos="1265"/>
              </w:tabs>
            </w:pPr>
            <w:r w:rsidRPr="0076579C">
              <w:tab/>
              <w:t>298</w:t>
            </w:r>
          </w:p>
        </w:tc>
        <w:tc>
          <w:tcPr>
            <w:tcW w:w="851" w:type="dxa"/>
            <w:tcBorders>
              <w:top w:val="single" w:sz="4" w:space="0" w:color="auto"/>
              <w:left w:val="single" w:sz="4" w:space="0" w:color="auto"/>
              <w:bottom w:val="single" w:sz="4" w:space="0" w:color="000000"/>
              <w:right w:val="single" w:sz="4" w:space="0" w:color="auto"/>
            </w:tcBorders>
          </w:tcPr>
          <w:p w:rsidR="0076579C" w:rsidRPr="0076579C" w:rsidRDefault="0076579C" w:rsidP="0076579C">
            <w:pPr>
              <w:jc w:val="center"/>
            </w:pPr>
          </w:p>
        </w:tc>
      </w:tr>
      <w:tr w:rsidR="0076579C" w:rsidRPr="0076579C" w:rsidTr="00C809A3">
        <w:trPr>
          <w:trHeight w:val="641"/>
        </w:trPr>
        <w:tc>
          <w:tcPr>
            <w:tcW w:w="596" w:type="dxa"/>
            <w:tcBorders>
              <w:top w:val="single" w:sz="4" w:space="0" w:color="000000"/>
              <w:left w:val="single" w:sz="4" w:space="0" w:color="000000"/>
              <w:bottom w:val="single" w:sz="4" w:space="0" w:color="000000"/>
              <w:right w:val="single" w:sz="4" w:space="0" w:color="000000"/>
            </w:tcBorders>
            <w:hideMark/>
          </w:tcPr>
          <w:p w:rsidR="0076579C" w:rsidRPr="0076579C" w:rsidRDefault="0076579C" w:rsidP="0076579C">
            <w:pPr>
              <w:jc w:val="center"/>
            </w:pPr>
            <w:r w:rsidRPr="0076579C">
              <w:t>3</w:t>
            </w:r>
          </w:p>
        </w:tc>
        <w:tc>
          <w:tcPr>
            <w:tcW w:w="2896" w:type="dxa"/>
            <w:tcBorders>
              <w:top w:val="single" w:sz="4" w:space="0" w:color="000000"/>
              <w:left w:val="single" w:sz="4" w:space="0" w:color="000000"/>
              <w:bottom w:val="single" w:sz="4" w:space="0" w:color="000000"/>
              <w:right w:val="single" w:sz="4" w:space="0" w:color="000000"/>
            </w:tcBorders>
            <w:hideMark/>
          </w:tcPr>
          <w:p w:rsidR="0076579C" w:rsidRPr="0076579C" w:rsidRDefault="0076579C" w:rsidP="0076579C">
            <w:pPr>
              <w:jc w:val="center"/>
            </w:pPr>
            <w:r w:rsidRPr="0076579C">
              <w:t>Сельские библиотеки</w:t>
            </w:r>
          </w:p>
        </w:tc>
        <w:tc>
          <w:tcPr>
            <w:tcW w:w="1470" w:type="dxa"/>
            <w:tcBorders>
              <w:top w:val="single" w:sz="4" w:space="0" w:color="000000"/>
              <w:left w:val="single" w:sz="4" w:space="0" w:color="000000"/>
              <w:bottom w:val="single" w:sz="4" w:space="0" w:color="000000"/>
              <w:right w:val="single" w:sz="4" w:space="0" w:color="000000"/>
            </w:tcBorders>
          </w:tcPr>
          <w:p w:rsidR="0076579C" w:rsidRPr="0076579C" w:rsidRDefault="0076579C" w:rsidP="0076579C">
            <w:pPr>
              <w:jc w:val="center"/>
            </w:pPr>
            <w:r w:rsidRPr="0076579C">
              <w:t>3089</w:t>
            </w:r>
          </w:p>
        </w:tc>
        <w:tc>
          <w:tcPr>
            <w:tcW w:w="992" w:type="dxa"/>
            <w:tcBorders>
              <w:top w:val="single" w:sz="4" w:space="0" w:color="000000"/>
              <w:left w:val="single" w:sz="4" w:space="0" w:color="000000"/>
              <w:bottom w:val="single" w:sz="4" w:space="0" w:color="000000"/>
              <w:right w:val="single" w:sz="4" w:space="0" w:color="000000"/>
            </w:tcBorders>
          </w:tcPr>
          <w:p w:rsidR="0076579C" w:rsidRPr="0076579C" w:rsidRDefault="0076579C" w:rsidP="0076579C">
            <w:pPr>
              <w:jc w:val="center"/>
            </w:pPr>
            <w:r w:rsidRPr="0076579C">
              <w:t>1480</w:t>
            </w:r>
          </w:p>
        </w:tc>
        <w:tc>
          <w:tcPr>
            <w:tcW w:w="2580" w:type="dxa"/>
            <w:tcBorders>
              <w:top w:val="single" w:sz="4" w:space="0" w:color="000000"/>
              <w:left w:val="single" w:sz="4" w:space="0" w:color="auto"/>
              <w:bottom w:val="single" w:sz="4" w:space="0" w:color="000000"/>
              <w:right w:val="single" w:sz="4" w:space="0" w:color="auto"/>
            </w:tcBorders>
          </w:tcPr>
          <w:p w:rsidR="0076579C" w:rsidRPr="0076579C" w:rsidRDefault="0076579C" w:rsidP="0076579C">
            <w:pPr>
              <w:jc w:val="center"/>
            </w:pPr>
            <w:r w:rsidRPr="0076579C">
              <w:t>1609</w:t>
            </w:r>
          </w:p>
        </w:tc>
        <w:tc>
          <w:tcPr>
            <w:tcW w:w="851" w:type="dxa"/>
            <w:tcBorders>
              <w:top w:val="single" w:sz="4" w:space="0" w:color="000000"/>
              <w:left w:val="single" w:sz="4" w:space="0" w:color="auto"/>
              <w:bottom w:val="single" w:sz="4" w:space="0" w:color="000000"/>
              <w:right w:val="single" w:sz="4" w:space="0" w:color="auto"/>
            </w:tcBorders>
          </w:tcPr>
          <w:p w:rsidR="0076579C" w:rsidRPr="0076579C" w:rsidRDefault="0076579C" w:rsidP="0076579C">
            <w:pPr>
              <w:jc w:val="center"/>
            </w:pPr>
          </w:p>
        </w:tc>
      </w:tr>
      <w:tr w:rsidR="0076579C" w:rsidRPr="0076579C" w:rsidTr="00C809A3">
        <w:trPr>
          <w:trHeight w:val="476"/>
        </w:trPr>
        <w:tc>
          <w:tcPr>
            <w:tcW w:w="596" w:type="dxa"/>
            <w:tcBorders>
              <w:top w:val="single" w:sz="4" w:space="0" w:color="000000"/>
              <w:left w:val="single" w:sz="4" w:space="0" w:color="000000"/>
              <w:bottom w:val="single" w:sz="4" w:space="0" w:color="000000"/>
              <w:right w:val="single" w:sz="4" w:space="0" w:color="000000"/>
            </w:tcBorders>
          </w:tcPr>
          <w:p w:rsidR="0076579C" w:rsidRPr="0076579C" w:rsidRDefault="0076579C" w:rsidP="0076579C">
            <w:pPr>
              <w:jc w:val="center"/>
            </w:pPr>
          </w:p>
        </w:tc>
        <w:tc>
          <w:tcPr>
            <w:tcW w:w="2896" w:type="dxa"/>
            <w:tcBorders>
              <w:top w:val="single" w:sz="4" w:space="0" w:color="000000"/>
              <w:left w:val="single" w:sz="4" w:space="0" w:color="000000"/>
              <w:bottom w:val="single" w:sz="4" w:space="0" w:color="000000"/>
              <w:right w:val="single" w:sz="4" w:space="0" w:color="000000"/>
            </w:tcBorders>
            <w:hideMark/>
          </w:tcPr>
          <w:p w:rsidR="0076579C" w:rsidRPr="0076579C" w:rsidRDefault="0076579C" w:rsidP="0076579C">
            <w:pPr>
              <w:jc w:val="center"/>
              <w:rPr>
                <w:b/>
              </w:rPr>
            </w:pPr>
            <w:r w:rsidRPr="0076579C">
              <w:rPr>
                <w:b/>
              </w:rPr>
              <w:t>Итого</w:t>
            </w:r>
          </w:p>
        </w:tc>
        <w:tc>
          <w:tcPr>
            <w:tcW w:w="1470" w:type="dxa"/>
            <w:tcBorders>
              <w:top w:val="single" w:sz="4" w:space="0" w:color="000000"/>
              <w:left w:val="single" w:sz="4" w:space="0" w:color="000000"/>
              <w:bottom w:val="single" w:sz="4" w:space="0" w:color="000000"/>
              <w:right w:val="single" w:sz="4" w:space="0" w:color="000000"/>
            </w:tcBorders>
          </w:tcPr>
          <w:p w:rsidR="0076579C" w:rsidRPr="0076579C" w:rsidRDefault="0076579C" w:rsidP="0076579C">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5896</w:t>
            </w:r>
            <w:r w:rsidRPr="0076579C">
              <w:rPr>
                <w:b/>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76579C" w:rsidRPr="0076579C" w:rsidRDefault="0076579C" w:rsidP="0076579C">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3756</w:t>
            </w:r>
            <w:r w:rsidRPr="0076579C">
              <w:rPr>
                <w:b/>
              </w:rPr>
              <w:fldChar w:fldCharType="end"/>
            </w:r>
          </w:p>
        </w:tc>
        <w:tc>
          <w:tcPr>
            <w:tcW w:w="2580" w:type="dxa"/>
            <w:tcBorders>
              <w:top w:val="single" w:sz="4" w:space="0" w:color="000000"/>
              <w:left w:val="single" w:sz="4" w:space="0" w:color="auto"/>
              <w:bottom w:val="single" w:sz="4" w:space="0" w:color="000000"/>
              <w:right w:val="single" w:sz="4" w:space="0" w:color="auto"/>
            </w:tcBorders>
          </w:tcPr>
          <w:p w:rsidR="0076579C" w:rsidRPr="0076579C" w:rsidRDefault="0076579C" w:rsidP="0076579C">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2138</w:t>
            </w:r>
            <w:r w:rsidRPr="0076579C">
              <w:rPr>
                <w:b/>
              </w:rPr>
              <w:fldChar w:fldCharType="end"/>
            </w:r>
          </w:p>
        </w:tc>
        <w:tc>
          <w:tcPr>
            <w:tcW w:w="851" w:type="dxa"/>
            <w:tcBorders>
              <w:top w:val="single" w:sz="4" w:space="0" w:color="000000"/>
              <w:left w:val="single" w:sz="4" w:space="0" w:color="auto"/>
              <w:bottom w:val="single" w:sz="4" w:space="0" w:color="000000"/>
              <w:right w:val="single" w:sz="4" w:space="0" w:color="auto"/>
            </w:tcBorders>
          </w:tcPr>
          <w:p w:rsidR="0076579C" w:rsidRPr="0076579C" w:rsidRDefault="0076579C" w:rsidP="0076579C">
            <w:pPr>
              <w:jc w:val="center"/>
              <w:rPr>
                <w:b/>
              </w:rPr>
            </w:pPr>
            <w:r w:rsidRPr="0076579C">
              <w:rPr>
                <w:b/>
              </w:rPr>
              <w:t>2</w:t>
            </w:r>
          </w:p>
        </w:tc>
      </w:tr>
    </w:tbl>
    <w:p w:rsidR="0076579C" w:rsidRPr="0076579C" w:rsidRDefault="0076579C" w:rsidP="0076579C">
      <w:pPr>
        <w:jc w:val="center"/>
        <w:rPr>
          <w:b/>
        </w:rPr>
      </w:pPr>
    </w:p>
    <w:p w:rsidR="0076579C" w:rsidRPr="0076579C" w:rsidRDefault="0076579C" w:rsidP="0076579C">
      <w:pPr>
        <w:jc w:val="center"/>
        <w:rPr>
          <w:b/>
        </w:rPr>
      </w:pPr>
    </w:p>
    <w:p w:rsidR="0076579C" w:rsidRPr="00C809A3" w:rsidRDefault="0076579C" w:rsidP="0076579C">
      <w:pPr>
        <w:jc w:val="center"/>
        <w:rPr>
          <w:sz w:val="28"/>
          <w:szCs w:val="28"/>
        </w:rPr>
      </w:pPr>
      <w:r w:rsidRPr="00C809A3">
        <w:rPr>
          <w:sz w:val="28"/>
          <w:szCs w:val="28"/>
        </w:rPr>
        <w:t>Поступления в фонд за 2021 год (по отраслям)</w:t>
      </w:r>
    </w:p>
    <w:p w:rsidR="0076579C" w:rsidRPr="0076579C" w:rsidRDefault="0076579C" w:rsidP="0076579C">
      <w:pPr>
        <w:jc w:val="both"/>
      </w:pPr>
    </w:p>
    <w:tbl>
      <w:tblPr>
        <w:tblpPr w:leftFromText="180" w:rightFromText="180" w:vertAnchor="text" w:horzAnchor="margin" w:tblpXSpec="center" w:tblpY="129"/>
        <w:tblW w:w="9391" w:type="dxa"/>
        <w:tblLayout w:type="fixed"/>
        <w:tblLook w:val="04A0" w:firstRow="1" w:lastRow="0" w:firstColumn="1" w:lastColumn="0" w:noHBand="0" w:noVBand="1"/>
      </w:tblPr>
      <w:tblGrid>
        <w:gridCol w:w="675"/>
        <w:gridCol w:w="1770"/>
        <w:gridCol w:w="1418"/>
        <w:gridCol w:w="850"/>
        <w:gridCol w:w="709"/>
        <w:gridCol w:w="709"/>
        <w:gridCol w:w="640"/>
        <w:gridCol w:w="635"/>
        <w:gridCol w:w="640"/>
        <w:gridCol w:w="709"/>
        <w:gridCol w:w="636"/>
      </w:tblGrid>
      <w:tr w:rsidR="0076579C" w:rsidRPr="0076579C" w:rsidTr="00B450E0">
        <w:trPr>
          <w:trHeight w:val="547"/>
        </w:trPr>
        <w:tc>
          <w:tcPr>
            <w:tcW w:w="675" w:type="dxa"/>
            <w:tcBorders>
              <w:top w:val="single" w:sz="4" w:space="0" w:color="000000"/>
              <w:left w:val="single" w:sz="4" w:space="0" w:color="000000"/>
              <w:bottom w:val="single" w:sz="4" w:space="0" w:color="000000"/>
              <w:right w:val="single" w:sz="4" w:space="0" w:color="000000"/>
            </w:tcBorders>
          </w:tcPr>
          <w:p w:rsidR="0076579C" w:rsidRPr="0076579C" w:rsidRDefault="0076579C" w:rsidP="0076579C">
            <w:pPr>
              <w:jc w:val="both"/>
              <w:rPr>
                <w:bCs/>
              </w:rPr>
            </w:pPr>
          </w:p>
        </w:tc>
        <w:tc>
          <w:tcPr>
            <w:tcW w:w="1770" w:type="dxa"/>
            <w:tcBorders>
              <w:top w:val="single" w:sz="4" w:space="0" w:color="000000"/>
              <w:left w:val="single" w:sz="4" w:space="0" w:color="000000"/>
              <w:bottom w:val="single" w:sz="4" w:space="0" w:color="000000"/>
              <w:right w:val="single" w:sz="4" w:space="0" w:color="000000"/>
            </w:tcBorders>
          </w:tcPr>
          <w:p w:rsidR="0076579C" w:rsidRPr="0076579C" w:rsidRDefault="0076579C" w:rsidP="00C809A3">
            <w:pPr>
              <w:jc w:val="center"/>
            </w:pPr>
          </w:p>
        </w:tc>
        <w:tc>
          <w:tcPr>
            <w:tcW w:w="1418" w:type="dxa"/>
            <w:tcBorders>
              <w:top w:val="single" w:sz="4" w:space="0" w:color="000000"/>
              <w:left w:val="single" w:sz="4" w:space="0" w:color="000000"/>
              <w:bottom w:val="single" w:sz="4" w:space="0" w:color="000000"/>
              <w:right w:val="single" w:sz="4" w:space="0" w:color="000000"/>
            </w:tcBorders>
            <w:hideMark/>
          </w:tcPr>
          <w:p w:rsidR="0076579C" w:rsidRPr="0076579C" w:rsidRDefault="0076579C" w:rsidP="00C809A3">
            <w:pPr>
              <w:jc w:val="center"/>
            </w:pPr>
            <w:r w:rsidRPr="0076579C">
              <w:t>Всего поступило</w:t>
            </w:r>
          </w:p>
        </w:tc>
        <w:tc>
          <w:tcPr>
            <w:tcW w:w="850" w:type="dxa"/>
            <w:tcBorders>
              <w:top w:val="single" w:sz="4" w:space="0" w:color="auto"/>
              <w:left w:val="single" w:sz="4" w:space="0" w:color="auto"/>
              <w:bottom w:val="single" w:sz="4" w:space="0" w:color="000000"/>
              <w:right w:val="single" w:sz="4" w:space="0" w:color="auto"/>
            </w:tcBorders>
            <w:hideMark/>
          </w:tcPr>
          <w:p w:rsidR="0076579C" w:rsidRPr="0076579C" w:rsidRDefault="0076579C" w:rsidP="00C809A3">
            <w:pPr>
              <w:jc w:val="center"/>
            </w:pPr>
            <w:r w:rsidRPr="0076579C">
              <w:t>ОПЛ</w:t>
            </w:r>
          </w:p>
        </w:tc>
        <w:tc>
          <w:tcPr>
            <w:tcW w:w="709" w:type="dxa"/>
            <w:tcBorders>
              <w:top w:val="single" w:sz="4" w:space="0" w:color="auto"/>
              <w:left w:val="single" w:sz="4" w:space="0" w:color="auto"/>
              <w:bottom w:val="single" w:sz="4" w:space="0" w:color="000000"/>
              <w:right w:val="single" w:sz="4" w:space="0" w:color="auto"/>
            </w:tcBorders>
            <w:hideMark/>
          </w:tcPr>
          <w:p w:rsidR="0076579C" w:rsidRPr="0076579C" w:rsidRDefault="0076579C" w:rsidP="00C809A3">
            <w:pPr>
              <w:jc w:val="center"/>
            </w:pPr>
            <w:r w:rsidRPr="0076579C">
              <w:t>Ест.</w:t>
            </w:r>
          </w:p>
        </w:tc>
        <w:tc>
          <w:tcPr>
            <w:tcW w:w="709" w:type="dxa"/>
            <w:tcBorders>
              <w:top w:val="single" w:sz="4" w:space="0" w:color="auto"/>
              <w:left w:val="single" w:sz="4" w:space="0" w:color="auto"/>
              <w:bottom w:val="single" w:sz="4" w:space="0" w:color="000000"/>
              <w:right w:val="single" w:sz="4" w:space="0" w:color="auto"/>
            </w:tcBorders>
            <w:hideMark/>
          </w:tcPr>
          <w:p w:rsidR="0076579C" w:rsidRPr="0076579C" w:rsidRDefault="0076579C" w:rsidP="00C809A3">
            <w:pPr>
              <w:jc w:val="center"/>
            </w:pPr>
            <w:r w:rsidRPr="0076579C">
              <w:t>Тех.</w:t>
            </w:r>
          </w:p>
        </w:tc>
        <w:tc>
          <w:tcPr>
            <w:tcW w:w="640" w:type="dxa"/>
            <w:tcBorders>
              <w:top w:val="single" w:sz="4" w:space="0" w:color="auto"/>
              <w:left w:val="single" w:sz="4" w:space="0" w:color="auto"/>
              <w:bottom w:val="single" w:sz="4" w:space="0" w:color="000000"/>
              <w:right w:val="single" w:sz="4" w:space="0" w:color="auto"/>
            </w:tcBorders>
            <w:hideMark/>
          </w:tcPr>
          <w:p w:rsidR="0076579C" w:rsidRPr="0076579C" w:rsidRDefault="0076579C" w:rsidP="00C809A3">
            <w:pPr>
              <w:jc w:val="center"/>
            </w:pPr>
            <w:r w:rsidRPr="0076579C">
              <w:t>С/х</w:t>
            </w:r>
          </w:p>
        </w:tc>
        <w:tc>
          <w:tcPr>
            <w:tcW w:w="635" w:type="dxa"/>
            <w:tcBorders>
              <w:top w:val="single" w:sz="4" w:space="0" w:color="auto"/>
              <w:left w:val="single" w:sz="4" w:space="0" w:color="auto"/>
              <w:bottom w:val="single" w:sz="4" w:space="0" w:color="000000"/>
              <w:right w:val="single" w:sz="4" w:space="0" w:color="auto"/>
            </w:tcBorders>
            <w:hideMark/>
          </w:tcPr>
          <w:p w:rsidR="0076579C" w:rsidRPr="0076579C" w:rsidRDefault="0076579C" w:rsidP="00C809A3">
            <w:pPr>
              <w:jc w:val="center"/>
            </w:pPr>
            <w:r w:rsidRPr="0076579C">
              <w:t>Иск.</w:t>
            </w:r>
          </w:p>
        </w:tc>
        <w:tc>
          <w:tcPr>
            <w:tcW w:w="640" w:type="dxa"/>
            <w:tcBorders>
              <w:top w:val="single" w:sz="4" w:space="0" w:color="auto"/>
              <w:left w:val="single" w:sz="4" w:space="0" w:color="auto"/>
              <w:bottom w:val="single" w:sz="4" w:space="0" w:color="000000"/>
              <w:right w:val="single" w:sz="4" w:space="0" w:color="auto"/>
            </w:tcBorders>
            <w:hideMark/>
          </w:tcPr>
          <w:p w:rsidR="0076579C" w:rsidRPr="0076579C" w:rsidRDefault="0076579C" w:rsidP="00C809A3">
            <w:pPr>
              <w:jc w:val="center"/>
            </w:pPr>
            <w:r w:rsidRPr="0076579C">
              <w:t>Лит.</w:t>
            </w:r>
          </w:p>
        </w:tc>
        <w:tc>
          <w:tcPr>
            <w:tcW w:w="709" w:type="dxa"/>
            <w:tcBorders>
              <w:top w:val="single" w:sz="4" w:space="0" w:color="auto"/>
              <w:left w:val="single" w:sz="4" w:space="0" w:color="auto"/>
              <w:bottom w:val="single" w:sz="4" w:space="0" w:color="000000"/>
              <w:right w:val="single" w:sz="4" w:space="0" w:color="auto"/>
            </w:tcBorders>
            <w:hideMark/>
          </w:tcPr>
          <w:p w:rsidR="0076579C" w:rsidRPr="0076579C" w:rsidRDefault="0076579C" w:rsidP="00C809A3">
            <w:pPr>
              <w:jc w:val="center"/>
            </w:pPr>
            <w:r w:rsidRPr="0076579C">
              <w:t>Худ.</w:t>
            </w:r>
          </w:p>
        </w:tc>
        <w:tc>
          <w:tcPr>
            <w:tcW w:w="636" w:type="dxa"/>
            <w:tcBorders>
              <w:top w:val="single" w:sz="4" w:space="0" w:color="auto"/>
              <w:left w:val="single" w:sz="4" w:space="0" w:color="auto"/>
              <w:bottom w:val="single" w:sz="4" w:space="0" w:color="000000"/>
              <w:right w:val="single" w:sz="4" w:space="0" w:color="auto"/>
            </w:tcBorders>
            <w:hideMark/>
          </w:tcPr>
          <w:p w:rsidR="0076579C" w:rsidRPr="0076579C" w:rsidRDefault="0076579C" w:rsidP="00C809A3">
            <w:pPr>
              <w:jc w:val="center"/>
            </w:pPr>
            <w:r w:rsidRPr="0076579C">
              <w:t>Д</w:t>
            </w:r>
          </w:p>
        </w:tc>
      </w:tr>
      <w:tr w:rsidR="0076579C" w:rsidRPr="0076579C" w:rsidTr="00B450E0">
        <w:trPr>
          <w:trHeight w:val="429"/>
        </w:trPr>
        <w:tc>
          <w:tcPr>
            <w:tcW w:w="675" w:type="dxa"/>
            <w:tcBorders>
              <w:top w:val="single" w:sz="4" w:space="0" w:color="000000"/>
              <w:left w:val="single" w:sz="4" w:space="0" w:color="000000"/>
              <w:bottom w:val="single" w:sz="4" w:space="0" w:color="auto"/>
              <w:right w:val="single" w:sz="4" w:space="0" w:color="000000"/>
            </w:tcBorders>
            <w:hideMark/>
          </w:tcPr>
          <w:p w:rsidR="0076579C" w:rsidRPr="0076579C" w:rsidRDefault="0076579C" w:rsidP="0076579C">
            <w:pPr>
              <w:jc w:val="both"/>
            </w:pPr>
            <w:r w:rsidRPr="0076579C">
              <w:t>1</w:t>
            </w:r>
          </w:p>
        </w:tc>
        <w:tc>
          <w:tcPr>
            <w:tcW w:w="1770" w:type="dxa"/>
            <w:tcBorders>
              <w:top w:val="single" w:sz="4" w:space="0" w:color="000000"/>
              <w:left w:val="single" w:sz="4" w:space="0" w:color="000000"/>
              <w:bottom w:val="single" w:sz="4" w:space="0" w:color="auto"/>
              <w:right w:val="single" w:sz="4" w:space="0" w:color="000000"/>
            </w:tcBorders>
            <w:hideMark/>
          </w:tcPr>
          <w:p w:rsidR="0076579C" w:rsidRPr="0076579C" w:rsidRDefault="0076579C" w:rsidP="0076579C">
            <w:pPr>
              <w:jc w:val="both"/>
            </w:pPr>
            <w:r w:rsidRPr="0076579C">
              <w:t>ЦБ</w:t>
            </w:r>
          </w:p>
        </w:tc>
        <w:tc>
          <w:tcPr>
            <w:tcW w:w="1418" w:type="dxa"/>
            <w:tcBorders>
              <w:top w:val="single" w:sz="4" w:space="0" w:color="000000"/>
              <w:left w:val="single" w:sz="4" w:space="0" w:color="000000"/>
              <w:bottom w:val="single" w:sz="4" w:space="0" w:color="auto"/>
              <w:right w:val="single" w:sz="4" w:space="0" w:color="000000"/>
            </w:tcBorders>
          </w:tcPr>
          <w:p w:rsidR="0076579C" w:rsidRPr="0076579C" w:rsidRDefault="0076579C" w:rsidP="00176AD9">
            <w:pPr>
              <w:jc w:val="center"/>
            </w:pPr>
            <w:r w:rsidRPr="0076579C">
              <w:t>1153</w:t>
            </w:r>
          </w:p>
        </w:tc>
        <w:tc>
          <w:tcPr>
            <w:tcW w:w="850" w:type="dxa"/>
            <w:tcBorders>
              <w:top w:val="single" w:sz="4" w:space="0" w:color="000000"/>
              <w:left w:val="single" w:sz="4" w:space="0" w:color="auto"/>
              <w:bottom w:val="single" w:sz="4" w:space="0" w:color="auto"/>
              <w:right w:val="single" w:sz="4" w:space="0" w:color="auto"/>
            </w:tcBorders>
          </w:tcPr>
          <w:p w:rsidR="0076579C" w:rsidRPr="0076579C" w:rsidRDefault="0076579C" w:rsidP="00176AD9">
            <w:pPr>
              <w:jc w:val="center"/>
            </w:pPr>
            <w:r w:rsidRPr="0076579C">
              <w:t>227</w:t>
            </w:r>
          </w:p>
        </w:tc>
        <w:tc>
          <w:tcPr>
            <w:tcW w:w="709" w:type="dxa"/>
            <w:tcBorders>
              <w:top w:val="single" w:sz="4" w:space="0" w:color="000000"/>
              <w:left w:val="single" w:sz="4" w:space="0" w:color="auto"/>
              <w:bottom w:val="single" w:sz="4" w:space="0" w:color="auto"/>
              <w:right w:val="single" w:sz="4" w:space="0" w:color="auto"/>
            </w:tcBorders>
          </w:tcPr>
          <w:p w:rsidR="0076579C" w:rsidRPr="0076579C" w:rsidRDefault="0076579C" w:rsidP="00176AD9">
            <w:pPr>
              <w:jc w:val="center"/>
            </w:pPr>
            <w:r w:rsidRPr="0076579C">
              <w:t>30</w:t>
            </w:r>
          </w:p>
        </w:tc>
        <w:tc>
          <w:tcPr>
            <w:tcW w:w="709" w:type="dxa"/>
            <w:tcBorders>
              <w:top w:val="single" w:sz="4" w:space="0" w:color="000000"/>
              <w:left w:val="single" w:sz="4" w:space="0" w:color="auto"/>
              <w:bottom w:val="single" w:sz="4" w:space="0" w:color="auto"/>
              <w:right w:val="single" w:sz="4" w:space="0" w:color="auto"/>
            </w:tcBorders>
          </w:tcPr>
          <w:p w:rsidR="0076579C" w:rsidRPr="0076579C" w:rsidRDefault="0076579C" w:rsidP="00176AD9">
            <w:pPr>
              <w:jc w:val="center"/>
            </w:pPr>
            <w:r w:rsidRPr="0076579C">
              <w:t>54</w:t>
            </w:r>
          </w:p>
        </w:tc>
        <w:tc>
          <w:tcPr>
            <w:tcW w:w="640" w:type="dxa"/>
            <w:tcBorders>
              <w:top w:val="single" w:sz="4" w:space="0" w:color="000000"/>
              <w:left w:val="single" w:sz="4" w:space="0" w:color="auto"/>
              <w:bottom w:val="single" w:sz="4" w:space="0" w:color="auto"/>
              <w:right w:val="single" w:sz="4" w:space="0" w:color="auto"/>
            </w:tcBorders>
          </w:tcPr>
          <w:p w:rsidR="0076579C" w:rsidRPr="0076579C" w:rsidRDefault="0076579C" w:rsidP="00176AD9">
            <w:pPr>
              <w:jc w:val="center"/>
            </w:pPr>
            <w:r w:rsidRPr="0076579C">
              <w:t>25</w:t>
            </w:r>
          </w:p>
        </w:tc>
        <w:tc>
          <w:tcPr>
            <w:tcW w:w="635" w:type="dxa"/>
            <w:tcBorders>
              <w:top w:val="single" w:sz="4" w:space="0" w:color="000000"/>
              <w:left w:val="single" w:sz="4" w:space="0" w:color="auto"/>
              <w:bottom w:val="single" w:sz="4" w:space="0" w:color="auto"/>
              <w:right w:val="single" w:sz="4" w:space="0" w:color="auto"/>
            </w:tcBorders>
          </w:tcPr>
          <w:p w:rsidR="0076579C" w:rsidRPr="0076579C" w:rsidRDefault="0076579C" w:rsidP="00176AD9">
            <w:pPr>
              <w:jc w:val="center"/>
            </w:pPr>
            <w:r w:rsidRPr="0076579C">
              <w:t>21</w:t>
            </w:r>
          </w:p>
        </w:tc>
        <w:tc>
          <w:tcPr>
            <w:tcW w:w="640" w:type="dxa"/>
            <w:tcBorders>
              <w:top w:val="single" w:sz="4" w:space="0" w:color="000000"/>
              <w:left w:val="single" w:sz="4" w:space="0" w:color="auto"/>
              <w:bottom w:val="single" w:sz="4" w:space="0" w:color="auto"/>
              <w:right w:val="single" w:sz="4" w:space="0" w:color="auto"/>
            </w:tcBorders>
          </w:tcPr>
          <w:p w:rsidR="0076579C" w:rsidRPr="0076579C" w:rsidRDefault="0076579C" w:rsidP="00176AD9">
            <w:pPr>
              <w:jc w:val="center"/>
            </w:pPr>
            <w:r w:rsidRPr="0076579C">
              <w:t>7</w:t>
            </w:r>
          </w:p>
        </w:tc>
        <w:tc>
          <w:tcPr>
            <w:tcW w:w="709" w:type="dxa"/>
            <w:tcBorders>
              <w:top w:val="single" w:sz="4" w:space="0" w:color="000000"/>
              <w:left w:val="single" w:sz="4" w:space="0" w:color="auto"/>
              <w:bottom w:val="single" w:sz="4" w:space="0" w:color="auto"/>
              <w:right w:val="single" w:sz="4" w:space="0" w:color="auto"/>
            </w:tcBorders>
          </w:tcPr>
          <w:p w:rsidR="0076579C" w:rsidRPr="0076579C" w:rsidRDefault="0076579C" w:rsidP="00176AD9">
            <w:pPr>
              <w:jc w:val="center"/>
            </w:pPr>
            <w:r w:rsidRPr="0076579C">
              <w:t>789</w:t>
            </w:r>
          </w:p>
        </w:tc>
        <w:tc>
          <w:tcPr>
            <w:tcW w:w="636" w:type="dxa"/>
            <w:tcBorders>
              <w:top w:val="single" w:sz="4" w:space="0" w:color="000000"/>
              <w:left w:val="single" w:sz="4" w:space="0" w:color="auto"/>
              <w:bottom w:val="single" w:sz="4" w:space="0" w:color="auto"/>
              <w:right w:val="single" w:sz="4" w:space="0" w:color="auto"/>
            </w:tcBorders>
          </w:tcPr>
          <w:p w:rsidR="0076579C" w:rsidRPr="0076579C" w:rsidRDefault="0076579C" w:rsidP="00176AD9">
            <w:pPr>
              <w:jc w:val="center"/>
            </w:pPr>
          </w:p>
        </w:tc>
      </w:tr>
      <w:tr w:rsidR="0076579C" w:rsidRPr="0076579C" w:rsidTr="00B450E0">
        <w:trPr>
          <w:trHeight w:val="407"/>
        </w:trPr>
        <w:tc>
          <w:tcPr>
            <w:tcW w:w="675" w:type="dxa"/>
            <w:tcBorders>
              <w:top w:val="single" w:sz="4" w:space="0" w:color="auto"/>
              <w:left w:val="single" w:sz="4" w:space="0" w:color="000000"/>
              <w:bottom w:val="single" w:sz="4" w:space="0" w:color="000000"/>
              <w:right w:val="single" w:sz="4" w:space="0" w:color="000000"/>
            </w:tcBorders>
          </w:tcPr>
          <w:p w:rsidR="0076579C" w:rsidRPr="0076579C" w:rsidRDefault="0076579C" w:rsidP="0076579C">
            <w:pPr>
              <w:jc w:val="both"/>
            </w:pPr>
            <w:r w:rsidRPr="0076579C">
              <w:t>2</w:t>
            </w:r>
          </w:p>
        </w:tc>
        <w:tc>
          <w:tcPr>
            <w:tcW w:w="1770" w:type="dxa"/>
            <w:tcBorders>
              <w:top w:val="single" w:sz="4" w:space="0" w:color="auto"/>
              <w:left w:val="single" w:sz="4" w:space="0" w:color="000000"/>
              <w:bottom w:val="single" w:sz="4" w:space="0" w:color="000000"/>
              <w:right w:val="single" w:sz="4" w:space="0" w:color="000000"/>
            </w:tcBorders>
          </w:tcPr>
          <w:p w:rsidR="0076579C" w:rsidRPr="0076579C" w:rsidRDefault="0076579C" w:rsidP="0076579C">
            <w:pPr>
              <w:jc w:val="both"/>
            </w:pPr>
            <w:r w:rsidRPr="0076579C">
              <w:t>ДБ</w:t>
            </w:r>
          </w:p>
        </w:tc>
        <w:tc>
          <w:tcPr>
            <w:tcW w:w="1418" w:type="dxa"/>
            <w:tcBorders>
              <w:top w:val="single" w:sz="4" w:space="0" w:color="auto"/>
              <w:left w:val="single" w:sz="4" w:space="0" w:color="000000"/>
              <w:bottom w:val="single" w:sz="4" w:space="0" w:color="000000"/>
              <w:right w:val="single" w:sz="4" w:space="0" w:color="000000"/>
            </w:tcBorders>
          </w:tcPr>
          <w:p w:rsidR="0076579C" w:rsidRPr="0076579C" w:rsidRDefault="0076579C" w:rsidP="00176AD9">
            <w:pPr>
              <w:jc w:val="center"/>
            </w:pPr>
            <w:r w:rsidRPr="0076579C">
              <w:t>1654</w:t>
            </w:r>
          </w:p>
        </w:tc>
        <w:tc>
          <w:tcPr>
            <w:tcW w:w="850" w:type="dxa"/>
            <w:tcBorders>
              <w:top w:val="single" w:sz="4" w:space="0" w:color="auto"/>
              <w:left w:val="single" w:sz="4" w:space="0" w:color="auto"/>
              <w:bottom w:val="single" w:sz="4" w:space="0" w:color="000000"/>
              <w:right w:val="single" w:sz="4" w:space="0" w:color="auto"/>
            </w:tcBorders>
          </w:tcPr>
          <w:p w:rsidR="0076579C" w:rsidRPr="0076579C" w:rsidRDefault="0076579C" w:rsidP="00176AD9">
            <w:pPr>
              <w:jc w:val="center"/>
            </w:pPr>
            <w:r w:rsidRPr="0076579C">
              <w:t>342</w:t>
            </w:r>
          </w:p>
        </w:tc>
        <w:tc>
          <w:tcPr>
            <w:tcW w:w="709" w:type="dxa"/>
            <w:tcBorders>
              <w:top w:val="single" w:sz="4" w:space="0" w:color="auto"/>
              <w:left w:val="single" w:sz="4" w:space="0" w:color="auto"/>
              <w:bottom w:val="single" w:sz="4" w:space="0" w:color="000000"/>
              <w:right w:val="single" w:sz="4" w:space="0" w:color="auto"/>
            </w:tcBorders>
          </w:tcPr>
          <w:p w:rsidR="0076579C" w:rsidRPr="0076579C" w:rsidRDefault="0076579C" w:rsidP="00176AD9">
            <w:pPr>
              <w:jc w:val="center"/>
            </w:pPr>
            <w:r w:rsidRPr="0076579C">
              <w:t>138</w:t>
            </w:r>
          </w:p>
        </w:tc>
        <w:tc>
          <w:tcPr>
            <w:tcW w:w="709" w:type="dxa"/>
            <w:tcBorders>
              <w:top w:val="single" w:sz="4" w:space="0" w:color="auto"/>
              <w:left w:val="single" w:sz="4" w:space="0" w:color="auto"/>
              <w:bottom w:val="single" w:sz="4" w:space="0" w:color="000000"/>
              <w:right w:val="single" w:sz="4" w:space="0" w:color="auto"/>
            </w:tcBorders>
          </w:tcPr>
          <w:p w:rsidR="0076579C" w:rsidRPr="0076579C" w:rsidRDefault="0076579C" w:rsidP="00176AD9">
            <w:pPr>
              <w:jc w:val="center"/>
            </w:pPr>
            <w:r w:rsidRPr="0076579C">
              <w:t>73</w:t>
            </w:r>
          </w:p>
        </w:tc>
        <w:tc>
          <w:tcPr>
            <w:tcW w:w="640" w:type="dxa"/>
            <w:tcBorders>
              <w:top w:val="single" w:sz="4" w:space="0" w:color="auto"/>
              <w:left w:val="single" w:sz="4" w:space="0" w:color="auto"/>
              <w:bottom w:val="single" w:sz="4" w:space="0" w:color="000000"/>
              <w:right w:val="single" w:sz="4" w:space="0" w:color="auto"/>
            </w:tcBorders>
          </w:tcPr>
          <w:p w:rsidR="0076579C" w:rsidRPr="0076579C" w:rsidRDefault="0076579C" w:rsidP="00176AD9">
            <w:pPr>
              <w:jc w:val="center"/>
            </w:pPr>
            <w:r w:rsidRPr="0076579C">
              <w:t>10</w:t>
            </w:r>
          </w:p>
        </w:tc>
        <w:tc>
          <w:tcPr>
            <w:tcW w:w="635" w:type="dxa"/>
            <w:tcBorders>
              <w:top w:val="single" w:sz="4" w:space="0" w:color="auto"/>
              <w:left w:val="single" w:sz="4" w:space="0" w:color="auto"/>
              <w:bottom w:val="single" w:sz="4" w:space="0" w:color="000000"/>
              <w:right w:val="single" w:sz="4" w:space="0" w:color="auto"/>
            </w:tcBorders>
          </w:tcPr>
          <w:p w:rsidR="0076579C" w:rsidRPr="0076579C" w:rsidRDefault="0076579C" w:rsidP="00176AD9">
            <w:pPr>
              <w:jc w:val="center"/>
            </w:pPr>
            <w:r w:rsidRPr="0076579C">
              <w:t>25</w:t>
            </w:r>
          </w:p>
        </w:tc>
        <w:tc>
          <w:tcPr>
            <w:tcW w:w="640" w:type="dxa"/>
            <w:tcBorders>
              <w:top w:val="single" w:sz="4" w:space="0" w:color="auto"/>
              <w:left w:val="single" w:sz="4" w:space="0" w:color="auto"/>
              <w:bottom w:val="single" w:sz="4" w:space="0" w:color="000000"/>
              <w:right w:val="single" w:sz="4" w:space="0" w:color="auto"/>
            </w:tcBorders>
          </w:tcPr>
          <w:p w:rsidR="0076579C" w:rsidRPr="0076579C" w:rsidRDefault="0076579C" w:rsidP="00176AD9">
            <w:pPr>
              <w:jc w:val="center"/>
            </w:pPr>
            <w:r w:rsidRPr="0076579C">
              <w:t>24</w:t>
            </w:r>
          </w:p>
        </w:tc>
        <w:tc>
          <w:tcPr>
            <w:tcW w:w="709" w:type="dxa"/>
            <w:tcBorders>
              <w:top w:val="single" w:sz="4" w:space="0" w:color="auto"/>
              <w:left w:val="single" w:sz="4" w:space="0" w:color="auto"/>
              <w:bottom w:val="single" w:sz="4" w:space="0" w:color="000000"/>
              <w:right w:val="single" w:sz="4" w:space="0" w:color="auto"/>
            </w:tcBorders>
          </w:tcPr>
          <w:p w:rsidR="0076579C" w:rsidRPr="0076579C" w:rsidRDefault="0076579C" w:rsidP="00176AD9">
            <w:pPr>
              <w:jc w:val="center"/>
            </w:pPr>
            <w:r w:rsidRPr="0076579C">
              <w:t>908</w:t>
            </w:r>
          </w:p>
        </w:tc>
        <w:tc>
          <w:tcPr>
            <w:tcW w:w="636" w:type="dxa"/>
            <w:tcBorders>
              <w:top w:val="single" w:sz="4" w:space="0" w:color="auto"/>
              <w:left w:val="single" w:sz="4" w:space="0" w:color="auto"/>
              <w:bottom w:val="single" w:sz="4" w:space="0" w:color="000000"/>
              <w:right w:val="single" w:sz="4" w:space="0" w:color="auto"/>
            </w:tcBorders>
          </w:tcPr>
          <w:p w:rsidR="0076579C" w:rsidRPr="0076579C" w:rsidRDefault="0076579C" w:rsidP="00176AD9">
            <w:pPr>
              <w:jc w:val="center"/>
            </w:pPr>
            <w:r w:rsidRPr="0076579C">
              <w:t>134</w:t>
            </w:r>
          </w:p>
        </w:tc>
      </w:tr>
      <w:tr w:rsidR="0076579C" w:rsidRPr="0076579C" w:rsidTr="00B450E0">
        <w:trPr>
          <w:trHeight w:val="415"/>
        </w:trPr>
        <w:tc>
          <w:tcPr>
            <w:tcW w:w="675" w:type="dxa"/>
            <w:tcBorders>
              <w:top w:val="single" w:sz="4" w:space="0" w:color="000000"/>
              <w:left w:val="single" w:sz="4" w:space="0" w:color="000000"/>
              <w:bottom w:val="single" w:sz="4" w:space="0" w:color="000000"/>
              <w:right w:val="single" w:sz="4" w:space="0" w:color="000000"/>
            </w:tcBorders>
            <w:hideMark/>
          </w:tcPr>
          <w:p w:rsidR="0076579C" w:rsidRPr="0076579C" w:rsidRDefault="0076579C" w:rsidP="0076579C">
            <w:pPr>
              <w:jc w:val="both"/>
            </w:pPr>
            <w:r w:rsidRPr="0076579C">
              <w:t>3</w:t>
            </w:r>
          </w:p>
        </w:tc>
        <w:tc>
          <w:tcPr>
            <w:tcW w:w="1770" w:type="dxa"/>
            <w:tcBorders>
              <w:top w:val="single" w:sz="4" w:space="0" w:color="000000"/>
              <w:left w:val="single" w:sz="4" w:space="0" w:color="000000"/>
              <w:bottom w:val="single" w:sz="4" w:space="0" w:color="000000"/>
              <w:right w:val="single" w:sz="4" w:space="0" w:color="000000"/>
            </w:tcBorders>
            <w:hideMark/>
          </w:tcPr>
          <w:p w:rsidR="0076579C" w:rsidRPr="0076579C" w:rsidRDefault="0076579C" w:rsidP="0076579C">
            <w:pPr>
              <w:jc w:val="both"/>
            </w:pPr>
            <w:r w:rsidRPr="0076579C">
              <w:t>Сельские библиотеки</w:t>
            </w:r>
          </w:p>
        </w:tc>
        <w:tc>
          <w:tcPr>
            <w:tcW w:w="1418" w:type="dxa"/>
            <w:tcBorders>
              <w:top w:val="single" w:sz="4" w:space="0" w:color="000000"/>
              <w:left w:val="single" w:sz="4" w:space="0" w:color="000000"/>
              <w:bottom w:val="single" w:sz="4" w:space="0" w:color="000000"/>
              <w:right w:val="single" w:sz="4" w:space="0" w:color="000000"/>
            </w:tcBorders>
          </w:tcPr>
          <w:p w:rsidR="0076579C" w:rsidRPr="0076579C" w:rsidRDefault="0076579C" w:rsidP="00176AD9">
            <w:pPr>
              <w:jc w:val="center"/>
            </w:pPr>
            <w:r w:rsidRPr="0076579C">
              <w:t>3089</w:t>
            </w:r>
          </w:p>
        </w:tc>
        <w:tc>
          <w:tcPr>
            <w:tcW w:w="850"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pPr>
            <w:r w:rsidRPr="0076579C">
              <w:t>811</w:t>
            </w:r>
          </w:p>
        </w:tc>
        <w:tc>
          <w:tcPr>
            <w:tcW w:w="709"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pPr>
            <w:r w:rsidRPr="0076579C">
              <w:t>252</w:t>
            </w:r>
          </w:p>
        </w:tc>
        <w:tc>
          <w:tcPr>
            <w:tcW w:w="709"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pPr>
            <w:r w:rsidRPr="0076579C">
              <w:t>56</w:t>
            </w:r>
          </w:p>
        </w:tc>
        <w:tc>
          <w:tcPr>
            <w:tcW w:w="640"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pPr>
            <w:r w:rsidRPr="0076579C">
              <w:t>34</w:t>
            </w:r>
          </w:p>
        </w:tc>
        <w:tc>
          <w:tcPr>
            <w:tcW w:w="635"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pPr>
            <w:r w:rsidRPr="0076579C">
              <w:t>86</w:t>
            </w:r>
          </w:p>
        </w:tc>
        <w:tc>
          <w:tcPr>
            <w:tcW w:w="640"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pPr>
            <w:r w:rsidRPr="0076579C">
              <w:t>6</w:t>
            </w:r>
          </w:p>
        </w:tc>
        <w:tc>
          <w:tcPr>
            <w:tcW w:w="709"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pPr>
            <w:r w:rsidRPr="0076579C">
              <w:t>1557</w:t>
            </w:r>
          </w:p>
        </w:tc>
        <w:tc>
          <w:tcPr>
            <w:tcW w:w="636"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pPr>
            <w:r w:rsidRPr="0076579C">
              <w:t>287</w:t>
            </w:r>
          </w:p>
        </w:tc>
      </w:tr>
      <w:tr w:rsidR="0076579C" w:rsidRPr="0076579C" w:rsidTr="00B450E0">
        <w:trPr>
          <w:trHeight w:val="476"/>
        </w:trPr>
        <w:tc>
          <w:tcPr>
            <w:tcW w:w="675" w:type="dxa"/>
            <w:tcBorders>
              <w:top w:val="single" w:sz="4" w:space="0" w:color="000000"/>
              <w:left w:val="single" w:sz="4" w:space="0" w:color="000000"/>
              <w:bottom w:val="single" w:sz="4" w:space="0" w:color="000000"/>
              <w:right w:val="single" w:sz="4" w:space="0" w:color="000000"/>
            </w:tcBorders>
          </w:tcPr>
          <w:p w:rsidR="0076579C" w:rsidRPr="0076579C" w:rsidRDefault="0076579C" w:rsidP="0076579C">
            <w:pPr>
              <w:jc w:val="both"/>
            </w:pPr>
          </w:p>
        </w:tc>
        <w:tc>
          <w:tcPr>
            <w:tcW w:w="1770" w:type="dxa"/>
            <w:tcBorders>
              <w:top w:val="single" w:sz="4" w:space="0" w:color="000000"/>
              <w:left w:val="single" w:sz="4" w:space="0" w:color="000000"/>
              <w:bottom w:val="single" w:sz="4" w:space="0" w:color="000000"/>
              <w:right w:val="single" w:sz="4" w:space="0" w:color="000000"/>
            </w:tcBorders>
            <w:hideMark/>
          </w:tcPr>
          <w:p w:rsidR="0076579C" w:rsidRPr="0076579C" w:rsidRDefault="0076579C" w:rsidP="0076579C">
            <w:pPr>
              <w:jc w:val="both"/>
              <w:rPr>
                <w:b/>
              </w:rPr>
            </w:pPr>
            <w:r w:rsidRPr="0076579C">
              <w:rPr>
                <w:b/>
              </w:rPr>
              <w:t xml:space="preserve">Итого </w:t>
            </w:r>
          </w:p>
        </w:tc>
        <w:tc>
          <w:tcPr>
            <w:tcW w:w="1418" w:type="dxa"/>
            <w:tcBorders>
              <w:top w:val="single" w:sz="4" w:space="0" w:color="000000"/>
              <w:left w:val="single" w:sz="4" w:space="0" w:color="000000"/>
              <w:bottom w:val="single" w:sz="4" w:space="0" w:color="000000"/>
              <w:right w:val="single" w:sz="4" w:space="0" w:color="000000"/>
            </w:tcBorders>
          </w:tcPr>
          <w:p w:rsidR="0076579C" w:rsidRPr="0076579C" w:rsidRDefault="0076579C" w:rsidP="00176AD9">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5896</w:t>
            </w:r>
            <w:r w:rsidRPr="0076579C">
              <w:rPr>
                <w:b/>
              </w:rPr>
              <w:fldChar w:fldCharType="end"/>
            </w:r>
          </w:p>
        </w:tc>
        <w:tc>
          <w:tcPr>
            <w:tcW w:w="850"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1380</w:t>
            </w:r>
            <w:r w:rsidRPr="0076579C">
              <w:rPr>
                <w:b/>
              </w:rPr>
              <w:fldChar w:fldCharType="end"/>
            </w:r>
          </w:p>
        </w:tc>
        <w:tc>
          <w:tcPr>
            <w:tcW w:w="709"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420</w:t>
            </w:r>
            <w:r w:rsidRPr="0076579C">
              <w:rPr>
                <w:b/>
              </w:rPr>
              <w:fldChar w:fldCharType="end"/>
            </w:r>
          </w:p>
        </w:tc>
        <w:tc>
          <w:tcPr>
            <w:tcW w:w="709"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183</w:t>
            </w:r>
            <w:r w:rsidRPr="0076579C">
              <w:rPr>
                <w:b/>
              </w:rPr>
              <w:fldChar w:fldCharType="end"/>
            </w:r>
          </w:p>
        </w:tc>
        <w:tc>
          <w:tcPr>
            <w:tcW w:w="640"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69</w:t>
            </w:r>
            <w:r w:rsidRPr="0076579C">
              <w:rPr>
                <w:b/>
              </w:rPr>
              <w:fldChar w:fldCharType="end"/>
            </w:r>
          </w:p>
        </w:tc>
        <w:tc>
          <w:tcPr>
            <w:tcW w:w="635"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132</w:t>
            </w:r>
            <w:r w:rsidRPr="0076579C">
              <w:rPr>
                <w:b/>
              </w:rPr>
              <w:fldChar w:fldCharType="end"/>
            </w:r>
          </w:p>
        </w:tc>
        <w:tc>
          <w:tcPr>
            <w:tcW w:w="640"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37</w:t>
            </w:r>
            <w:r w:rsidRPr="0076579C">
              <w:rPr>
                <w:b/>
              </w:rPr>
              <w:fldChar w:fldCharType="end"/>
            </w:r>
          </w:p>
        </w:tc>
        <w:tc>
          <w:tcPr>
            <w:tcW w:w="709"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3254</w:t>
            </w:r>
            <w:r w:rsidRPr="0076579C">
              <w:rPr>
                <w:b/>
              </w:rPr>
              <w:fldChar w:fldCharType="end"/>
            </w:r>
          </w:p>
        </w:tc>
        <w:tc>
          <w:tcPr>
            <w:tcW w:w="636" w:type="dxa"/>
            <w:tcBorders>
              <w:top w:val="single" w:sz="4" w:space="0" w:color="000000"/>
              <w:left w:val="single" w:sz="4" w:space="0" w:color="auto"/>
              <w:bottom w:val="single" w:sz="4" w:space="0" w:color="000000"/>
              <w:right w:val="single" w:sz="4" w:space="0" w:color="auto"/>
            </w:tcBorders>
          </w:tcPr>
          <w:p w:rsidR="0076579C" w:rsidRPr="0076579C" w:rsidRDefault="0076579C" w:rsidP="00176AD9">
            <w:pPr>
              <w:jc w:val="center"/>
              <w:rPr>
                <w:b/>
              </w:rPr>
            </w:pPr>
            <w:r w:rsidRPr="0076579C">
              <w:rPr>
                <w:b/>
              </w:rPr>
              <w:fldChar w:fldCharType="begin"/>
            </w:r>
            <w:r w:rsidRPr="0076579C">
              <w:rPr>
                <w:b/>
              </w:rPr>
              <w:instrText xml:space="preserve"> =SUM(ABOVE) </w:instrText>
            </w:r>
            <w:r w:rsidRPr="0076579C">
              <w:rPr>
                <w:b/>
              </w:rPr>
              <w:fldChar w:fldCharType="separate"/>
            </w:r>
            <w:r w:rsidRPr="0076579C">
              <w:rPr>
                <w:b/>
                <w:noProof/>
              </w:rPr>
              <w:t>421</w:t>
            </w:r>
            <w:r w:rsidRPr="0076579C">
              <w:rPr>
                <w:b/>
              </w:rPr>
              <w:fldChar w:fldCharType="end"/>
            </w:r>
          </w:p>
        </w:tc>
      </w:tr>
    </w:tbl>
    <w:p w:rsidR="0076579C" w:rsidRPr="0076579C" w:rsidRDefault="0076579C" w:rsidP="0076579C">
      <w:pPr>
        <w:spacing w:line="360" w:lineRule="auto"/>
        <w:jc w:val="both"/>
        <w:rPr>
          <w:sz w:val="28"/>
          <w:szCs w:val="28"/>
        </w:rPr>
      </w:pPr>
    </w:p>
    <w:p w:rsidR="002C2F4A" w:rsidRDefault="002C2F4A" w:rsidP="0076579C">
      <w:pPr>
        <w:spacing w:line="360" w:lineRule="auto"/>
        <w:jc w:val="both"/>
        <w:rPr>
          <w:sz w:val="28"/>
          <w:szCs w:val="28"/>
        </w:rPr>
      </w:pPr>
      <w:r>
        <w:rPr>
          <w:noProof/>
        </w:rPr>
        <w:drawing>
          <wp:inline distT="0" distB="0" distL="0" distR="0" wp14:anchorId="01AB8581" wp14:editId="452DA8FE">
            <wp:extent cx="5939790" cy="3971925"/>
            <wp:effectExtent l="0" t="0" r="381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6579C" w:rsidRPr="00176AD9" w:rsidRDefault="0076579C" w:rsidP="00176AD9">
      <w:pPr>
        <w:spacing w:line="360" w:lineRule="auto"/>
        <w:ind w:firstLine="851"/>
        <w:jc w:val="both"/>
        <w:rPr>
          <w:sz w:val="28"/>
          <w:szCs w:val="28"/>
        </w:rPr>
      </w:pPr>
      <w:r w:rsidRPr="00176AD9">
        <w:rPr>
          <w:sz w:val="28"/>
          <w:szCs w:val="28"/>
        </w:rPr>
        <w:lastRenderedPageBreak/>
        <w:t xml:space="preserve">В 2021 году обновление книжного фонда осуществлялось в основном за счет общественно-политической и художественной литературы. Из числа новых поступлений – 36,3% периодические издания и в 2021 году ими пополнились не только фонды Центральной и Детской библиотек, но и фонды сельских библиотек. Новые книги составили 63,7% от поступлений. </w:t>
      </w:r>
    </w:p>
    <w:p w:rsidR="0076579C" w:rsidRPr="00176AD9" w:rsidRDefault="0076579C" w:rsidP="00684BDC">
      <w:pPr>
        <w:spacing w:line="360" w:lineRule="auto"/>
        <w:ind w:firstLine="851"/>
        <w:jc w:val="both"/>
        <w:rPr>
          <w:sz w:val="28"/>
          <w:szCs w:val="28"/>
        </w:rPr>
      </w:pPr>
      <w:r w:rsidRPr="00176AD9">
        <w:rPr>
          <w:sz w:val="28"/>
          <w:szCs w:val="28"/>
        </w:rPr>
        <w:t xml:space="preserve">Одним из источников комплектования являются дары, в 2021 году по этой причине пополнились фонды Центральной библиотеки - на 151 экз., Детской библиотеки - на 20 экз., Вороновской - на 72 экз., Зятьковской - на 185 экз., Киргинцевской - на 28 экз., Лукошинской - на 864 экз., Лягушинской - на 10 экз., Метелевской - на 11 экз., Новоключевской - на 146 экз., Петровской - на 13 экз., Рождественской - на 9 экз., Сибирской - на 16 экз., Советской - на 16 экз., Чумашинской - на 13 экз.  В Центральную библиотеку поступили 739 экз. книг взамен утерянных читателями.  </w:t>
      </w:r>
    </w:p>
    <w:p w:rsidR="00684BDC" w:rsidRDefault="0076579C" w:rsidP="00684BDC">
      <w:pPr>
        <w:spacing w:line="360" w:lineRule="auto"/>
        <w:ind w:firstLine="851"/>
        <w:jc w:val="center"/>
        <w:rPr>
          <w:sz w:val="28"/>
          <w:szCs w:val="28"/>
        </w:rPr>
      </w:pPr>
      <w:r w:rsidRPr="00176AD9">
        <w:rPr>
          <w:sz w:val="28"/>
          <w:szCs w:val="28"/>
        </w:rPr>
        <w:t>Поступления в фонды муниципальных библиотек</w:t>
      </w:r>
    </w:p>
    <w:p w:rsidR="0076579C" w:rsidRPr="00176AD9" w:rsidRDefault="0076579C" w:rsidP="00684BDC">
      <w:pPr>
        <w:spacing w:line="360" w:lineRule="auto"/>
        <w:ind w:firstLine="851"/>
        <w:jc w:val="center"/>
        <w:rPr>
          <w:sz w:val="28"/>
          <w:szCs w:val="28"/>
        </w:rPr>
      </w:pPr>
      <w:r w:rsidRPr="00176AD9">
        <w:rPr>
          <w:sz w:val="28"/>
          <w:szCs w:val="28"/>
        </w:rPr>
        <w:t>(норматив 250 книг на 1000 жителей)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709"/>
        <w:gridCol w:w="1418"/>
        <w:gridCol w:w="708"/>
        <w:gridCol w:w="1418"/>
        <w:gridCol w:w="709"/>
        <w:gridCol w:w="1417"/>
        <w:gridCol w:w="1276"/>
      </w:tblGrid>
      <w:tr w:rsidR="00684BDC" w:rsidRPr="0076579C" w:rsidTr="00684BDC">
        <w:tc>
          <w:tcPr>
            <w:tcW w:w="1696"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709" w:type="dxa"/>
            <w:tcBorders>
              <w:top w:val="single" w:sz="4" w:space="0" w:color="auto"/>
              <w:left w:val="single" w:sz="4" w:space="0" w:color="auto"/>
              <w:bottom w:val="single" w:sz="4" w:space="0" w:color="auto"/>
              <w:right w:val="single" w:sz="4" w:space="0" w:color="auto"/>
            </w:tcBorders>
            <w:hideMark/>
          </w:tcPr>
          <w:p w:rsidR="0076579C" w:rsidRPr="00303935" w:rsidRDefault="0076579C" w:rsidP="00684BDC">
            <w:pPr>
              <w:spacing w:after="160" w:line="259" w:lineRule="auto"/>
              <w:jc w:val="center"/>
              <w:rPr>
                <w:rFonts w:eastAsia="Calibri"/>
                <w:sz w:val="22"/>
                <w:szCs w:val="22"/>
                <w:lang w:eastAsia="en-US"/>
              </w:rPr>
            </w:pPr>
            <w:r w:rsidRPr="00303935">
              <w:rPr>
                <w:rFonts w:eastAsia="Calibri"/>
                <w:szCs w:val="22"/>
                <w:lang w:eastAsia="en-US"/>
              </w:rPr>
              <w:t>2019</w:t>
            </w:r>
          </w:p>
        </w:tc>
        <w:tc>
          <w:tcPr>
            <w:tcW w:w="1418" w:type="dxa"/>
            <w:tcBorders>
              <w:top w:val="single" w:sz="4" w:space="0" w:color="auto"/>
              <w:left w:val="single" w:sz="4" w:space="0" w:color="auto"/>
              <w:bottom w:val="single" w:sz="4" w:space="0" w:color="auto"/>
              <w:right w:val="single" w:sz="4" w:space="0" w:color="auto"/>
            </w:tcBorders>
            <w:hideMark/>
          </w:tcPr>
          <w:p w:rsidR="0076579C" w:rsidRPr="00303935" w:rsidRDefault="0076579C" w:rsidP="00684BDC">
            <w:pPr>
              <w:spacing w:before="100" w:beforeAutospacing="1" w:after="100" w:afterAutospacing="1"/>
              <w:jc w:val="center"/>
            </w:pPr>
            <w:r w:rsidRPr="00303935">
              <w:t>Выполн</w:t>
            </w:r>
            <w:r w:rsidR="00684BDC">
              <w:t xml:space="preserve">. </w:t>
            </w:r>
            <w:r w:rsidRPr="00303935">
              <w:t>к нормативу</w:t>
            </w:r>
          </w:p>
        </w:tc>
        <w:tc>
          <w:tcPr>
            <w:tcW w:w="708" w:type="dxa"/>
            <w:tcBorders>
              <w:top w:val="single" w:sz="4" w:space="0" w:color="auto"/>
              <w:left w:val="single" w:sz="4" w:space="0" w:color="auto"/>
              <w:bottom w:val="single" w:sz="4" w:space="0" w:color="auto"/>
              <w:right w:val="single" w:sz="4" w:space="0" w:color="auto"/>
            </w:tcBorders>
            <w:hideMark/>
          </w:tcPr>
          <w:p w:rsidR="0076579C" w:rsidRPr="00684BDC" w:rsidRDefault="0076579C" w:rsidP="00684BDC">
            <w:pPr>
              <w:spacing w:before="100" w:beforeAutospacing="1" w:after="100" w:afterAutospacing="1"/>
              <w:jc w:val="center"/>
            </w:pPr>
            <w:r w:rsidRPr="00303935">
              <w:t>2020</w:t>
            </w:r>
          </w:p>
        </w:tc>
        <w:tc>
          <w:tcPr>
            <w:tcW w:w="1418" w:type="dxa"/>
            <w:tcBorders>
              <w:top w:val="single" w:sz="4" w:space="0" w:color="auto"/>
              <w:left w:val="single" w:sz="4" w:space="0" w:color="auto"/>
              <w:bottom w:val="single" w:sz="4" w:space="0" w:color="auto"/>
              <w:right w:val="single" w:sz="4" w:space="0" w:color="auto"/>
            </w:tcBorders>
            <w:hideMark/>
          </w:tcPr>
          <w:p w:rsidR="0076579C" w:rsidRPr="00303935" w:rsidRDefault="0076579C" w:rsidP="00684BDC">
            <w:pPr>
              <w:spacing w:before="100" w:beforeAutospacing="1" w:after="100" w:afterAutospacing="1"/>
              <w:jc w:val="center"/>
            </w:pPr>
            <w:r w:rsidRPr="00303935">
              <w:t>Выполн</w:t>
            </w:r>
            <w:r w:rsidR="00684BDC">
              <w:t>.</w:t>
            </w:r>
            <w:r w:rsidRPr="00303935">
              <w:t xml:space="preserve"> к нормативу</w:t>
            </w:r>
          </w:p>
        </w:tc>
        <w:tc>
          <w:tcPr>
            <w:tcW w:w="709" w:type="dxa"/>
            <w:tcBorders>
              <w:top w:val="single" w:sz="4" w:space="0" w:color="auto"/>
              <w:left w:val="single" w:sz="4" w:space="0" w:color="auto"/>
              <w:bottom w:val="single" w:sz="4" w:space="0" w:color="auto"/>
              <w:right w:val="single" w:sz="4" w:space="0" w:color="auto"/>
            </w:tcBorders>
            <w:hideMark/>
          </w:tcPr>
          <w:p w:rsidR="0076579C" w:rsidRPr="00303935" w:rsidRDefault="0076579C" w:rsidP="00684BDC">
            <w:pPr>
              <w:spacing w:before="100" w:beforeAutospacing="1" w:after="100" w:afterAutospacing="1"/>
              <w:jc w:val="center"/>
            </w:pPr>
            <w:r w:rsidRPr="00303935">
              <w:t>20</w:t>
            </w:r>
            <w:r w:rsidRPr="00684BDC">
              <w:t>2</w:t>
            </w:r>
            <w:r w:rsidRPr="00303935">
              <w:t>1</w:t>
            </w:r>
          </w:p>
        </w:tc>
        <w:tc>
          <w:tcPr>
            <w:tcW w:w="1417" w:type="dxa"/>
            <w:tcBorders>
              <w:top w:val="single" w:sz="4" w:space="0" w:color="auto"/>
              <w:left w:val="single" w:sz="4" w:space="0" w:color="auto"/>
              <w:bottom w:val="single" w:sz="4" w:space="0" w:color="auto"/>
              <w:right w:val="single" w:sz="4" w:space="0" w:color="auto"/>
            </w:tcBorders>
            <w:hideMark/>
          </w:tcPr>
          <w:p w:rsidR="0076579C" w:rsidRPr="00303935" w:rsidRDefault="0076579C" w:rsidP="00684BDC">
            <w:pPr>
              <w:spacing w:before="100" w:beforeAutospacing="1" w:after="100" w:afterAutospacing="1"/>
              <w:jc w:val="center"/>
            </w:pPr>
            <w:r w:rsidRPr="00303935">
              <w:t>Выполн</w:t>
            </w:r>
            <w:r w:rsidR="00684BDC">
              <w:t>.</w:t>
            </w:r>
            <w:r w:rsidRPr="00303935">
              <w:t xml:space="preserve"> к нормативу</w:t>
            </w:r>
          </w:p>
        </w:tc>
        <w:tc>
          <w:tcPr>
            <w:tcW w:w="1276" w:type="dxa"/>
            <w:tcBorders>
              <w:top w:val="single" w:sz="4" w:space="0" w:color="auto"/>
              <w:left w:val="single" w:sz="4" w:space="0" w:color="auto"/>
              <w:bottom w:val="single" w:sz="4" w:space="0" w:color="auto"/>
              <w:right w:val="single" w:sz="4" w:space="0" w:color="auto"/>
            </w:tcBorders>
            <w:hideMark/>
          </w:tcPr>
          <w:p w:rsidR="0076579C" w:rsidRPr="00303935" w:rsidRDefault="0076579C" w:rsidP="00684BDC">
            <w:pPr>
              <w:spacing w:before="100" w:beforeAutospacing="1" w:after="100" w:afterAutospacing="1"/>
              <w:jc w:val="center"/>
            </w:pPr>
            <w:r w:rsidRPr="00303935">
              <w:t>+/- к прошлому году</w:t>
            </w:r>
          </w:p>
        </w:tc>
      </w:tr>
      <w:tr w:rsidR="00684BDC" w:rsidRPr="0076579C" w:rsidTr="00684BDC">
        <w:tc>
          <w:tcPr>
            <w:tcW w:w="1696" w:type="dxa"/>
            <w:tcBorders>
              <w:top w:val="single" w:sz="4" w:space="0" w:color="auto"/>
              <w:left w:val="single" w:sz="4" w:space="0" w:color="auto"/>
              <w:bottom w:val="single" w:sz="4" w:space="0" w:color="auto"/>
              <w:right w:val="single" w:sz="4" w:space="0" w:color="auto"/>
            </w:tcBorders>
            <w:hideMark/>
          </w:tcPr>
          <w:p w:rsidR="0076579C" w:rsidRPr="00303935" w:rsidRDefault="0076579C" w:rsidP="0076579C">
            <w:pPr>
              <w:spacing w:before="100" w:beforeAutospacing="1" w:after="100" w:afterAutospacing="1"/>
            </w:pPr>
            <w:r w:rsidRPr="00303935">
              <w:t>Печатных изданий</w:t>
            </w:r>
          </w:p>
        </w:tc>
        <w:tc>
          <w:tcPr>
            <w:tcW w:w="709" w:type="dxa"/>
            <w:tcBorders>
              <w:top w:val="single" w:sz="4" w:space="0" w:color="auto"/>
              <w:left w:val="single" w:sz="4" w:space="0" w:color="auto"/>
              <w:bottom w:val="single" w:sz="4" w:space="0" w:color="auto"/>
              <w:right w:val="single" w:sz="4" w:space="0" w:color="auto"/>
            </w:tcBorders>
          </w:tcPr>
          <w:p w:rsidR="0076579C" w:rsidRPr="00684BDC" w:rsidRDefault="0076579C" w:rsidP="00684BDC">
            <w:pPr>
              <w:spacing w:before="100" w:beforeAutospacing="1" w:after="100" w:afterAutospacing="1"/>
              <w:jc w:val="center"/>
            </w:pPr>
            <w:r w:rsidRPr="00684BDC">
              <w:t>5520</w:t>
            </w:r>
          </w:p>
        </w:tc>
        <w:tc>
          <w:tcPr>
            <w:tcW w:w="141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198,9</w:t>
            </w:r>
          </w:p>
        </w:tc>
        <w:tc>
          <w:tcPr>
            <w:tcW w:w="708" w:type="dxa"/>
            <w:tcBorders>
              <w:top w:val="single" w:sz="4" w:space="0" w:color="auto"/>
              <w:left w:val="single" w:sz="4" w:space="0" w:color="auto"/>
              <w:bottom w:val="single" w:sz="4" w:space="0" w:color="auto"/>
              <w:right w:val="single" w:sz="4" w:space="0" w:color="auto"/>
            </w:tcBorders>
          </w:tcPr>
          <w:p w:rsidR="0076579C" w:rsidRPr="00684BDC" w:rsidRDefault="0076579C" w:rsidP="00684BDC">
            <w:pPr>
              <w:spacing w:before="100" w:beforeAutospacing="1" w:after="100" w:afterAutospacing="1"/>
              <w:jc w:val="center"/>
            </w:pPr>
            <w:r w:rsidRPr="00684BDC">
              <w:t>2596</w:t>
            </w:r>
          </w:p>
        </w:tc>
        <w:tc>
          <w:tcPr>
            <w:tcW w:w="141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94,4</w:t>
            </w:r>
          </w:p>
        </w:tc>
        <w:tc>
          <w:tcPr>
            <w:tcW w:w="709"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5894</w:t>
            </w:r>
          </w:p>
        </w:tc>
        <w:tc>
          <w:tcPr>
            <w:tcW w:w="1417"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217,7</w:t>
            </w:r>
          </w:p>
        </w:tc>
        <w:tc>
          <w:tcPr>
            <w:tcW w:w="1276"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+123,3</w:t>
            </w:r>
          </w:p>
        </w:tc>
      </w:tr>
      <w:tr w:rsidR="00684BDC" w:rsidRPr="0076579C" w:rsidTr="00684BDC">
        <w:tc>
          <w:tcPr>
            <w:tcW w:w="1696" w:type="dxa"/>
            <w:tcBorders>
              <w:top w:val="single" w:sz="4" w:space="0" w:color="auto"/>
              <w:left w:val="single" w:sz="4" w:space="0" w:color="auto"/>
              <w:bottom w:val="single" w:sz="4" w:space="0" w:color="auto"/>
              <w:right w:val="single" w:sz="4" w:space="0" w:color="auto"/>
            </w:tcBorders>
            <w:hideMark/>
          </w:tcPr>
          <w:p w:rsidR="0076579C" w:rsidRPr="00303935" w:rsidRDefault="0076579C" w:rsidP="0076579C">
            <w:pPr>
              <w:spacing w:before="100" w:beforeAutospacing="1" w:after="100" w:afterAutospacing="1"/>
            </w:pPr>
            <w:r w:rsidRPr="00303935">
              <w:t>Электронных документов на съемных носителях</w:t>
            </w:r>
          </w:p>
        </w:tc>
        <w:tc>
          <w:tcPr>
            <w:tcW w:w="709"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70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709"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2</w:t>
            </w:r>
          </w:p>
        </w:tc>
        <w:tc>
          <w:tcPr>
            <w:tcW w:w="1417"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0,07</w:t>
            </w:r>
          </w:p>
        </w:tc>
        <w:tc>
          <w:tcPr>
            <w:tcW w:w="1276"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+0,07</w:t>
            </w:r>
          </w:p>
        </w:tc>
      </w:tr>
      <w:tr w:rsidR="00684BDC" w:rsidRPr="0076579C" w:rsidTr="00684BDC">
        <w:tc>
          <w:tcPr>
            <w:tcW w:w="1696" w:type="dxa"/>
            <w:tcBorders>
              <w:top w:val="single" w:sz="4" w:space="0" w:color="auto"/>
              <w:left w:val="single" w:sz="4" w:space="0" w:color="auto"/>
              <w:bottom w:val="single" w:sz="4" w:space="0" w:color="auto"/>
              <w:right w:val="single" w:sz="4" w:space="0" w:color="auto"/>
            </w:tcBorders>
            <w:hideMark/>
          </w:tcPr>
          <w:p w:rsidR="0076579C" w:rsidRPr="00303935" w:rsidRDefault="0076579C" w:rsidP="0076579C">
            <w:pPr>
              <w:spacing w:before="100" w:beforeAutospacing="1" w:after="100" w:afterAutospacing="1"/>
            </w:pPr>
            <w:r w:rsidRPr="00303935">
              <w:t>Документы на микроформах</w:t>
            </w:r>
          </w:p>
        </w:tc>
        <w:tc>
          <w:tcPr>
            <w:tcW w:w="709"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70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709"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1417"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1276"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r>
      <w:tr w:rsidR="00684BDC" w:rsidRPr="0076579C" w:rsidTr="00684BDC">
        <w:tc>
          <w:tcPr>
            <w:tcW w:w="1696" w:type="dxa"/>
            <w:tcBorders>
              <w:top w:val="single" w:sz="4" w:space="0" w:color="auto"/>
              <w:left w:val="single" w:sz="4" w:space="0" w:color="auto"/>
              <w:bottom w:val="single" w:sz="4" w:space="0" w:color="auto"/>
              <w:right w:val="single" w:sz="4" w:space="0" w:color="auto"/>
            </w:tcBorders>
            <w:hideMark/>
          </w:tcPr>
          <w:p w:rsidR="0076579C" w:rsidRPr="00303935" w:rsidRDefault="0076579C" w:rsidP="0076579C">
            <w:pPr>
              <w:spacing w:before="100" w:beforeAutospacing="1" w:after="100" w:afterAutospacing="1"/>
            </w:pPr>
            <w:r w:rsidRPr="00303935">
              <w:t>Документы на других видах носителей</w:t>
            </w:r>
          </w:p>
        </w:tc>
        <w:tc>
          <w:tcPr>
            <w:tcW w:w="709"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70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709"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1417"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c>
          <w:tcPr>
            <w:tcW w:w="1276"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p>
        </w:tc>
      </w:tr>
      <w:tr w:rsidR="00684BDC" w:rsidRPr="0076579C" w:rsidTr="00684BDC">
        <w:tc>
          <w:tcPr>
            <w:tcW w:w="1696" w:type="dxa"/>
            <w:tcBorders>
              <w:top w:val="single" w:sz="4" w:space="0" w:color="auto"/>
              <w:left w:val="single" w:sz="4" w:space="0" w:color="auto"/>
              <w:bottom w:val="single" w:sz="4" w:space="0" w:color="auto"/>
              <w:right w:val="single" w:sz="4" w:space="0" w:color="auto"/>
            </w:tcBorders>
            <w:hideMark/>
          </w:tcPr>
          <w:p w:rsidR="0076579C" w:rsidRPr="00303935" w:rsidRDefault="0076579C" w:rsidP="0076579C">
            <w:pPr>
              <w:spacing w:before="100" w:beforeAutospacing="1" w:after="100" w:afterAutospacing="1"/>
            </w:pPr>
            <w:r w:rsidRPr="00303935">
              <w:t>Всего</w:t>
            </w:r>
          </w:p>
        </w:tc>
        <w:tc>
          <w:tcPr>
            <w:tcW w:w="709"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rPr>
                <w:lang w:val="en-US"/>
              </w:rPr>
            </w:pPr>
            <w:r w:rsidRPr="00303935">
              <w:rPr>
                <w:lang w:val="en-US"/>
              </w:rPr>
              <w:t>5520</w:t>
            </w:r>
          </w:p>
        </w:tc>
        <w:tc>
          <w:tcPr>
            <w:tcW w:w="1418" w:type="dxa"/>
            <w:tcBorders>
              <w:top w:val="single" w:sz="4" w:space="0" w:color="auto"/>
              <w:left w:val="single" w:sz="4" w:space="0" w:color="auto"/>
              <w:bottom w:val="single" w:sz="4" w:space="0" w:color="auto"/>
              <w:right w:val="single" w:sz="4" w:space="0" w:color="auto"/>
            </w:tcBorders>
            <w:hideMark/>
          </w:tcPr>
          <w:p w:rsidR="0076579C" w:rsidRPr="00303935" w:rsidRDefault="0076579C" w:rsidP="00684BDC">
            <w:pPr>
              <w:spacing w:before="100" w:beforeAutospacing="1" w:after="100" w:afterAutospacing="1"/>
              <w:jc w:val="center"/>
            </w:pPr>
            <w:r w:rsidRPr="00303935">
              <w:t>198,9</w:t>
            </w:r>
          </w:p>
        </w:tc>
        <w:tc>
          <w:tcPr>
            <w:tcW w:w="70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rPr>
                <w:lang w:val="en-US"/>
              </w:rPr>
            </w:pPr>
            <w:r w:rsidRPr="00303935">
              <w:rPr>
                <w:lang w:val="en-US"/>
              </w:rPr>
              <w:t>2596</w:t>
            </w:r>
          </w:p>
        </w:tc>
        <w:tc>
          <w:tcPr>
            <w:tcW w:w="1418"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94,4</w:t>
            </w:r>
          </w:p>
        </w:tc>
        <w:tc>
          <w:tcPr>
            <w:tcW w:w="709"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5896</w:t>
            </w:r>
          </w:p>
        </w:tc>
        <w:tc>
          <w:tcPr>
            <w:tcW w:w="1417"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217,8</w:t>
            </w:r>
          </w:p>
        </w:tc>
        <w:tc>
          <w:tcPr>
            <w:tcW w:w="1276" w:type="dxa"/>
            <w:tcBorders>
              <w:top w:val="single" w:sz="4" w:space="0" w:color="auto"/>
              <w:left w:val="single" w:sz="4" w:space="0" w:color="auto"/>
              <w:bottom w:val="single" w:sz="4" w:space="0" w:color="auto"/>
              <w:right w:val="single" w:sz="4" w:space="0" w:color="auto"/>
            </w:tcBorders>
          </w:tcPr>
          <w:p w:rsidR="0076579C" w:rsidRPr="00303935" w:rsidRDefault="0076579C" w:rsidP="00684BDC">
            <w:pPr>
              <w:spacing w:before="100" w:beforeAutospacing="1" w:after="100" w:afterAutospacing="1"/>
              <w:jc w:val="center"/>
            </w:pPr>
            <w:r w:rsidRPr="00303935">
              <w:t>+123,4</w:t>
            </w:r>
          </w:p>
        </w:tc>
      </w:tr>
    </w:tbl>
    <w:p w:rsidR="0076579C" w:rsidRPr="00684BDC" w:rsidRDefault="0076579C" w:rsidP="00684BDC">
      <w:pPr>
        <w:spacing w:before="100" w:beforeAutospacing="1" w:after="100" w:afterAutospacing="1"/>
        <w:ind w:firstLine="851"/>
        <w:jc w:val="center"/>
        <w:rPr>
          <w:sz w:val="28"/>
          <w:szCs w:val="28"/>
        </w:rPr>
      </w:pPr>
      <w:r w:rsidRPr="00684BDC">
        <w:rPr>
          <w:sz w:val="28"/>
          <w:szCs w:val="28"/>
        </w:rPr>
        <w:t>Поступление краеведческих документов в фонды библиотек</w:t>
      </w:r>
    </w:p>
    <w:tbl>
      <w:tblPr>
        <w:tblStyle w:val="affff9"/>
        <w:tblW w:w="0" w:type="auto"/>
        <w:tblLook w:val="04A0" w:firstRow="1" w:lastRow="0" w:firstColumn="1" w:lastColumn="0" w:noHBand="0" w:noVBand="1"/>
      </w:tblPr>
      <w:tblGrid>
        <w:gridCol w:w="3823"/>
        <w:gridCol w:w="992"/>
        <w:gridCol w:w="1134"/>
        <w:gridCol w:w="1134"/>
        <w:gridCol w:w="2261"/>
      </w:tblGrid>
      <w:tr w:rsidR="0076579C" w:rsidRPr="0076579C" w:rsidTr="002C6EB1">
        <w:tc>
          <w:tcPr>
            <w:tcW w:w="3823" w:type="dxa"/>
            <w:tcBorders>
              <w:top w:val="single" w:sz="4" w:space="0" w:color="auto"/>
              <w:left w:val="single" w:sz="4" w:space="0" w:color="auto"/>
              <w:bottom w:val="single" w:sz="4" w:space="0" w:color="auto"/>
              <w:right w:val="single" w:sz="4" w:space="0" w:color="auto"/>
            </w:tcBorders>
          </w:tcPr>
          <w:p w:rsidR="0076579C" w:rsidRPr="0076579C" w:rsidRDefault="0076579C" w:rsidP="0076579C">
            <w:pPr>
              <w:spacing w:before="100" w:beforeAutospacing="1" w:after="100" w:afterAutospacing="1"/>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jc w:val="center"/>
              <w:rPr>
                <w:rFonts w:ascii="Times New Roman" w:hAnsi="Times New Roman" w:cs="Times New Roman"/>
                <w:sz w:val="24"/>
                <w:szCs w:val="24"/>
              </w:rPr>
            </w:pPr>
            <w:r w:rsidRPr="0076579C">
              <w:rPr>
                <w:rFonts w:ascii="Times New Roman" w:hAnsi="Times New Roman"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jc w:val="center"/>
              <w:rPr>
                <w:rFonts w:ascii="Times New Roman" w:hAnsi="Times New Roman" w:cs="Times New Roman"/>
                <w:sz w:val="24"/>
                <w:szCs w:val="24"/>
              </w:rPr>
            </w:pPr>
            <w:r w:rsidRPr="0076579C">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20</w:t>
            </w:r>
            <w:r w:rsidRPr="0076579C">
              <w:rPr>
                <w:rFonts w:ascii="Times New Roman" w:hAnsi="Times New Roman" w:cs="Times New Roman"/>
                <w:sz w:val="24"/>
                <w:szCs w:val="24"/>
                <w:lang w:val="en-US"/>
              </w:rPr>
              <w:t>2</w:t>
            </w:r>
            <w:r w:rsidRPr="0076579C">
              <w:rPr>
                <w:rFonts w:ascii="Times New Roman" w:hAnsi="Times New Roman" w:cs="Times New Roman"/>
                <w:sz w:val="24"/>
                <w:szCs w:val="24"/>
              </w:rPr>
              <w:t>1</w:t>
            </w:r>
          </w:p>
        </w:tc>
        <w:tc>
          <w:tcPr>
            <w:tcW w:w="2261"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 к прошлому году</w:t>
            </w:r>
          </w:p>
        </w:tc>
      </w:tr>
      <w:tr w:rsidR="0076579C" w:rsidRPr="0076579C" w:rsidTr="002C6EB1">
        <w:tc>
          <w:tcPr>
            <w:tcW w:w="382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Обменно-резервный фонд НГОНБ</w:t>
            </w:r>
          </w:p>
        </w:tc>
        <w:tc>
          <w:tcPr>
            <w:tcW w:w="992"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jc w:val="center"/>
              <w:rPr>
                <w:rFonts w:ascii="Times New Roman" w:hAnsi="Times New Roman" w:cs="Times New Roman"/>
                <w:sz w:val="24"/>
                <w:szCs w:val="24"/>
              </w:rPr>
            </w:pPr>
            <w:r w:rsidRPr="0076579C">
              <w:rPr>
                <w:rFonts w:ascii="Times New Roman" w:hAnsi="Times New Roman" w:cs="Times New Roman"/>
                <w:sz w:val="24"/>
                <w:szCs w:val="24"/>
              </w:rPr>
              <w:t>142</w:t>
            </w:r>
          </w:p>
        </w:tc>
        <w:tc>
          <w:tcPr>
            <w:tcW w:w="113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jc w:val="center"/>
              <w:rPr>
                <w:rFonts w:ascii="Times New Roman" w:hAnsi="Times New Roman" w:cs="Times New Roman"/>
                <w:sz w:val="24"/>
                <w:szCs w:val="24"/>
              </w:rPr>
            </w:pPr>
            <w:r w:rsidRPr="0076579C">
              <w:rPr>
                <w:rFonts w:ascii="Times New Roman" w:hAnsi="Times New Roman" w:cs="Times New Roman"/>
                <w:sz w:val="24"/>
                <w:szCs w:val="24"/>
              </w:rPr>
              <w:t>139</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191</w:t>
            </w:r>
          </w:p>
        </w:tc>
        <w:tc>
          <w:tcPr>
            <w:tcW w:w="2261"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+52</w:t>
            </w:r>
          </w:p>
        </w:tc>
      </w:tr>
      <w:tr w:rsidR="0076579C" w:rsidRPr="0076579C" w:rsidTr="002C6EB1">
        <w:tc>
          <w:tcPr>
            <w:tcW w:w="382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Обязательный экземпляр</w:t>
            </w:r>
          </w:p>
        </w:tc>
        <w:tc>
          <w:tcPr>
            <w:tcW w:w="992"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jc w:val="center"/>
              <w:rPr>
                <w:rFonts w:ascii="Times New Roman" w:hAnsi="Times New Roman" w:cs="Times New Roman"/>
                <w:sz w:val="24"/>
                <w:szCs w:val="24"/>
              </w:rPr>
            </w:pPr>
            <w:r w:rsidRPr="0076579C">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jc w:val="center"/>
              <w:rPr>
                <w:rFonts w:ascii="Times New Roman" w:hAnsi="Times New Roman" w:cs="Times New Roman"/>
                <w:sz w:val="24"/>
                <w:szCs w:val="24"/>
              </w:rPr>
            </w:pPr>
            <w:r w:rsidRPr="0076579C">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51</w:t>
            </w:r>
          </w:p>
        </w:tc>
        <w:tc>
          <w:tcPr>
            <w:tcW w:w="2261"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-30</w:t>
            </w:r>
          </w:p>
        </w:tc>
      </w:tr>
      <w:tr w:rsidR="0076579C" w:rsidRPr="0076579C" w:rsidTr="002C6EB1">
        <w:tc>
          <w:tcPr>
            <w:tcW w:w="382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Магазин</w:t>
            </w:r>
          </w:p>
        </w:tc>
        <w:tc>
          <w:tcPr>
            <w:tcW w:w="992"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w:t>
            </w:r>
          </w:p>
        </w:tc>
        <w:tc>
          <w:tcPr>
            <w:tcW w:w="2261"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w:t>
            </w:r>
          </w:p>
        </w:tc>
      </w:tr>
      <w:tr w:rsidR="0076579C" w:rsidRPr="0076579C" w:rsidTr="002C6EB1">
        <w:tc>
          <w:tcPr>
            <w:tcW w:w="382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Дары</w:t>
            </w:r>
          </w:p>
        </w:tc>
        <w:tc>
          <w:tcPr>
            <w:tcW w:w="992"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jc w:val="center"/>
              <w:rPr>
                <w:rFonts w:ascii="Times New Roman" w:hAnsi="Times New Roman" w:cs="Times New Roman"/>
                <w:sz w:val="24"/>
                <w:szCs w:val="24"/>
              </w:rPr>
            </w:pPr>
            <w:r w:rsidRPr="0076579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jc w:val="center"/>
              <w:rPr>
                <w:rFonts w:ascii="Times New Roman" w:hAnsi="Times New Roman" w:cs="Times New Roman"/>
                <w:sz w:val="24"/>
                <w:szCs w:val="24"/>
              </w:rPr>
            </w:pPr>
            <w:r w:rsidRPr="0076579C">
              <w:rPr>
                <w:rFonts w:ascii="Times New Roman"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76</w:t>
            </w:r>
          </w:p>
        </w:tc>
        <w:tc>
          <w:tcPr>
            <w:tcW w:w="2261"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+1</w:t>
            </w:r>
          </w:p>
        </w:tc>
      </w:tr>
      <w:tr w:rsidR="0076579C" w:rsidRPr="0076579C" w:rsidTr="002C6EB1">
        <w:tc>
          <w:tcPr>
            <w:tcW w:w="3823" w:type="dxa"/>
            <w:tcBorders>
              <w:top w:val="single" w:sz="4" w:space="0" w:color="auto"/>
              <w:left w:val="single" w:sz="4" w:space="0" w:color="auto"/>
              <w:bottom w:val="single" w:sz="4" w:space="0" w:color="auto"/>
              <w:right w:val="single" w:sz="4" w:space="0" w:color="auto"/>
            </w:tcBorders>
            <w:hideMark/>
          </w:tcPr>
          <w:p w:rsidR="0076579C" w:rsidRPr="0076579C" w:rsidRDefault="0076579C" w:rsidP="0076579C">
            <w:pPr>
              <w:spacing w:before="100" w:beforeAutospacing="1" w:after="100" w:afterAutospacing="1"/>
              <w:rPr>
                <w:rFonts w:ascii="Times New Roman" w:hAnsi="Times New Roman" w:cs="Times New Roman"/>
                <w:sz w:val="24"/>
                <w:szCs w:val="24"/>
              </w:rPr>
            </w:pPr>
            <w:r w:rsidRPr="0076579C">
              <w:rPr>
                <w:rFonts w:ascii="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jc w:val="center"/>
              <w:rPr>
                <w:rFonts w:ascii="Times New Roman" w:hAnsi="Times New Roman" w:cs="Times New Roman"/>
                <w:sz w:val="24"/>
                <w:szCs w:val="24"/>
              </w:rPr>
            </w:pPr>
            <w:r w:rsidRPr="0076579C">
              <w:rPr>
                <w:rFonts w:ascii="Times New Roman" w:hAnsi="Times New Roman" w:cs="Times New Roman"/>
                <w:sz w:val="24"/>
                <w:szCs w:val="24"/>
              </w:rPr>
              <w:t>168</w:t>
            </w:r>
          </w:p>
        </w:tc>
        <w:tc>
          <w:tcPr>
            <w:tcW w:w="1134" w:type="dxa"/>
            <w:tcBorders>
              <w:top w:val="single" w:sz="4" w:space="0" w:color="auto"/>
              <w:left w:val="single" w:sz="4" w:space="0" w:color="auto"/>
              <w:bottom w:val="single" w:sz="4" w:space="0" w:color="auto"/>
              <w:right w:val="single" w:sz="4" w:space="0" w:color="auto"/>
            </w:tcBorders>
            <w:hideMark/>
          </w:tcPr>
          <w:p w:rsidR="0076579C" w:rsidRPr="0076579C" w:rsidRDefault="0076579C" w:rsidP="00684BDC">
            <w:pPr>
              <w:jc w:val="center"/>
              <w:rPr>
                <w:rFonts w:ascii="Times New Roman" w:hAnsi="Times New Roman" w:cs="Times New Roman"/>
                <w:sz w:val="24"/>
                <w:szCs w:val="24"/>
              </w:rPr>
            </w:pPr>
            <w:r w:rsidRPr="0076579C">
              <w:rPr>
                <w:rFonts w:ascii="Times New Roman" w:hAnsi="Times New Roman" w:cs="Times New Roman"/>
                <w:sz w:val="24"/>
                <w:szCs w:val="24"/>
              </w:rPr>
              <w:t>297</w:t>
            </w:r>
          </w:p>
        </w:tc>
        <w:tc>
          <w:tcPr>
            <w:tcW w:w="1134"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319</w:t>
            </w:r>
          </w:p>
        </w:tc>
        <w:tc>
          <w:tcPr>
            <w:tcW w:w="2261" w:type="dxa"/>
            <w:tcBorders>
              <w:top w:val="single" w:sz="4" w:space="0" w:color="auto"/>
              <w:left w:val="single" w:sz="4" w:space="0" w:color="auto"/>
              <w:bottom w:val="single" w:sz="4" w:space="0" w:color="auto"/>
              <w:right w:val="single" w:sz="4" w:space="0" w:color="auto"/>
            </w:tcBorders>
          </w:tcPr>
          <w:p w:rsidR="0076579C" w:rsidRPr="0076579C" w:rsidRDefault="0076579C" w:rsidP="00684BDC">
            <w:pPr>
              <w:spacing w:before="100" w:beforeAutospacing="1" w:after="100" w:afterAutospacing="1"/>
              <w:jc w:val="center"/>
              <w:rPr>
                <w:rFonts w:ascii="Times New Roman" w:hAnsi="Times New Roman" w:cs="Times New Roman"/>
                <w:sz w:val="24"/>
                <w:szCs w:val="24"/>
              </w:rPr>
            </w:pPr>
            <w:r w:rsidRPr="0076579C">
              <w:rPr>
                <w:rFonts w:ascii="Times New Roman" w:hAnsi="Times New Roman" w:cs="Times New Roman"/>
                <w:sz w:val="24"/>
                <w:szCs w:val="24"/>
              </w:rPr>
              <w:t>-22</w:t>
            </w:r>
          </w:p>
        </w:tc>
      </w:tr>
    </w:tbl>
    <w:p w:rsidR="0076579C" w:rsidRDefault="0076579C" w:rsidP="0076579C">
      <w:pPr>
        <w:spacing w:line="360" w:lineRule="auto"/>
        <w:jc w:val="both"/>
        <w:rPr>
          <w:sz w:val="28"/>
          <w:szCs w:val="28"/>
        </w:rPr>
      </w:pPr>
    </w:p>
    <w:p w:rsidR="00684BDC" w:rsidRPr="0076579C" w:rsidRDefault="00684BDC" w:rsidP="00684BDC">
      <w:pPr>
        <w:spacing w:line="360" w:lineRule="auto"/>
        <w:jc w:val="center"/>
        <w:rPr>
          <w:sz w:val="28"/>
          <w:szCs w:val="28"/>
        </w:rPr>
      </w:pPr>
      <w:r>
        <w:rPr>
          <w:noProof/>
        </w:rPr>
        <w:drawing>
          <wp:inline distT="0" distB="0" distL="0" distR="0" wp14:anchorId="092686CE" wp14:editId="2D3CC7BF">
            <wp:extent cx="5939790" cy="3538220"/>
            <wp:effectExtent l="0" t="0" r="3810"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6579C" w:rsidRPr="00684BDC" w:rsidRDefault="0076579C" w:rsidP="00684BDC">
      <w:pPr>
        <w:spacing w:line="360" w:lineRule="auto"/>
        <w:ind w:firstLine="709"/>
        <w:jc w:val="both"/>
        <w:rPr>
          <w:sz w:val="28"/>
          <w:szCs w:val="28"/>
        </w:rPr>
      </w:pPr>
      <w:r w:rsidRPr="00684BDC">
        <w:rPr>
          <w:sz w:val="28"/>
          <w:szCs w:val="28"/>
        </w:rPr>
        <w:t xml:space="preserve">Пополнение фондов краеведческими документами осуществляется в основном благодаря поступлениям из ОРФ НГОНБ, подпиской на местную газету «Маяк Кулунды». </w:t>
      </w:r>
    </w:p>
    <w:p w:rsidR="0076579C" w:rsidRPr="00684BDC" w:rsidRDefault="0076579C" w:rsidP="00684BDC">
      <w:pPr>
        <w:spacing w:line="360" w:lineRule="auto"/>
        <w:ind w:firstLine="709"/>
        <w:jc w:val="center"/>
        <w:rPr>
          <w:sz w:val="28"/>
          <w:szCs w:val="28"/>
          <w:lang w:eastAsia="en-US"/>
        </w:rPr>
      </w:pPr>
      <w:r w:rsidRPr="00684BDC">
        <w:rPr>
          <w:sz w:val="28"/>
          <w:szCs w:val="28"/>
          <w:lang w:eastAsia="en-US"/>
        </w:rPr>
        <w:t>Финансирование комплектован</w:t>
      </w:r>
      <w:r w:rsidR="00684BDC" w:rsidRPr="00684BDC">
        <w:rPr>
          <w:sz w:val="28"/>
          <w:szCs w:val="28"/>
          <w:lang w:eastAsia="en-US"/>
        </w:rPr>
        <w:t>ия (объемы, основные источники)</w:t>
      </w:r>
    </w:p>
    <w:tbl>
      <w:tblPr>
        <w:tblW w:w="9488" w:type="dxa"/>
        <w:tblCellMar>
          <w:left w:w="0" w:type="dxa"/>
          <w:right w:w="0" w:type="dxa"/>
        </w:tblCellMar>
        <w:tblLook w:val="04A0" w:firstRow="1" w:lastRow="0" w:firstColumn="1" w:lastColumn="0" w:noHBand="0" w:noVBand="1"/>
      </w:tblPr>
      <w:tblGrid>
        <w:gridCol w:w="2709"/>
        <w:gridCol w:w="1959"/>
        <w:gridCol w:w="2126"/>
        <w:gridCol w:w="2694"/>
      </w:tblGrid>
      <w:tr w:rsidR="0076579C" w:rsidRPr="0076579C" w:rsidTr="00684BDC">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76579C">
            <w:pPr>
              <w:spacing w:line="259" w:lineRule="auto"/>
              <w:ind w:firstLine="706"/>
              <w:rPr>
                <w:lang w:eastAsia="en-US"/>
              </w:rPr>
            </w:pPr>
            <w:r w:rsidRPr="0076579C">
              <w:rPr>
                <w:rFonts w:eastAsia="Calibri"/>
                <w:color w:val="000000"/>
                <w:kern w:val="24"/>
                <w:lang w:val="en-US" w:eastAsia="en-US"/>
              </w:rPr>
              <w:t> </w:t>
            </w:r>
          </w:p>
        </w:tc>
        <w:tc>
          <w:tcPr>
            <w:tcW w:w="1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684BDC">
            <w:pPr>
              <w:spacing w:line="259" w:lineRule="auto"/>
              <w:jc w:val="center"/>
              <w:rPr>
                <w:lang w:eastAsia="en-US"/>
              </w:rPr>
            </w:pPr>
            <w:r w:rsidRPr="0076579C">
              <w:rPr>
                <w:rFonts w:eastAsia="Calibri"/>
                <w:color w:val="000000"/>
                <w:kern w:val="24"/>
                <w:lang w:eastAsia="en-US"/>
              </w:rPr>
              <w:t>2019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684BDC">
            <w:pPr>
              <w:spacing w:line="259" w:lineRule="auto"/>
              <w:jc w:val="center"/>
              <w:rPr>
                <w:lang w:eastAsia="en-US"/>
              </w:rPr>
            </w:pPr>
            <w:r w:rsidRPr="0076579C">
              <w:rPr>
                <w:rFonts w:eastAsia="Calibri"/>
                <w:color w:val="000000"/>
                <w:kern w:val="24"/>
                <w:lang w:eastAsia="en-US"/>
              </w:rPr>
              <w:t>2020</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684BDC">
            <w:pPr>
              <w:spacing w:line="259" w:lineRule="auto"/>
              <w:jc w:val="center"/>
              <w:rPr>
                <w:lang w:eastAsia="en-US"/>
              </w:rPr>
            </w:pPr>
            <w:r w:rsidRPr="0076579C">
              <w:rPr>
                <w:rFonts w:eastAsia="Calibri"/>
                <w:color w:val="000000"/>
                <w:kern w:val="24"/>
                <w:lang w:eastAsia="en-US"/>
              </w:rPr>
              <w:t>2021</w:t>
            </w:r>
          </w:p>
        </w:tc>
      </w:tr>
      <w:tr w:rsidR="0076579C" w:rsidRPr="0076579C" w:rsidTr="00684BDC">
        <w:trPr>
          <w:trHeight w:val="364"/>
        </w:trPr>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76579C">
            <w:pPr>
              <w:spacing w:line="259" w:lineRule="auto"/>
              <w:rPr>
                <w:lang w:eastAsia="en-US"/>
              </w:rPr>
            </w:pPr>
            <w:r w:rsidRPr="0076579C">
              <w:rPr>
                <w:rFonts w:eastAsia="Calibri"/>
                <w:color w:val="000000"/>
                <w:kern w:val="24"/>
                <w:lang w:eastAsia="en-US"/>
              </w:rPr>
              <w:t>Федеральные субсидии</w:t>
            </w:r>
          </w:p>
        </w:tc>
        <w:tc>
          <w:tcPr>
            <w:tcW w:w="1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684BDC">
            <w:pPr>
              <w:spacing w:line="259" w:lineRule="auto"/>
              <w:jc w:val="center"/>
              <w:rPr>
                <w:lang w:eastAsia="en-US"/>
              </w:rPr>
            </w:pPr>
            <w:r w:rsidRPr="0076579C">
              <w:rPr>
                <w:lang w:eastAsia="en-US"/>
              </w:rPr>
              <w:t>19,9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684BDC">
            <w:pPr>
              <w:spacing w:line="259" w:lineRule="auto"/>
              <w:jc w:val="center"/>
              <w:rPr>
                <w:lang w:eastAsia="en-US"/>
              </w:rPr>
            </w:pPr>
            <w:r w:rsidRPr="0076579C">
              <w:rPr>
                <w:lang w:eastAsia="en-US"/>
              </w:rPr>
              <w:t>-</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6579C" w:rsidRPr="0076579C" w:rsidRDefault="0076579C" w:rsidP="00684BDC">
            <w:pPr>
              <w:spacing w:line="259" w:lineRule="auto"/>
              <w:jc w:val="center"/>
              <w:rPr>
                <w:lang w:eastAsia="en-US"/>
              </w:rPr>
            </w:pPr>
            <w:r w:rsidRPr="0076579C">
              <w:rPr>
                <w:lang w:eastAsia="en-US"/>
              </w:rPr>
              <w:t>274,8</w:t>
            </w:r>
          </w:p>
        </w:tc>
      </w:tr>
      <w:tr w:rsidR="0076579C" w:rsidRPr="0076579C" w:rsidTr="00684BDC">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76579C">
            <w:pPr>
              <w:spacing w:line="259" w:lineRule="auto"/>
              <w:rPr>
                <w:lang w:eastAsia="en-US"/>
              </w:rPr>
            </w:pPr>
            <w:r w:rsidRPr="0076579C">
              <w:rPr>
                <w:rFonts w:eastAsia="Calibri"/>
                <w:color w:val="000000"/>
                <w:kern w:val="24"/>
                <w:lang w:eastAsia="en-US"/>
              </w:rPr>
              <w:t>Областные программы</w:t>
            </w:r>
          </w:p>
        </w:tc>
        <w:tc>
          <w:tcPr>
            <w:tcW w:w="1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684BDC">
            <w:pPr>
              <w:spacing w:line="259" w:lineRule="auto"/>
              <w:jc w:val="center"/>
              <w:rPr>
                <w:lang w:eastAsia="en-US"/>
              </w:rPr>
            </w:pPr>
            <w:r w:rsidRPr="0076579C">
              <w:rPr>
                <w:lang w:eastAsia="en-US"/>
              </w:rPr>
              <w:t>365,1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684BDC">
            <w:pPr>
              <w:spacing w:line="259" w:lineRule="auto"/>
              <w:jc w:val="center"/>
              <w:rPr>
                <w:lang w:val="en-US" w:eastAsia="en-US"/>
              </w:rPr>
            </w:pPr>
            <w:r w:rsidRPr="0076579C">
              <w:rPr>
                <w:lang w:val="en-US" w:eastAsia="en-US"/>
              </w:rPr>
              <w:t>-</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6579C" w:rsidRPr="0076579C" w:rsidRDefault="0076579C" w:rsidP="00684BDC">
            <w:pPr>
              <w:spacing w:line="259" w:lineRule="auto"/>
              <w:jc w:val="center"/>
              <w:rPr>
                <w:lang w:eastAsia="en-US"/>
              </w:rPr>
            </w:pPr>
            <w:r w:rsidRPr="0076579C">
              <w:rPr>
                <w:lang w:eastAsia="en-US"/>
              </w:rPr>
              <w:t>992,5</w:t>
            </w:r>
          </w:p>
        </w:tc>
      </w:tr>
      <w:tr w:rsidR="0076579C" w:rsidRPr="0076579C" w:rsidTr="00684BDC">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76579C">
            <w:pPr>
              <w:spacing w:line="259" w:lineRule="auto"/>
              <w:rPr>
                <w:lang w:eastAsia="en-US"/>
              </w:rPr>
            </w:pPr>
            <w:r w:rsidRPr="0076579C">
              <w:rPr>
                <w:rFonts w:eastAsia="Calibri"/>
                <w:color w:val="000000"/>
                <w:kern w:val="24"/>
                <w:lang w:eastAsia="en-US"/>
              </w:rPr>
              <w:t>Районные/городские</w:t>
            </w:r>
          </w:p>
        </w:tc>
        <w:tc>
          <w:tcPr>
            <w:tcW w:w="1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684BDC">
            <w:pPr>
              <w:spacing w:after="160" w:line="259" w:lineRule="auto"/>
              <w:jc w:val="center"/>
              <w:rPr>
                <w:lang w:eastAsia="en-US"/>
              </w:rPr>
            </w:pPr>
            <w:r w:rsidRPr="0076579C">
              <w:rPr>
                <w:lang w:eastAsia="en-US"/>
              </w:rPr>
              <w:t>1,3</w:t>
            </w:r>
          </w:p>
          <w:p w:rsidR="0076579C" w:rsidRPr="0076579C" w:rsidRDefault="0076579C" w:rsidP="00684BDC">
            <w:pPr>
              <w:spacing w:after="160" w:line="259" w:lineRule="auto"/>
              <w:jc w:val="center"/>
              <w:rPr>
                <w:lang w:eastAsia="en-US"/>
              </w:rPr>
            </w:pPr>
            <w:r w:rsidRPr="0076579C">
              <w:rPr>
                <w:lang w:eastAsia="en-US"/>
              </w:rPr>
              <w:t>179,6</w:t>
            </w:r>
            <w:r w:rsidR="00684BDC">
              <w:rPr>
                <w:lang w:eastAsia="en-US"/>
              </w:rPr>
              <w:t xml:space="preserve"> </w:t>
            </w:r>
            <w:r w:rsidRPr="0076579C">
              <w:rPr>
                <w:lang w:eastAsia="en-US"/>
              </w:rPr>
              <w:t>(подписка)</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6579C" w:rsidRPr="0076579C" w:rsidRDefault="0076579C" w:rsidP="00684BDC">
            <w:pPr>
              <w:spacing w:after="160" w:line="259" w:lineRule="auto"/>
              <w:jc w:val="center"/>
              <w:rPr>
                <w:lang w:val="en-US" w:eastAsia="en-US"/>
              </w:rPr>
            </w:pPr>
            <w:r w:rsidRPr="0076579C">
              <w:rPr>
                <w:lang w:val="en-US" w:eastAsia="en-US"/>
              </w:rPr>
              <w:t>98</w:t>
            </w:r>
            <w:r w:rsidRPr="0076579C">
              <w:rPr>
                <w:lang w:eastAsia="en-US"/>
              </w:rPr>
              <w:t>,</w:t>
            </w:r>
            <w:r w:rsidRPr="0076579C">
              <w:rPr>
                <w:lang w:val="en-US" w:eastAsia="en-US"/>
              </w:rPr>
              <w:t>6 (</w:t>
            </w:r>
            <w:r w:rsidRPr="0076579C">
              <w:rPr>
                <w:lang w:eastAsia="en-US"/>
              </w:rPr>
              <w:t>подписка</w:t>
            </w:r>
            <w:r w:rsidRPr="0076579C">
              <w:rPr>
                <w:lang w:val="en-US" w:eastAsia="en-US"/>
              </w:rPr>
              <w:t>)</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6579C" w:rsidRPr="0076579C" w:rsidRDefault="0076579C" w:rsidP="00684BDC">
            <w:pPr>
              <w:spacing w:after="160" w:line="259" w:lineRule="auto"/>
              <w:jc w:val="center"/>
              <w:rPr>
                <w:lang w:eastAsia="en-US"/>
              </w:rPr>
            </w:pPr>
            <w:r w:rsidRPr="0076579C">
              <w:rPr>
                <w:lang w:eastAsia="en-US"/>
              </w:rPr>
              <w:t>12,1 (софинанс.)</w:t>
            </w:r>
          </w:p>
          <w:p w:rsidR="0076579C" w:rsidRPr="0076579C" w:rsidRDefault="0076579C" w:rsidP="00684BDC">
            <w:pPr>
              <w:spacing w:after="160" w:line="259" w:lineRule="auto"/>
              <w:jc w:val="center"/>
              <w:rPr>
                <w:lang w:eastAsia="en-US"/>
              </w:rPr>
            </w:pPr>
            <w:r w:rsidRPr="0076579C">
              <w:rPr>
                <w:lang w:eastAsia="en-US"/>
              </w:rPr>
              <w:t>17,0 (подписка на эл. библиотеку Литресс)</w:t>
            </w:r>
          </w:p>
          <w:p w:rsidR="0076579C" w:rsidRPr="0076579C" w:rsidRDefault="0076579C" w:rsidP="00684BDC">
            <w:pPr>
              <w:spacing w:after="160" w:line="259" w:lineRule="auto"/>
              <w:jc w:val="center"/>
              <w:rPr>
                <w:lang w:eastAsia="en-US"/>
              </w:rPr>
            </w:pPr>
            <w:r w:rsidRPr="0076579C">
              <w:rPr>
                <w:lang w:eastAsia="en-US"/>
              </w:rPr>
              <w:t>207,9 (подписка периодических изданий)</w:t>
            </w:r>
          </w:p>
        </w:tc>
      </w:tr>
      <w:tr w:rsidR="0076579C" w:rsidRPr="0076579C" w:rsidTr="00684BDC">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6579C" w:rsidRPr="0076579C" w:rsidRDefault="0076579C" w:rsidP="0076579C">
            <w:pPr>
              <w:spacing w:line="259" w:lineRule="auto"/>
              <w:rPr>
                <w:rFonts w:eastAsia="Calibri"/>
                <w:color w:val="000000"/>
                <w:kern w:val="24"/>
                <w:lang w:eastAsia="en-US"/>
              </w:rPr>
            </w:pPr>
            <w:r w:rsidRPr="0076579C">
              <w:rPr>
                <w:rFonts w:eastAsia="Calibri"/>
                <w:color w:val="000000"/>
                <w:kern w:val="24"/>
                <w:lang w:eastAsia="en-US"/>
              </w:rPr>
              <w:t>Спонсорская помощь</w:t>
            </w:r>
          </w:p>
        </w:tc>
        <w:tc>
          <w:tcPr>
            <w:tcW w:w="1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6579C" w:rsidRPr="0076579C" w:rsidRDefault="0076579C" w:rsidP="0076579C">
            <w:pPr>
              <w:spacing w:line="259" w:lineRule="auto"/>
              <w:rPr>
                <w:rFonts w:eastAsia="Calibri"/>
                <w:color w:val="000000"/>
                <w:kern w:val="24"/>
                <w:lang w:eastAsia="en-US"/>
              </w:rPr>
            </w:pPr>
            <w:r w:rsidRPr="0076579C">
              <w:rPr>
                <w:rFonts w:eastAsia="Calibri"/>
                <w:color w:val="000000"/>
                <w:kern w:val="24"/>
                <w:lang w:eastAsia="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6579C" w:rsidRPr="0076579C" w:rsidRDefault="0076579C" w:rsidP="0076579C">
            <w:pPr>
              <w:spacing w:line="259" w:lineRule="auto"/>
              <w:rPr>
                <w:rFonts w:eastAsia="Calibri"/>
                <w:color w:val="000000"/>
                <w:kern w:val="24"/>
                <w:lang w:eastAsia="en-US"/>
              </w:rPr>
            </w:pPr>
            <w:r w:rsidRPr="0076579C">
              <w:rPr>
                <w:rFonts w:eastAsia="Calibri"/>
                <w:color w:val="000000"/>
                <w:kern w:val="24"/>
                <w:lang w:eastAsia="en-US"/>
              </w:rPr>
              <w:t>30,0</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6579C" w:rsidRPr="0076579C" w:rsidRDefault="0076579C" w:rsidP="0076579C">
            <w:pPr>
              <w:spacing w:line="259" w:lineRule="auto"/>
              <w:rPr>
                <w:rFonts w:eastAsia="Calibri"/>
                <w:color w:val="000000"/>
                <w:kern w:val="24"/>
                <w:lang w:eastAsia="en-US"/>
              </w:rPr>
            </w:pPr>
            <w:r w:rsidRPr="0076579C">
              <w:rPr>
                <w:rFonts w:eastAsia="Calibri"/>
                <w:color w:val="000000"/>
                <w:kern w:val="24"/>
                <w:lang w:eastAsia="en-US"/>
              </w:rPr>
              <w:t>-</w:t>
            </w:r>
          </w:p>
        </w:tc>
      </w:tr>
    </w:tbl>
    <w:p w:rsidR="001E396B" w:rsidRDefault="001E396B" w:rsidP="001E396B">
      <w:pPr>
        <w:spacing w:line="360" w:lineRule="auto"/>
        <w:ind w:firstLine="720"/>
        <w:jc w:val="both"/>
        <w:rPr>
          <w:sz w:val="28"/>
          <w:szCs w:val="28"/>
        </w:rPr>
      </w:pPr>
    </w:p>
    <w:p w:rsidR="0076579C" w:rsidRPr="001E396B" w:rsidRDefault="0076579C" w:rsidP="001E396B">
      <w:pPr>
        <w:spacing w:line="360" w:lineRule="auto"/>
        <w:ind w:firstLine="720"/>
        <w:jc w:val="both"/>
        <w:rPr>
          <w:sz w:val="28"/>
          <w:szCs w:val="28"/>
        </w:rPr>
      </w:pPr>
      <w:r w:rsidRPr="001E396B">
        <w:rPr>
          <w:sz w:val="28"/>
          <w:szCs w:val="28"/>
        </w:rPr>
        <w:t>Источники комплектования:</w:t>
      </w:r>
    </w:p>
    <w:p w:rsidR="0076579C" w:rsidRPr="001E396B" w:rsidRDefault="0076579C" w:rsidP="001E396B">
      <w:pPr>
        <w:spacing w:line="360" w:lineRule="auto"/>
        <w:ind w:firstLine="720"/>
        <w:jc w:val="both"/>
        <w:rPr>
          <w:sz w:val="28"/>
          <w:szCs w:val="28"/>
        </w:rPr>
      </w:pPr>
      <w:r w:rsidRPr="001E396B">
        <w:rPr>
          <w:sz w:val="28"/>
          <w:szCs w:val="28"/>
        </w:rPr>
        <w:t>1. Обменно-резервный фонд НГОНБ - 102 экз. книг</w:t>
      </w:r>
    </w:p>
    <w:p w:rsidR="0076579C" w:rsidRPr="001E396B" w:rsidRDefault="0076579C" w:rsidP="001E396B">
      <w:pPr>
        <w:spacing w:line="360" w:lineRule="auto"/>
        <w:ind w:firstLine="720"/>
        <w:jc w:val="both"/>
        <w:rPr>
          <w:sz w:val="28"/>
          <w:szCs w:val="28"/>
        </w:rPr>
      </w:pPr>
      <w:r w:rsidRPr="001E396B">
        <w:rPr>
          <w:sz w:val="28"/>
          <w:szCs w:val="28"/>
        </w:rPr>
        <w:t>2. Подписка - 2138 экз. журналов</w:t>
      </w:r>
    </w:p>
    <w:p w:rsidR="0076579C" w:rsidRPr="001E396B" w:rsidRDefault="0076579C" w:rsidP="001E396B">
      <w:pPr>
        <w:spacing w:line="360" w:lineRule="auto"/>
        <w:ind w:firstLine="720"/>
        <w:jc w:val="both"/>
        <w:rPr>
          <w:sz w:val="28"/>
          <w:szCs w:val="28"/>
        </w:rPr>
      </w:pPr>
      <w:r w:rsidRPr="001E396B">
        <w:rPr>
          <w:sz w:val="28"/>
          <w:szCs w:val="28"/>
        </w:rPr>
        <w:t xml:space="preserve">3. Внебюджетный источник (пожертвования) - 1554 экз. книг </w:t>
      </w:r>
    </w:p>
    <w:p w:rsidR="0076579C" w:rsidRPr="001E396B" w:rsidRDefault="0076579C" w:rsidP="001E396B">
      <w:pPr>
        <w:spacing w:line="360" w:lineRule="auto"/>
        <w:ind w:firstLine="720"/>
        <w:jc w:val="both"/>
        <w:rPr>
          <w:sz w:val="28"/>
          <w:szCs w:val="28"/>
        </w:rPr>
      </w:pPr>
      <w:r w:rsidRPr="001E396B">
        <w:rPr>
          <w:sz w:val="28"/>
          <w:szCs w:val="28"/>
        </w:rPr>
        <w:lastRenderedPageBreak/>
        <w:t>4. Книги принятые взамен утерянных читателями - 739 экз. книг</w:t>
      </w:r>
    </w:p>
    <w:p w:rsidR="0076579C" w:rsidRPr="001E396B" w:rsidRDefault="0076579C" w:rsidP="001E396B">
      <w:pPr>
        <w:spacing w:line="360" w:lineRule="auto"/>
        <w:ind w:firstLine="720"/>
        <w:jc w:val="both"/>
        <w:rPr>
          <w:sz w:val="28"/>
          <w:szCs w:val="28"/>
        </w:rPr>
      </w:pPr>
      <w:r w:rsidRPr="001E396B">
        <w:rPr>
          <w:rFonts w:eastAsia="Calibri"/>
          <w:sz w:val="28"/>
          <w:szCs w:val="28"/>
          <w:lang w:eastAsia="en-US"/>
        </w:rPr>
        <w:t xml:space="preserve">5. </w:t>
      </w:r>
      <w:r w:rsidRPr="001E396B">
        <w:rPr>
          <w:sz w:val="28"/>
          <w:szCs w:val="28"/>
        </w:rPr>
        <w:t>Передача имущества из Департамента имущества и земельных отношений Новосибирской области по:</w:t>
      </w:r>
    </w:p>
    <w:p w:rsidR="0076579C" w:rsidRPr="001E396B" w:rsidRDefault="0076579C" w:rsidP="001E396B">
      <w:pPr>
        <w:spacing w:line="360" w:lineRule="auto"/>
        <w:ind w:firstLine="720"/>
        <w:jc w:val="both"/>
        <w:rPr>
          <w:sz w:val="28"/>
          <w:szCs w:val="28"/>
        </w:rPr>
      </w:pPr>
      <w:r w:rsidRPr="001E396B">
        <w:rPr>
          <w:sz w:val="28"/>
          <w:szCs w:val="28"/>
        </w:rPr>
        <w:t xml:space="preserve"> акту № 325-А - 24 экз. </w:t>
      </w:r>
      <w:r w:rsidR="00CC3C12" w:rsidRPr="001E396B">
        <w:rPr>
          <w:sz w:val="28"/>
          <w:szCs w:val="28"/>
        </w:rPr>
        <w:t>книг (</w:t>
      </w:r>
      <w:r w:rsidRPr="001E396B">
        <w:rPr>
          <w:sz w:val="28"/>
          <w:szCs w:val="28"/>
        </w:rPr>
        <w:t xml:space="preserve">Православная энциклопедия (на </w:t>
      </w:r>
      <w:r w:rsidR="00CC3C12" w:rsidRPr="001E396B">
        <w:rPr>
          <w:sz w:val="28"/>
          <w:szCs w:val="28"/>
        </w:rPr>
        <w:t>сумму 2</w:t>
      </w:r>
      <w:r w:rsidRPr="001E396B">
        <w:rPr>
          <w:sz w:val="28"/>
          <w:szCs w:val="28"/>
        </w:rPr>
        <w:t xml:space="preserve"> 1600 руб. 00 коп.)</w:t>
      </w:r>
    </w:p>
    <w:p w:rsidR="0076579C" w:rsidRPr="001E396B" w:rsidRDefault="0076579C" w:rsidP="001E396B">
      <w:pPr>
        <w:spacing w:line="360" w:lineRule="auto"/>
        <w:ind w:firstLine="720"/>
        <w:jc w:val="both"/>
        <w:rPr>
          <w:sz w:val="28"/>
          <w:szCs w:val="28"/>
        </w:rPr>
      </w:pPr>
      <w:r w:rsidRPr="001E396B">
        <w:rPr>
          <w:sz w:val="28"/>
          <w:szCs w:val="28"/>
        </w:rPr>
        <w:t>6. Подписные издания - 5 экз.</w:t>
      </w:r>
    </w:p>
    <w:p w:rsidR="0076579C" w:rsidRPr="001E396B" w:rsidRDefault="0076579C" w:rsidP="001E396B">
      <w:pPr>
        <w:spacing w:line="360" w:lineRule="auto"/>
        <w:ind w:firstLine="720"/>
        <w:jc w:val="both"/>
        <w:rPr>
          <w:sz w:val="28"/>
          <w:szCs w:val="28"/>
        </w:rPr>
      </w:pPr>
      <w:r w:rsidRPr="001E396B">
        <w:rPr>
          <w:sz w:val="28"/>
          <w:szCs w:val="28"/>
        </w:rPr>
        <w:t xml:space="preserve">7. Средства регионального бюджета на комплектование модельной библиотеки – 1334 экз. (на сумму 566 673 руб. 00 коп.)  </w:t>
      </w:r>
    </w:p>
    <w:p w:rsidR="0076579C" w:rsidRPr="001E396B" w:rsidRDefault="0076579C" w:rsidP="001E396B">
      <w:pPr>
        <w:spacing w:line="360" w:lineRule="auto"/>
        <w:ind w:firstLine="720"/>
        <w:jc w:val="both"/>
        <w:rPr>
          <w:sz w:val="28"/>
          <w:szCs w:val="28"/>
        </w:rPr>
      </w:pPr>
      <w:r w:rsidRPr="001E396B">
        <w:rPr>
          <w:sz w:val="28"/>
          <w:szCs w:val="28"/>
        </w:rPr>
        <w:t>8. Федеральная субсидия на комплектование библиотечного фонда за счет средств резервного фонда Правительства РФ - 998 экз. (на сумму 358 400 руб. 00 коп.), будут обработаны и учтены в 2022 году.</w:t>
      </w:r>
    </w:p>
    <w:p w:rsidR="0076579C" w:rsidRPr="001E396B" w:rsidRDefault="0076579C" w:rsidP="001E396B">
      <w:pPr>
        <w:spacing w:line="360" w:lineRule="auto"/>
        <w:ind w:firstLine="720"/>
        <w:jc w:val="both"/>
        <w:rPr>
          <w:sz w:val="28"/>
          <w:szCs w:val="28"/>
        </w:rPr>
      </w:pPr>
      <w:r w:rsidRPr="001E396B">
        <w:rPr>
          <w:sz w:val="28"/>
          <w:szCs w:val="28"/>
        </w:rPr>
        <w:t>8. ГП «Культура НСО» - 1204 экз. (на сумму 354 323 руб. 50 коп.), будут обработаны и учтены в 2022 году.</w:t>
      </w:r>
    </w:p>
    <w:p w:rsidR="0076579C" w:rsidRPr="001E396B" w:rsidRDefault="0076579C" w:rsidP="001E396B">
      <w:pPr>
        <w:spacing w:line="360" w:lineRule="auto"/>
        <w:ind w:firstLine="720"/>
        <w:jc w:val="both"/>
        <w:rPr>
          <w:sz w:val="28"/>
          <w:szCs w:val="28"/>
        </w:rPr>
      </w:pPr>
      <w:r w:rsidRPr="001E396B">
        <w:rPr>
          <w:sz w:val="28"/>
          <w:szCs w:val="28"/>
        </w:rPr>
        <w:t>Вся поступающая в фонд литература сверяется с Федеральным списком экстремисткой литературы (ФСЭЛ), весь фонд и электронный каталог - ежеквартально сверяется с новыми позициями ФСЭЛ. Ведется журнал проверки.</w:t>
      </w:r>
    </w:p>
    <w:p w:rsidR="001E396B" w:rsidRDefault="0076579C" w:rsidP="001E396B">
      <w:pPr>
        <w:spacing w:line="360" w:lineRule="auto"/>
        <w:ind w:firstLine="720"/>
        <w:jc w:val="both"/>
        <w:rPr>
          <w:sz w:val="28"/>
          <w:szCs w:val="28"/>
        </w:rPr>
      </w:pPr>
      <w:r w:rsidRPr="001E396B">
        <w:rPr>
          <w:sz w:val="28"/>
          <w:szCs w:val="28"/>
        </w:rPr>
        <w:t>Подписка на периодические издания проходит через АО «Почта России», оформляется по полугодиям. Подписка на региональные и федеральные издания на первое полугодие 2021 года не была оформлена по причине отсутствия денежных средств.</w:t>
      </w:r>
      <w:r w:rsidRPr="001E396B">
        <w:rPr>
          <w:color w:val="FF0000"/>
          <w:sz w:val="28"/>
          <w:szCs w:val="28"/>
        </w:rPr>
        <w:t xml:space="preserve"> </w:t>
      </w:r>
      <w:r w:rsidRPr="001E396B">
        <w:rPr>
          <w:sz w:val="28"/>
          <w:szCs w:val="28"/>
        </w:rPr>
        <w:t xml:space="preserve"> На первое полугодие 2021 года подписка была оформлена только на районную газету «Маяк Кулунды». На подписку периодических изданий на второе полугодие 2021 года из местного бюджета было выделено 127 217 руб. 23 коп. </w:t>
      </w:r>
    </w:p>
    <w:p w:rsidR="001E396B" w:rsidRDefault="0076579C" w:rsidP="001E396B">
      <w:pPr>
        <w:spacing w:line="360" w:lineRule="auto"/>
        <w:ind w:firstLine="720"/>
        <w:jc w:val="both"/>
        <w:rPr>
          <w:sz w:val="28"/>
          <w:szCs w:val="28"/>
        </w:rPr>
      </w:pPr>
      <w:r w:rsidRPr="001E396B">
        <w:rPr>
          <w:sz w:val="28"/>
          <w:szCs w:val="28"/>
        </w:rPr>
        <w:t xml:space="preserve">В Центральную библиотеку выписали 32 наименования газет и журналов на сумму 33 269 руб. 97 коп. Репертуар периодических изданий позволяет удовлетворять потребности  пользователей всех возрастных категорий, имеется подписка на  Библиополе, Чем развлечь гостей - эти издания могут  быть полезны сельским  библиотекарям для оказания помощи  в их профессиональной деятельности. Для взрослых пользователей большой </w:t>
      </w:r>
      <w:r w:rsidRPr="001E396B">
        <w:rPr>
          <w:sz w:val="28"/>
          <w:szCs w:val="28"/>
        </w:rPr>
        <w:lastRenderedPageBreak/>
        <w:t xml:space="preserve">выбор газет: Аргументы и факты, Комсомольская правда, Советская Сибирь, Советский спорт, ЗОЖ и др.  Журналы: Вокруг света, Загадки истории, Сельская новь, Тайны </w:t>
      </w:r>
      <w:r w:rsidRPr="001E396B">
        <w:rPr>
          <w:sz w:val="28"/>
          <w:szCs w:val="28"/>
          <w:lang w:val="en-US"/>
        </w:rPr>
        <w:t>XX</w:t>
      </w:r>
      <w:r w:rsidRPr="001E396B">
        <w:rPr>
          <w:sz w:val="28"/>
          <w:szCs w:val="28"/>
        </w:rPr>
        <w:t xml:space="preserve"> века, Славянка и др. </w:t>
      </w:r>
    </w:p>
    <w:p w:rsidR="001E396B" w:rsidRDefault="0076579C" w:rsidP="001E396B">
      <w:pPr>
        <w:spacing w:line="360" w:lineRule="auto"/>
        <w:ind w:firstLine="720"/>
        <w:jc w:val="both"/>
        <w:rPr>
          <w:sz w:val="28"/>
          <w:szCs w:val="28"/>
        </w:rPr>
      </w:pPr>
      <w:r w:rsidRPr="001E396B">
        <w:rPr>
          <w:sz w:val="28"/>
          <w:szCs w:val="28"/>
        </w:rPr>
        <w:t xml:space="preserve">В Детскую библиотеку выписали 48 наименований на сумму 56 071 руб. 06 коп.   Газеты и журналы для малышей и детей младшего и среднего возраста на любой вкус: А почему, Юный краевед, Маруся,  Мир техники для детей, Мир детей и подростков, Умняшкины книжки, Шишкин лес, Понимашка, Пульс природы  и много других интересных и познавательных изданий.  </w:t>
      </w:r>
    </w:p>
    <w:p w:rsidR="001E396B" w:rsidRDefault="0076579C" w:rsidP="001E396B">
      <w:pPr>
        <w:spacing w:line="360" w:lineRule="auto"/>
        <w:ind w:firstLine="720"/>
        <w:jc w:val="both"/>
        <w:rPr>
          <w:sz w:val="28"/>
          <w:szCs w:val="28"/>
        </w:rPr>
      </w:pPr>
      <w:r w:rsidRPr="001E396B">
        <w:rPr>
          <w:sz w:val="28"/>
          <w:szCs w:val="28"/>
        </w:rPr>
        <w:t xml:space="preserve">Для сельских библиотек на сумму 37 876 руб. 20 коп. были выписаны 25 экз. газеты 1000 Секретов, 9 экз. газеты Вестник ЗОЖ, 26 экз. детской газеты Непоседа, 16 экз. газеты Здоровая семья: советы от А до </w:t>
      </w:r>
      <w:r w:rsidR="005A3616" w:rsidRPr="001E396B">
        <w:rPr>
          <w:sz w:val="28"/>
          <w:szCs w:val="28"/>
        </w:rPr>
        <w:t>Я, 26</w:t>
      </w:r>
      <w:r w:rsidRPr="001E396B">
        <w:rPr>
          <w:sz w:val="28"/>
          <w:szCs w:val="28"/>
        </w:rPr>
        <w:t xml:space="preserve"> экз. детского журнала Ежик. </w:t>
      </w:r>
    </w:p>
    <w:p w:rsidR="001E396B" w:rsidRDefault="0076579C" w:rsidP="001E396B">
      <w:pPr>
        <w:spacing w:line="360" w:lineRule="auto"/>
        <w:ind w:firstLine="720"/>
        <w:jc w:val="both"/>
        <w:rPr>
          <w:sz w:val="28"/>
          <w:szCs w:val="28"/>
        </w:rPr>
      </w:pPr>
      <w:r w:rsidRPr="001E396B">
        <w:rPr>
          <w:sz w:val="28"/>
          <w:szCs w:val="28"/>
        </w:rPr>
        <w:t xml:space="preserve">В Центральную, Детскую  и сельские библиотеки была выписана местная газета «Маяк Кулунды» - 24 экз. На </w:t>
      </w:r>
      <w:r w:rsidRPr="001E396B">
        <w:rPr>
          <w:sz w:val="28"/>
          <w:szCs w:val="28"/>
          <w:lang w:val="en-US"/>
        </w:rPr>
        <w:t>I</w:t>
      </w:r>
      <w:r w:rsidRPr="001E396B">
        <w:rPr>
          <w:sz w:val="28"/>
          <w:szCs w:val="28"/>
        </w:rPr>
        <w:t xml:space="preserve"> полугодие 202</w:t>
      </w:r>
      <w:r w:rsidR="00797CD7" w:rsidRPr="001E396B">
        <w:rPr>
          <w:sz w:val="28"/>
          <w:szCs w:val="28"/>
        </w:rPr>
        <w:t>2</w:t>
      </w:r>
      <w:r w:rsidRPr="001E396B">
        <w:rPr>
          <w:sz w:val="28"/>
          <w:szCs w:val="28"/>
        </w:rPr>
        <w:t xml:space="preserve"> года - выписан </w:t>
      </w:r>
      <w:r w:rsidR="00797CD7" w:rsidRPr="001E396B">
        <w:rPr>
          <w:sz w:val="28"/>
          <w:szCs w:val="28"/>
        </w:rPr>
        <w:t>24</w:t>
      </w:r>
      <w:r w:rsidRPr="001E396B">
        <w:rPr>
          <w:sz w:val="28"/>
          <w:szCs w:val="28"/>
        </w:rPr>
        <w:t xml:space="preserve"> экз.  рай</w:t>
      </w:r>
      <w:r w:rsidR="00797CD7" w:rsidRPr="001E396B">
        <w:rPr>
          <w:sz w:val="28"/>
          <w:szCs w:val="28"/>
        </w:rPr>
        <w:t xml:space="preserve">онной газеты «Маяк Кулунды». </w:t>
      </w:r>
      <w:r w:rsidRPr="001E396B">
        <w:rPr>
          <w:sz w:val="28"/>
          <w:szCs w:val="28"/>
        </w:rPr>
        <w:t xml:space="preserve">Подписка на региональные и федеральные издания на первое полугодие 2022 года для Центральной библиотеки и сельских библиотек не была оформлена по причине отсутствия денежных средств. </w:t>
      </w:r>
    </w:p>
    <w:p w:rsidR="0076579C" w:rsidRPr="001E396B" w:rsidRDefault="005A3616" w:rsidP="001E396B">
      <w:pPr>
        <w:spacing w:line="360" w:lineRule="auto"/>
        <w:ind w:firstLine="720"/>
        <w:jc w:val="both"/>
        <w:rPr>
          <w:sz w:val="28"/>
          <w:szCs w:val="28"/>
        </w:rPr>
      </w:pPr>
      <w:r w:rsidRPr="001E396B">
        <w:rPr>
          <w:sz w:val="28"/>
          <w:szCs w:val="28"/>
        </w:rPr>
        <w:t>Для Детской</w:t>
      </w:r>
      <w:r w:rsidR="0076579C" w:rsidRPr="001E396B">
        <w:rPr>
          <w:sz w:val="28"/>
          <w:szCs w:val="28"/>
        </w:rPr>
        <w:t xml:space="preserve"> модельной </w:t>
      </w:r>
      <w:r w:rsidRPr="001E396B">
        <w:rPr>
          <w:sz w:val="28"/>
          <w:szCs w:val="28"/>
        </w:rPr>
        <w:t>библиотеки выписаны</w:t>
      </w:r>
      <w:r w:rsidR="0076579C" w:rsidRPr="001E396B">
        <w:rPr>
          <w:sz w:val="28"/>
          <w:szCs w:val="28"/>
        </w:rPr>
        <w:t xml:space="preserve"> 45 наименований газет и журналов на сумму 57 106 руб.72 коп</w:t>
      </w:r>
      <w:r w:rsidRPr="001E396B">
        <w:rPr>
          <w:sz w:val="28"/>
          <w:szCs w:val="28"/>
        </w:rPr>
        <w:t>., также</w:t>
      </w:r>
      <w:r w:rsidR="0076579C" w:rsidRPr="001E396B">
        <w:rPr>
          <w:sz w:val="28"/>
          <w:szCs w:val="28"/>
        </w:rPr>
        <w:t xml:space="preserve"> оформлена подписка на электронную библиотеку </w:t>
      </w:r>
      <w:r w:rsidRPr="001E396B">
        <w:rPr>
          <w:rFonts w:eastAsia="Calibri"/>
          <w:bCs/>
          <w:sz w:val="28"/>
          <w:szCs w:val="28"/>
          <w:shd w:val="clear" w:color="auto" w:fill="FBFBFB"/>
          <w:lang w:eastAsia="en-US"/>
        </w:rPr>
        <w:t>ЛитРес (</w:t>
      </w:r>
      <w:r w:rsidR="0076579C" w:rsidRPr="001E396B">
        <w:rPr>
          <w:rFonts w:eastAsia="Calibri"/>
          <w:bCs/>
          <w:sz w:val="28"/>
          <w:szCs w:val="28"/>
          <w:shd w:val="clear" w:color="auto" w:fill="FBFBFB"/>
          <w:lang w:eastAsia="en-US"/>
        </w:rPr>
        <w:t>17 000 руб. 00 коп.)</w:t>
      </w:r>
      <w:r w:rsidR="00C17C6C" w:rsidRPr="001E396B">
        <w:rPr>
          <w:rFonts w:eastAsia="Calibri"/>
          <w:bCs/>
          <w:sz w:val="28"/>
          <w:szCs w:val="28"/>
          <w:shd w:val="clear" w:color="auto" w:fill="FBFBFB"/>
          <w:lang w:eastAsia="en-US"/>
        </w:rPr>
        <w:t>, «Гарант» (42000 руб.)</w:t>
      </w:r>
    </w:p>
    <w:p w:rsidR="0076579C" w:rsidRPr="001E396B" w:rsidRDefault="0076579C" w:rsidP="001E396B">
      <w:pPr>
        <w:spacing w:line="360" w:lineRule="auto"/>
        <w:ind w:firstLine="720"/>
        <w:jc w:val="both"/>
        <w:rPr>
          <w:rFonts w:eastAsia="Calibri"/>
          <w:sz w:val="28"/>
          <w:szCs w:val="28"/>
          <w:lang w:eastAsia="en-US"/>
        </w:rPr>
      </w:pPr>
      <w:r w:rsidRPr="001E396B">
        <w:rPr>
          <w:rFonts w:eastAsia="Calibri"/>
          <w:i/>
          <w:sz w:val="28"/>
          <w:szCs w:val="28"/>
          <w:lang w:eastAsia="en-US"/>
        </w:rPr>
        <w:t>В 2021 году списано 3826 экз. документов:</w:t>
      </w:r>
    </w:p>
    <w:p w:rsidR="0076579C" w:rsidRPr="001E396B" w:rsidRDefault="0076579C" w:rsidP="001E396B">
      <w:pPr>
        <w:spacing w:line="360" w:lineRule="auto"/>
        <w:ind w:firstLine="720"/>
        <w:jc w:val="both"/>
        <w:rPr>
          <w:rFonts w:eastAsia="Calibri"/>
          <w:sz w:val="28"/>
          <w:szCs w:val="28"/>
          <w:lang w:eastAsia="en-US"/>
        </w:rPr>
      </w:pPr>
      <w:r w:rsidRPr="001E396B">
        <w:rPr>
          <w:rFonts w:eastAsia="Calibri"/>
          <w:sz w:val="28"/>
          <w:szCs w:val="28"/>
          <w:lang w:eastAsia="en-US"/>
        </w:rPr>
        <w:t xml:space="preserve">2587 экз. книг,  1239 экз. журналов </w:t>
      </w:r>
    </w:p>
    <w:p w:rsidR="0076579C" w:rsidRPr="001E396B" w:rsidRDefault="0076579C" w:rsidP="001E396B">
      <w:pPr>
        <w:spacing w:line="360" w:lineRule="auto"/>
        <w:ind w:firstLine="720"/>
        <w:jc w:val="both"/>
        <w:rPr>
          <w:rFonts w:eastAsia="Calibri"/>
          <w:sz w:val="28"/>
          <w:szCs w:val="28"/>
          <w:lang w:eastAsia="en-US"/>
        </w:rPr>
      </w:pPr>
      <w:r w:rsidRPr="001E396B">
        <w:rPr>
          <w:rFonts w:eastAsia="Calibri"/>
          <w:sz w:val="28"/>
          <w:szCs w:val="28"/>
          <w:lang w:eastAsia="en-US"/>
        </w:rPr>
        <w:t>по причинам:</w:t>
      </w:r>
    </w:p>
    <w:p w:rsidR="0076579C" w:rsidRPr="001E396B" w:rsidRDefault="0076579C" w:rsidP="001E396B">
      <w:pPr>
        <w:spacing w:line="360" w:lineRule="auto"/>
        <w:ind w:firstLine="720"/>
        <w:jc w:val="both"/>
        <w:rPr>
          <w:rFonts w:eastAsia="Calibri"/>
          <w:sz w:val="28"/>
          <w:szCs w:val="28"/>
          <w:lang w:eastAsia="en-US"/>
        </w:rPr>
      </w:pPr>
      <w:r w:rsidRPr="001E396B">
        <w:rPr>
          <w:rFonts w:eastAsia="Calibri"/>
          <w:sz w:val="28"/>
          <w:szCs w:val="28"/>
          <w:lang w:eastAsia="en-US"/>
        </w:rPr>
        <w:t>Книги по причине ветхости - 2412 экз.</w:t>
      </w:r>
    </w:p>
    <w:p w:rsidR="0076579C" w:rsidRPr="001E396B" w:rsidRDefault="0076579C" w:rsidP="001E396B">
      <w:pPr>
        <w:spacing w:line="360" w:lineRule="auto"/>
        <w:ind w:firstLine="720"/>
        <w:jc w:val="both"/>
        <w:rPr>
          <w:rFonts w:eastAsia="Calibri"/>
          <w:sz w:val="28"/>
          <w:szCs w:val="28"/>
          <w:lang w:eastAsia="en-US"/>
        </w:rPr>
      </w:pPr>
      <w:r w:rsidRPr="001E396B">
        <w:rPr>
          <w:rFonts w:eastAsia="Calibri"/>
          <w:sz w:val="28"/>
          <w:szCs w:val="28"/>
          <w:lang w:eastAsia="en-US"/>
        </w:rPr>
        <w:t xml:space="preserve">Книги утерянные читателями - 37 экз. </w:t>
      </w:r>
    </w:p>
    <w:p w:rsidR="0076579C" w:rsidRPr="001E396B" w:rsidRDefault="0076579C" w:rsidP="001E396B">
      <w:pPr>
        <w:spacing w:line="360" w:lineRule="auto"/>
        <w:ind w:firstLine="720"/>
        <w:jc w:val="both"/>
        <w:rPr>
          <w:rFonts w:eastAsia="Calibri"/>
          <w:sz w:val="28"/>
          <w:szCs w:val="28"/>
          <w:lang w:eastAsia="en-US"/>
        </w:rPr>
      </w:pPr>
      <w:r w:rsidRPr="001E396B">
        <w:rPr>
          <w:rFonts w:eastAsia="Calibri"/>
          <w:sz w:val="28"/>
          <w:szCs w:val="28"/>
          <w:lang w:eastAsia="en-US"/>
        </w:rPr>
        <w:t xml:space="preserve">Книги устаревшие по содержанию - 138 экз. </w:t>
      </w:r>
    </w:p>
    <w:p w:rsidR="0076579C" w:rsidRPr="001E396B" w:rsidRDefault="0076579C" w:rsidP="001E396B">
      <w:pPr>
        <w:spacing w:line="360" w:lineRule="auto"/>
        <w:ind w:firstLine="720"/>
        <w:jc w:val="both"/>
        <w:rPr>
          <w:rFonts w:eastAsia="Calibri"/>
          <w:sz w:val="28"/>
          <w:szCs w:val="28"/>
          <w:lang w:eastAsia="en-US"/>
        </w:rPr>
      </w:pPr>
      <w:r w:rsidRPr="001E396B">
        <w:rPr>
          <w:rFonts w:eastAsia="Calibri"/>
          <w:sz w:val="28"/>
          <w:szCs w:val="28"/>
          <w:lang w:eastAsia="en-US"/>
        </w:rPr>
        <w:t>Ветхие журналы - 1239 экз.</w:t>
      </w:r>
    </w:p>
    <w:p w:rsidR="0076579C" w:rsidRPr="001E396B" w:rsidRDefault="0076579C" w:rsidP="001E396B">
      <w:pPr>
        <w:spacing w:line="360" w:lineRule="auto"/>
        <w:ind w:firstLine="720"/>
        <w:jc w:val="both"/>
        <w:rPr>
          <w:sz w:val="28"/>
          <w:szCs w:val="28"/>
          <w:lang w:eastAsia="en-US"/>
        </w:rPr>
      </w:pPr>
    </w:p>
    <w:p w:rsidR="0076579C" w:rsidRPr="001E396B" w:rsidRDefault="001E396B" w:rsidP="001E396B">
      <w:pPr>
        <w:spacing w:line="360" w:lineRule="auto"/>
        <w:ind w:firstLine="720"/>
        <w:jc w:val="center"/>
        <w:rPr>
          <w:sz w:val="28"/>
          <w:szCs w:val="28"/>
          <w:lang w:eastAsia="en-US"/>
        </w:rPr>
      </w:pPr>
      <w:r>
        <w:rPr>
          <w:sz w:val="28"/>
          <w:szCs w:val="28"/>
          <w:lang w:eastAsia="en-US"/>
        </w:rPr>
        <w:br w:type="column"/>
      </w:r>
      <w:r w:rsidR="0076579C" w:rsidRPr="001E396B">
        <w:rPr>
          <w:sz w:val="28"/>
          <w:szCs w:val="28"/>
          <w:lang w:eastAsia="en-US"/>
        </w:rPr>
        <w:lastRenderedPageBreak/>
        <w:t>Выбытие из фондов муниципальных библиотек</w:t>
      </w:r>
    </w:p>
    <w:p w:rsidR="0076579C" w:rsidRPr="0076579C" w:rsidRDefault="0076579C" w:rsidP="0076579C">
      <w:pPr>
        <w:ind w:firstLine="709"/>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gridCol w:w="1306"/>
        <w:gridCol w:w="1292"/>
        <w:gridCol w:w="939"/>
        <w:gridCol w:w="1440"/>
      </w:tblGrid>
      <w:tr w:rsidR="0076579C" w:rsidRPr="0076579C" w:rsidTr="00B450E0">
        <w:tc>
          <w:tcPr>
            <w:tcW w:w="4594" w:type="dxa"/>
          </w:tcPr>
          <w:p w:rsidR="0076579C" w:rsidRPr="0076579C" w:rsidRDefault="0076579C" w:rsidP="0076579C">
            <w:pPr>
              <w:rPr>
                <w:lang w:eastAsia="en-US"/>
              </w:rPr>
            </w:pPr>
            <w:r w:rsidRPr="0076579C">
              <w:rPr>
                <w:lang w:eastAsia="en-US"/>
              </w:rPr>
              <w:t>Выбытие из фондов</w:t>
            </w:r>
          </w:p>
        </w:tc>
        <w:tc>
          <w:tcPr>
            <w:tcW w:w="1306" w:type="dxa"/>
          </w:tcPr>
          <w:p w:rsidR="0076579C" w:rsidRPr="0076579C" w:rsidRDefault="0076579C" w:rsidP="001E396B">
            <w:pPr>
              <w:spacing w:after="160" w:line="259" w:lineRule="auto"/>
              <w:jc w:val="center"/>
              <w:rPr>
                <w:rFonts w:ascii="Calibri" w:eastAsia="Calibri" w:hAnsi="Calibri"/>
                <w:sz w:val="22"/>
                <w:szCs w:val="22"/>
                <w:lang w:eastAsia="en-US"/>
              </w:rPr>
            </w:pPr>
            <w:r w:rsidRPr="0076579C">
              <w:rPr>
                <w:rFonts w:ascii="Calibri" w:eastAsia="Calibri" w:hAnsi="Calibri"/>
                <w:sz w:val="22"/>
                <w:szCs w:val="22"/>
                <w:lang w:eastAsia="en-US"/>
              </w:rPr>
              <w:t>2019</w:t>
            </w:r>
          </w:p>
        </w:tc>
        <w:tc>
          <w:tcPr>
            <w:tcW w:w="1292" w:type="dxa"/>
          </w:tcPr>
          <w:p w:rsidR="0076579C" w:rsidRPr="0076579C" w:rsidRDefault="0076579C" w:rsidP="001E396B">
            <w:pPr>
              <w:spacing w:after="160" w:line="259" w:lineRule="auto"/>
              <w:jc w:val="center"/>
              <w:rPr>
                <w:rFonts w:ascii="Calibri" w:eastAsia="Calibri" w:hAnsi="Calibri"/>
                <w:sz w:val="22"/>
                <w:szCs w:val="22"/>
                <w:lang w:eastAsia="en-US"/>
              </w:rPr>
            </w:pPr>
            <w:r w:rsidRPr="0076579C">
              <w:rPr>
                <w:rFonts w:ascii="Calibri" w:eastAsia="Calibri" w:hAnsi="Calibri"/>
                <w:sz w:val="22"/>
                <w:szCs w:val="22"/>
                <w:lang w:eastAsia="en-US"/>
              </w:rPr>
              <w:t>2020</w:t>
            </w:r>
          </w:p>
        </w:tc>
        <w:tc>
          <w:tcPr>
            <w:tcW w:w="939" w:type="dxa"/>
          </w:tcPr>
          <w:p w:rsidR="0076579C" w:rsidRPr="0076579C" w:rsidRDefault="0076579C" w:rsidP="001E396B">
            <w:pPr>
              <w:jc w:val="center"/>
              <w:rPr>
                <w:lang w:eastAsia="en-US"/>
              </w:rPr>
            </w:pPr>
            <w:r w:rsidRPr="0076579C">
              <w:rPr>
                <w:lang w:eastAsia="en-US"/>
              </w:rPr>
              <w:t>2021</w:t>
            </w:r>
          </w:p>
        </w:tc>
        <w:tc>
          <w:tcPr>
            <w:tcW w:w="1440" w:type="dxa"/>
          </w:tcPr>
          <w:p w:rsidR="0076579C" w:rsidRPr="0076579C" w:rsidRDefault="0076579C" w:rsidP="001E396B">
            <w:pPr>
              <w:jc w:val="center"/>
              <w:rPr>
                <w:lang w:eastAsia="en-US"/>
              </w:rPr>
            </w:pPr>
            <w:r w:rsidRPr="0076579C">
              <w:rPr>
                <w:lang w:eastAsia="en-US"/>
              </w:rPr>
              <w:t>+/- к прошлому году</w:t>
            </w:r>
          </w:p>
        </w:tc>
      </w:tr>
      <w:tr w:rsidR="0076579C" w:rsidRPr="0076579C" w:rsidTr="00B450E0">
        <w:tc>
          <w:tcPr>
            <w:tcW w:w="4594" w:type="dxa"/>
          </w:tcPr>
          <w:p w:rsidR="0076579C" w:rsidRPr="0076579C" w:rsidRDefault="0076579C" w:rsidP="0076579C">
            <w:pPr>
              <w:rPr>
                <w:lang w:eastAsia="en-US"/>
              </w:rPr>
            </w:pPr>
            <w:r w:rsidRPr="0076579C">
              <w:rPr>
                <w:lang w:eastAsia="en-US"/>
              </w:rPr>
              <w:t>Печатных изданий</w:t>
            </w:r>
          </w:p>
        </w:tc>
        <w:tc>
          <w:tcPr>
            <w:tcW w:w="1306" w:type="dxa"/>
          </w:tcPr>
          <w:p w:rsidR="0076579C" w:rsidRPr="0076579C" w:rsidRDefault="0076579C" w:rsidP="001E396B">
            <w:pPr>
              <w:spacing w:after="160" w:line="259" w:lineRule="auto"/>
              <w:jc w:val="center"/>
              <w:rPr>
                <w:rFonts w:ascii="Calibri" w:eastAsia="Calibri" w:hAnsi="Calibri"/>
                <w:sz w:val="22"/>
                <w:szCs w:val="22"/>
                <w:lang w:eastAsia="en-US"/>
              </w:rPr>
            </w:pPr>
            <w:r w:rsidRPr="0076579C">
              <w:rPr>
                <w:rFonts w:ascii="Calibri" w:eastAsia="Calibri" w:hAnsi="Calibri"/>
                <w:sz w:val="22"/>
                <w:szCs w:val="22"/>
                <w:lang w:eastAsia="en-US"/>
              </w:rPr>
              <w:t>2612</w:t>
            </w:r>
          </w:p>
        </w:tc>
        <w:tc>
          <w:tcPr>
            <w:tcW w:w="1292" w:type="dxa"/>
          </w:tcPr>
          <w:p w:rsidR="0076579C" w:rsidRPr="0076579C" w:rsidRDefault="0076579C" w:rsidP="001E396B">
            <w:pPr>
              <w:spacing w:after="160" w:line="259" w:lineRule="auto"/>
              <w:jc w:val="center"/>
              <w:rPr>
                <w:rFonts w:ascii="Calibri" w:eastAsia="Calibri" w:hAnsi="Calibri"/>
                <w:sz w:val="22"/>
                <w:szCs w:val="22"/>
                <w:lang w:eastAsia="en-US"/>
              </w:rPr>
            </w:pPr>
            <w:r w:rsidRPr="0076579C">
              <w:rPr>
                <w:rFonts w:ascii="Calibri" w:eastAsia="Calibri" w:hAnsi="Calibri"/>
                <w:sz w:val="22"/>
                <w:szCs w:val="22"/>
                <w:lang w:eastAsia="en-US"/>
              </w:rPr>
              <w:t>12629</w:t>
            </w:r>
          </w:p>
        </w:tc>
        <w:tc>
          <w:tcPr>
            <w:tcW w:w="939" w:type="dxa"/>
          </w:tcPr>
          <w:p w:rsidR="0076579C" w:rsidRPr="0076579C" w:rsidRDefault="0076579C" w:rsidP="001E396B">
            <w:pPr>
              <w:jc w:val="center"/>
              <w:rPr>
                <w:lang w:eastAsia="en-US"/>
              </w:rPr>
            </w:pPr>
            <w:r w:rsidRPr="0076579C">
              <w:rPr>
                <w:lang w:eastAsia="en-US"/>
              </w:rPr>
              <w:t>3826</w:t>
            </w:r>
          </w:p>
        </w:tc>
        <w:tc>
          <w:tcPr>
            <w:tcW w:w="1440" w:type="dxa"/>
          </w:tcPr>
          <w:p w:rsidR="0076579C" w:rsidRPr="0076579C" w:rsidRDefault="0076579C" w:rsidP="001E396B">
            <w:pPr>
              <w:jc w:val="center"/>
              <w:rPr>
                <w:lang w:eastAsia="en-US"/>
              </w:rPr>
            </w:pPr>
            <w:r w:rsidRPr="0076579C">
              <w:rPr>
                <w:lang w:eastAsia="en-US"/>
              </w:rPr>
              <w:t>-8803</w:t>
            </w:r>
          </w:p>
        </w:tc>
      </w:tr>
      <w:tr w:rsidR="0076579C" w:rsidRPr="0076579C" w:rsidTr="00B450E0">
        <w:trPr>
          <w:trHeight w:val="477"/>
        </w:trPr>
        <w:tc>
          <w:tcPr>
            <w:tcW w:w="4594" w:type="dxa"/>
          </w:tcPr>
          <w:p w:rsidR="0076579C" w:rsidRPr="0076579C" w:rsidRDefault="0076579C" w:rsidP="0076579C">
            <w:pPr>
              <w:rPr>
                <w:lang w:eastAsia="en-US"/>
              </w:rPr>
            </w:pPr>
            <w:r w:rsidRPr="0076579C">
              <w:rPr>
                <w:lang w:eastAsia="en-US"/>
              </w:rPr>
              <w:t>Электронных документов на съемных носителях</w:t>
            </w:r>
          </w:p>
        </w:tc>
        <w:tc>
          <w:tcPr>
            <w:tcW w:w="1306" w:type="dxa"/>
          </w:tcPr>
          <w:p w:rsidR="0076579C" w:rsidRPr="0076579C" w:rsidRDefault="0076579C" w:rsidP="001E396B">
            <w:pPr>
              <w:spacing w:after="160" w:line="259" w:lineRule="auto"/>
              <w:jc w:val="center"/>
              <w:rPr>
                <w:rFonts w:ascii="Calibri" w:eastAsia="Calibri" w:hAnsi="Calibri"/>
                <w:sz w:val="22"/>
                <w:szCs w:val="22"/>
                <w:lang w:eastAsia="en-US"/>
              </w:rPr>
            </w:pPr>
          </w:p>
        </w:tc>
        <w:tc>
          <w:tcPr>
            <w:tcW w:w="1292" w:type="dxa"/>
          </w:tcPr>
          <w:p w:rsidR="0076579C" w:rsidRPr="0076579C" w:rsidRDefault="0076579C" w:rsidP="001E396B">
            <w:pPr>
              <w:spacing w:after="160" w:line="259" w:lineRule="auto"/>
              <w:jc w:val="center"/>
              <w:rPr>
                <w:rFonts w:ascii="Calibri" w:eastAsia="Calibri" w:hAnsi="Calibri"/>
                <w:sz w:val="22"/>
                <w:szCs w:val="22"/>
                <w:lang w:eastAsia="en-US"/>
              </w:rPr>
            </w:pPr>
          </w:p>
        </w:tc>
        <w:tc>
          <w:tcPr>
            <w:tcW w:w="939" w:type="dxa"/>
          </w:tcPr>
          <w:p w:rsidR="0076579C" w:rsidRPr="0076579C" w:rsidRDefault="0076579C" w:rsidP="001E396B">
            <w:pPr>
              <w:jc w:val="center"/>
              <w:rPr>
                <w:lang w:eastAsia="en-US"/>
              </w:rPr>
            </w:pPr>
          </w:p>
        </w:tc>
        <w:tc>
          <w:tcPr>
            <w:tcW w:w="1440" w:type="dxa"/>
          </w:tcPr>
          <w:p w:rsidR="0076579C" w:rsidRPr="0076579C" w:rsidRDefault="0076579C" w:rsidP="001E396B">
            <w:pPr>
              <w:jc w:val="center"/>
              <w:rPr>
                <w:lang w:eastAsia="en-US"/>
              </w:rPr>
            </w:pPr>
          </w:p>
        </w:tc>
      </w:tr>
      <w:tr w:rsidR="0076579C" w:rsidRPr="0076579C" w:rsidTr="00B450E0">
        <w:tc>
          <w:tcPr>
            <w:tcW w:w="4594" w:type="dxa"/>
          </w:tcPr>
          <w:p w:rsidR="0076579C" w:rsidRPr="0076579C" w:rsidRDefault="0076579C" w:rsidP="0076579C">
            <w:pPr>
              <w:rPr>
                <w:lang w:eastAsia="en-US"/>
              </w:rPr>
            </w:pPr>
            <w:r w:rsidRPr="0076579C">
              <w:rPr>
                <w:lang w:eastAsia="en-US"/>
              </w:rPr>
              <w:t>Документы на микроформах</w:t>
            </w:r>
          </w:p>
        </w:tc>
        <w:tc>
          <w:tcPr>
            <w:tcW w:w="1306" w:type="dxa"/>
          </w:tcPr>
          <w:p w:rsidR="0076579C" w:rsidRPr="0076579C" w:rsidRDefault="0076579C" w:rsidP="001E396B">
            <w:pPr>
              <w:spacing w:after="160" w:line="259" w:lineRule="auto"/>
              <w:jc w:val="center"/>
              <w:rPr>
                <w:rFonts w:ascii="Calibri" w:eastAsia="Calibri" w:hAnsi="Calibri"/>
                <w:sz w:val="22"/>
                <w:szCs w:val="22"/>
                <w:lang w:eastAsia="en-US"/>
              </w:rPr>
            </w:pPr>
          </w:p>
        </w:tc>
        <w:tc>
          <w:tcPr>
            <w:tcW w:w="1292" w:type="dxa"/>
          </w:tcPr>
          <w:p w:rsidR="0076579C" w:rsidRPr="0076579C" w:rsidRDefault="0076579C" w:rsidP="001E396B">
            <w:pPr>
              <w:spacing w:after="160" w:line="259" w:lineRule="auto"/>
              <w:jc w:val="center"/>
              <w:rPr>
                <w:rFonts w:ascii="Calibri" w:eastAsia="Calibri" w:hAnsi="Calibri"/>
                <w:sz w:val="22"/>
                <w:szCs w:val="22"/>
                <w:lang w:eastAsia="en-US"/>
              </w:rPr>
            </w:pPr>
          </w:p>
        </w:tc>
        <w:tc>
          <w:tcPr>
            <w:tcW w:w="939" w:type="dxa"/>
          </w:tcPr>
          <w:p w:rsidR="0076579C" w:rsidRPr="0076579C" w:rsidRDefault="0076579C" w:rsidP="001E396B">
            <w:pPr>
              <w:jc w:val="center"/>
              <w:rPr>
                <w:lang w:eastAsia="en-US"/>
              </w:rPr>
            </w:pPr>
          </w:p>
        </w:tc>
        <w:tc>
          <w:tcPr>
            <w:tcW w:w="1440" w:type="dxa"/>
          </w:tcPr>
          <w:p w:rsidR="0076579C" w:rsidRPr="0076579C" w:rsidRDefault="0076579C" w:rsidP="001E396B">
            <w:pPr>
              <w:jc w:val="center"/>
              <w:rPr>
                <w:lang w:eastAsia="en-US"/>
              </w:rPr>
            </w:pPr>
          </w:p>
        </w:tc>
      </w:tr>
      <w:tr w:rsidR="0076579C" w:rsidRPr="0076579C" w:rsidTr="00B450E0">
        <w:tc>
          <w:tcPr>
            <w:tcW w:w="4594" w:type="dxa"/>
          </w:tcPr>
          <w:p w:rsidR="0076579C" w:rsidRPr="0076579C" w:rsidRDefault="0076579C" w:rsidP="0076579C">
            <w:pPr>
              <w:rPr>
                <w:lang w:eastAsia="en-US"/>
              </w:rPr>
            </w:pPr>
            <w:r w:rsidRPr="0076579C">
              <w:rPr>
                <w:lang w:eastAsia="en-US"/>
              </w:rPr>
              <w:t>Документы на других видах носителей (аудио)</w:t>
            </w:r>
          </w:p>
        </w:tc>
        <w:tc>
          <w:tcPr>
            <w:tcW w:w="1306" w:type="dxa"/>
          </w:tcPr>
          <w:p w:rsidR="0076579C" w:rsidRPr="0076579C" w:rsidRDefault="0076579C" w:rsidP="001E396B">
            <w:pPr>
              <w:spacing w:after="160" w:line="259" w:lineRule="auto"/>
              <w:jc w:val="center"/>
              <w:rPr>
                <w:rFonts w:ascii="Calibri" w:eastAsia="Calibri" w:hAnsi="Calibri"/>
                <w:sz w:val="22"/>
                <w:szCs w:val="22"/>
                <w:lang w:eastAsia="en-US"/>
              </w:rPr>
            </w:pPr>
          </w:p>
        </w:tc>
        <w:tc>
          <w:tcPr>
            <w:tcW w:w="1292" w:type="dxa"/>
          </w:tcPr>
          <w:p w:rsidR="0076579C" w:rsidRPr="0076579C" w:rsidRDefault="0076579C" w:rsidP="001E396B">
            <w:pPr>
              <w:spacing w:after="160" w:line="259" w:lineRule="auto"/>
              <w:jc w:val="center"/>
              <w:rPr>
                <w:rFonts w:ascii="Calibri" w:eastAsia="Calibri" w:hAnsi="Calibri"/>
                <w:sz w:val="22"/>
                <w:szCs w:val="22"/>
                <w:lang w:eastAsia="en-US"/>
              </w:rPr>
            </w:pPr>
          </w:p>
        </w:tc>
        <w:tc>
          <w:tcPr>
            <w:tcW w:w="939" w:type="dxa"/>
          </w:tcPr>
          <w:p w:rsidR="0076579C" w:rsidRPr="0076579C" w:rsidRDefault="0076579C" w:rsidP="001E396B">
            <w:pPr>
              <w:jc w:val="center"/>
              <w:rPr>
                <w:lang w:eastAsia="en-US"/>
              </w:rPr>
            </w:pPr>
          </w:p>
        </w:tc>
        <w:tc>
          <w:tcPr>
            <w:tcW w:w="1440" w:type="dxa"/>
          </w:tcPr>
          <w:p w:rsidR="0076579C" w:rsidRPr="0076579C" w:rsidRDefault="0076579C" w:rsidP="001E396B">
            <w:pPr>
              <w:jc w:val="center"/>
              <w:rPr>
                <w:lang w:eastAsia="en-US"/>
              </w:rPr>
            </w:pPr>
          </w:p>
        </w:tc>
      </w:tr>
      <w:tr w:rsidR="0076579C" w:rsidRPr="0076579C" w:rsidTr="00B450E0">
        <w:tc>
          <w:tcPr>
            <w:tcW w:w="4594" w:type="dxa"/>
          </w:tcPr>
          <w:p w:rsidR="0076579C" w:rsidRPr="0076579C" w:rsidRDefault="0076579C" w:rsidP="0076579C">
            <w:pPr>
              <w:rPr>
                <w:lang w:eastAsia="en-US"/>
              </w:rPr>
            </w:pPr>
            <w:r w:rsidRPr="0076579C">
              <w:rPr>
                <w:lang w:eastAsia="en-US"/>
              </w:rPr>
              <w:t>Всего</w:t>
            </w:r>
          </w:p>
        </w:tc>
        <w:tc>
          <w:tcPr>
            <w:tcW w:w="1306" w:type="dxa"/>
          </w:tcPr>
          <w:p w:rsidR="0076579C" w:rsidRPr="0076579C" w:rsidRDefault="0076579C" w:rsidP="001E396B">
            <w:pPr>
              <w:spacing w:after="160" w:line="259" w:lineRule="auto"/>
              <w:jc w:val="center"/>
              <w:rPr>
                <w:rFonts w:ascii="Calibri" w:eastAsia="Calibri" w:hAnsi="Calibri"/>
                <w:sz w:val="22"/>
                <w:szCs w:val="22"/>
                <w:lang w:eastAsia="en-US"/>
              </w:rPr>
            </w:pPr>
            <w:r w:rsidRPr="0076579C">
              <w:rPr>
                <w:rFonts w:ascii="Calibri" w:eastAsia="Calibri" w:hAnsi="Calibri"/>
                <w:sz w:val="22"/>
                <w:szCs w:val="22"/>
                <w:lang w:eastAsia="en-US"/>
              </w:rPr>
              <w:t>2612</w:t>
            </w:r>
          </w:p>
        </w:tc>
        <w:tc>
          <w:tcPr>
            <w:tcW w:w="1292" w:type="dxa"/>
          </w:tcPr>
          <w:p w:rsidR="0076579C" w:rsidRPr="0076579C" w:rsidRDefault="0076579C" w:rsidP="001E396B">
            <w:pPr>
              <w:spacing w:after="160" w:line="259" w:lineRule="auto"/>
              <w:jc w:val="center"/>
              <w:rPr>
                <w:rFonts w:ascii="Calibri" w:eastAsia="Calibri" w:hAnsi="Calibri"/>
                <w:sz w:val="22"/>
                <w:szCs w:val="22"/>
                <w:lang w:eastAsia="en-US"/>
              </w:rPr>
            </w:pPr>
            <w:r w:rsidRPr="0076579C">
              <w:rPr>
                <w:rFonts w:ascii="Calibri" w:eastAsia="Calibri" w:hAnsi="Calibri"/>
                <w:sz w:val="22"/>
                <w:szCs w:val="22"/>
                <w:lang w:eastAsia="en-US"/>
              </w:rPr>
              <w:t>12629</w:t>
            </w:r>
          </w:p>
        </w:tc>
        <w:tc>
          <w:tcPr>
            <w:tcW w:w="939" w:type="dxa"/>
          </w:tcPr>
          <w:p w:rsidR="0076579C" w:rsidRPr="0076579C" w:rsidRDefault="0076579C" w:rsidP="001E396B">
            <w:pPr>
              <w:jc w:val="center"/>
              <w:rPr>
                <w:lang w:eastAsia="en-US"/>
              </w:rPr>
            </w:pPr>
            <w:r w:rsidRPr="0076579C">
              <w:rPr>
                <w:lang w:eastAsia="en-US"/>
              </w:rPr>
              <w:t>3826</w:t>
            </w:r>
          </w:p>
        </w:tc>
        <w:tc>
          <w:tcPr>
            <w:tcW w:w="1440" w:type="dxa"/>
          </w:tcPr>
          <w:p w:rsidR="0076579C" w:rsidRPr="0076579C" w:rsidRDefault="0076579C" w:rsidP="001E396B">
            <w:pPr>
              <w:jc w:val="center"/>
              <w:rPr>
                <w:lang w:eastAsia="en-US"/>
              </w:rPr>
            </w:pPr>
            <w:r w:rsidRPr="0076579C">
              <w:rPr>
                <w:lang w:eastAsia="en-US"/>
              </w:rPr>
              <w:t>-8803</w:t>
            </w:r>
          </w:p>
        </w:tc>
      </w:tr>
    </w:tbl>
    <w:p w:rsidR="0076579C" w:rsidRPr="0076579C" w:rsidRDefault="0076579C" w:rsidP="0076579C">
      <w:pPr>
        <w:ind w:firstLine="709"/>
        <w:jc w:val="both"/>
        <w:rPr>
          <w:sz w:val="28"/>
          <w:szCs w:val="28"/>
          <w:lang w:eastAsia="en-US"/>
        </w:rPr>
      </w:pPr>
    </w:p>
    <w:p w:rsidR="0076579C" w:rsidRPr="001E396B" w:rsidRDefault="0076579C" w:rsidP="0076579C">
      <w:pPr>
        <w:ind w:firstLine="709"/>
        <w:jc w:val="center"/>
        <w:rPr>
          <w:sz w:val="28"/>
          <w:szCs w:val="28"/>
          <w:lang w:eastAsia="en-US"/>
        </w:rPr>
      </w:pPr>
    </w:p>
    <w:p w:rsidR="0076579C" w:rsidRPr="0076579C" w:rsidRDefault="0076579C" w:rsidP="0076579C">
      <w:pPr>
        <w:ind w:firstLine="709"/>
        <w:jc w:val="center"/>
        <w:rPr>
          <w:b/>
          <w:lang w:eastAsia="en-US"/>
        </w:rPr>
      </w:pPr>
      <w:r w:rsidRPr="001E396B">
        <w:rPr>
          <w:sz w:val="28"/>
          <w:szCs w:val="28"/>
          <w:lang w:eastAsia="en-US"/>
        </w:rPr>
        <w:t>Причины исключения изданий</w:t>
      </w:r>
    </w:p>
    <w:p w:rsidR="0076579C" w:rsidRPr="0076579C" w:rsidRDefault="0076579C" w:rsidP="0076579C">
      <w:pPr>
        <w:ind w:firstLine="709"/>
        <w:jc w:val="center"/>
        <w:rPr>
          <w:lang w:eastAsia="en-US"/>
        </w:rPr>
      </w:pPr>
    </w:p>
    <w:tbl>
      <w:tblPr>
        <w:tblStyle w:val="14"/>
        <w:tblW w:w="0" w:type="auto"/>
        <w:tblInd w:w="0" w:type="dxa"/>
        <w:tblLook w:val="04A0" w:firstRow="1" w:lastRow="0" w:firstColumn="1" w:lastColumn="0" w:noHBand="0" w:noVBand="1"/>
      </w:tblPr>
      <w:tblGrid>
        <w:gridCol w:w="2258"/>
        <w:gridCol w:w="1120"/>
        <w:gridCol w:w="1212"/>
        <w:gridCol w:w="1202"/>
        <w:gridCol w:w="1219"/>
        <w:gridCol w:w="1206"/>
        <w:gridCol w:w="1127"/>
      </w:tblGrid>
      <w:tr w:rsidR="0076579C" w:rsidRPr="0076579C" w:rsidTr="00E77DFB">
        <w:trPr>
          <w:trHeight w:val="295"/>
        </w:trPr>
        <w:tc>
          <w:tcPr>
            <w:tcW w:w="2258" w:type="dxa"/>
            <w:vMerge w:val="restart"/>
          </w:tcPr>
          <w:p w:rsidR="0076579C" w:rsidRPr="0076579C" w:rsidRDefault="0076579C" w:rsidP="00E77DFB">
            <w:pPr>
              <w:jc w:val="center"/>
              <w:rPr>
                <w:rFonts w:ascii="Times New Roman" w:hAnsi="Times New Roman" w:cs="Times New Roman"/>
                <w:sz w:val="24"/>
                <w:szCs w:val="24"/>
              </w:rPr>
            </w:pPr>
            <w:r w:rsidRPr="0076579C">
              <w:rPr>
                <w:rFonts w:ascii="Times New Roman" w:hAnsi="Times New Roman" w:cs="Times New Roman"/>
                <w:sz w:val="24"/>
                <w:szCs w:val="24"/>
              </w:rPr>
              <w:t>Причины исключения изданий</w:t>
            </w:r>
          </w:p>
        </w:tc>
        <w:tc>
          <w:tcPr>
            <w:tcW w:w="2332" w:type="dxa"/>
            <w:gridSpan w:val="2"/>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2019</w:t>
            </w:r>
          </w:p>
        </w:tc>
        <w:tc>
          <w:tcPr>
            <w:tcW w:w="2421" w:type="dxa"/>
            <w:gridSpan w:val="2"/>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2020</w:t>
            </w:r>
          </w:p>
        </w:tc>
        <w:tc>
          <w:tcPr>
            <w:tcW w:w="2333" w:type="dxa"/>
            <w:gridSpan w:val="2"/>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2021</w:t>
            </w:r>
          </w:p>
        </w:tc>
      </w:tr>
      <w:tr w:rsidR="0076579C" w:rsidRPr="0076579C" w:rsidTr="001E396B">
        <w:trPr>
          <w:trHeight w:val="435"/>
        </w:trPr>
        <w:tc>
          <w:tcPr>
            <w:tcW w:w="2258" w:type="dxa"/>
            <w:vMerge/>
          </w:tcPr>
          <w:p w:rsidR="0076579C" w:rsidRPr="0076579C" w:rsidRDefault="0076579C" w:rsidP="0076579C">
            <w:pPr>
              <w:jc w:val="both"/>
              <w:rPr>
                <w:rFonts w:ascii="Times New Roman" w:hAnsi="Times New Roman" w:cs="Times New Roman"/>
                <w:sz w:val="24"/>
                <w:szCs w:val="24"/>
              </w:rPr>
            </w:pPr>
          </w:p>
        </w:tc>
        <w:tc>
          <w:tcPr>
            <w:tcW w:w="1120" w:type="dxa"/>
          </w:tcPr>
          <w:p w:rsidR="0076579C" w:rsidRPr="0076579C" w:rsidRDefault="0076579C" w:rsidP="0076579C">
            <w:pPr>
              <w:rPr>
                <w:rFonts w:ascii="Times New Roman" w:hAnsi="Times New Roman" w:cs="Times New Roman"/>
                <w:sz w:val="24"/>
                <w:szCs w:val="24"/>
              </w:rPr>
            </w:pPr>
            <w:r w:rsidRPr="0076579C">
              <w:rPr>
                <w:rFonts w:ascii="Times New Roman" w:hAnsi="Times New Roman" w:cs="Times New Roman"/>
                <w:sz w:val="24"/>
                <w:szCs w:val="24"/>
              </w:rPr>
              <w:t>Кол-во, тыс.экз.</w:t>
            </w:r>
          </w:p>
        </w:tc>
        <w:tc>
          <w:tcPr>
            <w:tcW w:w="1212"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 выбытия</w:t>
            </w:r>
          </w:p>
        </w:tc>
        <w:tc>
          <w:tcPr>
            <w:tcW w:w="1202"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Кол-во, тыс.экз.</w:t>
            </w:r>
          </w:p>
        </w:tc>
        <w:tc>
          <w:tcPr>
            <w:tcW w:w="1219"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 выбытия</w:t>
            </w:r>
          </w:p>
        </w:tc>
        <w:tc>
          <w:tcPr>
            <w:tcW w:w="1206"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Кол-во, тыс.экз.</w:t>
            </w:r>
          </w:p>
        </w:tc>
        <w:tc>
          <w:tcPr>
            <w:tcW w:w="1127"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 выбытия</w:t>
            </w:r>
          </w:p>
        </w:tc>
      </w:tr>
      <w:tr w:rsidR="0076579C" w:rsidRPr="0076579C" w:rsidTr="001E396B">
        <w:tc>
          <w:tcPr>
            <w:tcW w:w="2258" w:type="dxa"/>
          </w:tcPr>
          <w:p w:rsidR="0076579C" w:rsidRPr="0076579C" w:rsidRDefault="0076579C" w:rsidP="0076579C">
            <w:pPr>
              <w:jc w:val="both"/>
              <w:rPr>
                <w:rFonts w:ascii="Times New Roman" w:hAnsi="Times New Roman" w:cs="Times New Roman"/>
                <w:sz w:val="24"/>
                <w:szCs w:val="24"/>
              </w:rPr>
            </w:pPr>
            <w:r w:rsidRPr="0076579C">
              <w:rPr>
                <w:rFonts w:ascii="Times New Roman" w:hAnsi="Times New Roman" w:cs="Times New Roman"/>
                <w:sz w:val="24"/>
                <w:szCs w:val="24"/>
              </w:rPr>
              <w:t>Всего</w:t>
            </w:r>
          </w:p>
        </w:tc>
        <w:tc>
          <w:tcPr>
            <w:tcW w:w="1120"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2612</w:t>
            </w:r>
          </w:p>
        </w:tc>
        <w:tc>
          <w:tcPr>
            <w:tcW w:w="1212"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0,9</w:t>
            </w:r>
          </w:p>
        </w:tc>
        <w:tc>
          <w:tcPr>
            <w:tcW w:w="1202"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12629</w:t>
            </w:r>
          </w:p>
        </w:tc>
        <w:tc>
          <w:tcPr>
            <w:tcW w:w="1219"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4,4</w:t>
            </w:r>
          </w:p>
        </w:tc>
        <w:tc>
          <w:tcPr>
            <w:tcW w:w="1206"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3826</w:t>
            </w:r>
          </w:p>
        </w:tc>
        <w:tc>
          <w:tcPr>
            <w:tcW w:w="1127"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1,3</w:t>
            </w:r>
          </w:p>
        </w:tc>
      </w:tr>
      <w:tr w:rsidR="0076579C" w:rsidRPr="0076579C" w:rsidTr="001E396B">
        <w:tc>
          <w:tcPr>
            <w:tcW w:w="2258" w:type="dxa"/>
          </w:tcPr>
          <w:p w:rsidR="0076579C" w:rsidRPr="0076579C" w:rsidRDefault="0076579C" w:rsidP="0076579C">
            <w:pPr>
              <w:jc w:val="both"/>
              <w:rPr>
                <w:rFonts w:ascii="Times New Roman" w:hAnsi="Times New Roman" w:cs="Times New Roman"/>
                <w:sz w:val="24"/>
                <w:szCs w:val="24"/>
              </w:rPr>
            </w:pPr>
            <w:r w:rsidRPr="0076579C">
              <w:rPr>
                <w:rFonts w:ascii="Times New Roman" w:hAnsi="Times New Roman" w:cs="Times New Roman"/>
                <w:sz w:val="24"/>
                <w:szCs w:val="24"/>
              </w:rPr>
              <w:t>Ветхость</w:t>
            </w:r>
          </w:p>
        </w:tc>
        <w:tc>
          <w:tcPr>
            <w:tcW w:w="1120"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2450</w:t>
            </w:r>
          </w:p>
        </w:tc>
        <w:tc>
          <w:tcPr>
            <w:tcW w:w="1212"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0,8</w:t>
            </w:r>
          </w:p>
        </w:tc>
        <w:tc>
          <w:tcPr>
            <w:tcW w:w="1202"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4082</w:t>
            </w:r>
          </w:p>
        </w:tc>
        <w:tc>
          <w:tcPr>
            <w:tcW w:w="1219"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1,4</w:t>
            </w:r>
          </w:p>
        </w:tc>
        <w:tc>
          <w:tcPr>
            <w:tcW w:w="1206"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2412</w:t>
            </w:r>
          </w:p>
        </w:tc>
        <w:tc>
          <w:tcPr>
            <w:tcW w:w="1127"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0,8</w:t>
            </w:r>
          </w:p>
        </w:tc>
      </w:tr>
      <w:tr w:rsidR="0076579C" w:rsidRPr="0076579C" w:rsidTr="001E396B">
        <w:tc>
          <w:tcPr>
            <w:tcW w:w="2258" w:type="dxa"/>
          </w:tcPr>
          <w:p w:rsidR="0076579C" w:rsidRPr="0076579C" w:rsidRDefault="0076579C" w:rsidP="0076579C">
            <w:pPr>
              <w:rPr>
                <w:rFonts w:ascii="Times New Roman" w:hAnsi="Times New Roman" w:cs="Times New Roman"/>
                <w:sz w:val="24"/>
                <w:szCs w:val="24"/>
              </w:rPr>
            </w:pPr>
            <w:r w:rsidRPr="0076579C">
              <w:rPr>
                <w:rFonts w:ascii="Times New Roman" w:hAnsi="Times New Roman" w:cs="Times New Roman"/>
                <w:sz w:val="24"/>
                <w:szCs w:val="24"/>
              </w:rPr>
              <w:t>Устаревшие по содержанию</w:t>
            </w:r>
          </w:p>
        </w:tc>
        <w:tc>
          <w:tcPr>
            <w:tcW w:w="1120" w:type="dxa"/>
          </w:tcPr>
          <w:p w:rsidR="0076579C" w:rsidRPr="0076579C" w:rsidRDefault="0076579C" w:rsidP="001E396B">
            <w:pPr>
              <w:jc w:val="center"/>
              <w:rPr>
                <w:rFonts w:ascii="Times New Roman" w:hAnsi="Times New Roman" w:cs="Times New Roman"/>
                <w:sz w:val="24"/>
                <w:szCs w:val="24"/>
              </w:rPr>
            </w:pPr>
          </w:p>
        </w:tc>
        <w:tc>
          <w:tcPr>
            <w:tcW w:w="1212" w:type="dxa"/>
          </w:tcPr>
          <w:p w:rsidR="0076579C" w:rsidRPr="0076579C" w:rsidRDefault="0076579C" w:rsidP="001E396B">
            <w:pPr>
              <w:jc w:val="center"/>
              <w:rPr>
                <w:rFonts w:ascii="Times New Roman" w:hAnsi="Times New Roman" w:cs="Times New Roman"/>
                <w:sz w:val="24"/>
                <w:szCs w:val="24"/>
              </w:rPr>
            </w:pPr>
          </w:p>
        </w:tc>
        <w:tc>
          <w:tcPr>
            <w:tcW w:w="1202" w:type="dxa"/>
          </w:tcPr>
          <w:p w:rsidR="0076579C" w:rsidRPr="0076579C" w:rsidRDefault="0076579C" w:rsidP="001E396B">
            <w:pPr>
              <w:jc w:val="center"/>
              <w:rPr>
                <w:rFonts w:ascii="Times New Roman" w:hAnsi="Times New Roman" w:cs="Times New Roman"/>
                <w:sz w:val="24"/>
                <w:szCs w:val="24"/>
              </w:rPr>
            </w:pPr>
          </w:p>
        </w:tc>
        <w:tc>
          <w:tcPr>
            <w:tcW w:w="1219" w:type="dxa"/>
          </w:tcPr>
          <w:p w:rsidR="0076579C" w:rsidRPr="0076579C" w:rsidRDefault="0076579C" w:rsidP="001E396B">
            <w:pPr>
              <w:jc w:val="center"/>
              <w:rPr>
                <w:rFonts w:ascii="Times New Roman" w:hAnsi="Times New Roman" w:cs="Times New Roman"/>
                <w:sz w:val="24"/>
                <w:szCs w:val="24"/>
              </w:rPr>
            </w:pPr>
          </w:p>
        </w:tc>
        <w:tc>
          <w:tcPr>
            <w:tcW w:w="1206"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138</w:t>
            </w:r>
          </w:p>
        </w:tc>
        <w:tc>
          <w:tcPr>
            <w:tcW w:w="1127"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0,05</w:t>
            </w:r>
          </w:p>
        </w:tc>
      </w:tr>
      <w:tr w:rsidR="0076579C" w:rsidRPr="0076579C" w:rsidTr="001E396B">
        <w:tc>
          <w:tcPr>
            <w:tcW w:w="2258" w:type="dxa"/>
          </w:tcPr>
          <w:p w:rsidR="0076579C" w:rsidRPr="0076579C" w:rsidRDefault="0076579C" w:rsidP="0076579C">
            <w:pPr>
              <w:rPr>
                <w:rFonts w:ascii="Times New Roman" w:hAnsi="Times New Roman" w:cs="Times New Roman"/>
                <w:sz w:val="24"/>
                <w:szCs w:val="24"/>
              </w:rPr>
            </w:pPr>
            <w:r w:rsidRPr="0076579C">
              <w:rPr>
                <w:rFonts w:ascii="Times New Roman" w:hAnsi="Times New Roman" w:cs="Times New Roman"/>
                <w:sz w:val="24"/>
                <w:szCs w:val="24"/>
              </w:rPr>
              <w:t>Утеряны читателями</w:t>
            </w:r>
          </w:p>
        </w:tc>
        <w:tc>
          <w:tcPr>
            <w:tcW w:w="1120"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162</w:t>
            </w:r>
          </w:p>
        </w:tc>
        <w:tc>
          <w:tcPr>
            <w:tcW w:w="1212"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0,05</w:t>
            </w:r>
          </w:p>
        </w:tc>
        <w:tc>
          <w:tcPr>
            <w:tcW w:w="1202"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702</w:t>
            </w:r>
          </w:p>
        </w:tc>
        <w:tc>
          <w:tcPr>
            <w:tcW w:w="1219"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0,3</w:t>
            </w:r>
          </w:p>
        </w:tc>
        <w:tc>
          <w:tcPr>
            <w:tcW w:w="1206"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37</w:t>
            </w:r>
          </w:p>
        </w:tc>
        <w:tc>
          <w:tcPr>
            <w:tcW w:w="1127"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0,01</w:t>
            </w:r>
          </w:p>
        </w:tc>
      </w:tr>
      <w:tr w:rsidR="0076579C" w:rsidRPr="0076579C" w:rsidTr="001E396B">
        <w:tc>
          <w:tcPr>
            <w:tcW w:w="2258" w:type="dxa"/>
          </w:tcPr>
          <w:p w:rsidR="0076579C" w:rsidRPr="0076579C" w:rsidRDefault="0076579C" w:rsidP="0076579C">
            <w:pPr>
              <w:rPr>
                <w:rFonts w:ascii="Times New Roman" w:hAnsi="Times New Roman" w:cs="Times New Roman"/>
                <w:sz w:val="24"/>
                <w:szCs w:val="24"/>
              </w:rPr>
            </w:pPr>
            <w:r w:rsidRPr="0076579C">
              <w:rPr>
                <w:rFonts w:ascii="Times New Roman" w:hAnsi="Times New Roman" w:cs="Times New Roman"/>
                <w:sz w:val="24"/>
                <w:szCs w:val="24"/>
              </w:rPr>
              <w:t>Недостача (по результатам проверок библ. фонда)</w:t>
            </w:r>
          </w:p>
        </w:tc>
        <w:tc>
          <w:tcPr>
            <w:tcW w:w="1120" w:type="dxa"/>
          </w:tcPr>
          <w:p w:rsidR="0076579C" w:rsidRPr="0076579C" w:rsidRDefault="0076579C" w:rsidP="001E396B">
            <w:pPr>
              <w:jc w:val="center"/>
              <w:rPr>
                <w:rFonts w:ascii="Times New Roman" w:hAnsi="Times New Roman" w:cs="Times New Roman"/>
                <w:sz w:val="24"/>
                <w:szCs w:val="24"/>
              </w:rPr>
            </w:pPr>
          </w:p>
        </w:tc>
        <w:tc>
          <w:tcPr>
            <w:tcW w:w="1212" w:type="dxa"/>
          </w:tcPr>
          <w:p w:rsidR="0076579C" w:rsidRPr="0076579C" w:rsidRDefault="0076579C" w:rsidP="001E396B">
            <w:pPr>
              <w:jc w:val="center"/>
              <w:rPr>
                <w:rFonts w:ascii="Times New Roman" w:hAnsi="Times New Roman" w:cs="Times New Roman"/>
                <w:sz w:val="24"/>
                <w:szCs w:val="24"/>
              </w:rPr>
            </w:pPr>
          </w:p>
        </w:tc>
        <w:tc>
          <w:tcPr>
            <w:tcW w:w="1202"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7845</w:t>
            </w:r>
          </w:p>
        </w:tc>
        <w:tc>
          <w:tcPr>
            <w:tcW w:w="1219" w:type="dxa"/>
          </w:tcPr>
          <w:p w:rsidR="0076579C" w:rsidRPr="0076579C" w:rsidRDefault="0076579C" w:rsidP="001E396B">
            <w:pPr>
              <w:jc w:val="center"/>
              <w:rPr>
                <w:rFonts w:ascii="Times New Roman" w:hAnsi="Times New Roman" w:cs="Times New Roman"/>
                <w:sz w:val="24"/>
                <w:szCs w:val="24"/>
              </w:rPr>
            </w:pPr>
            <w:r w:rsidRPr="0076579C">
              <w:rPr>
                <w:rFonts w:ascii="Times New Roman" w:hAnsi="Times New Roman" w:cs="Times New Roman"/>
                <w:sz w:val="24"/>
                <w:szCs w:val="24"/>
              </w:rPr>
              <w:t>2,7</w:t>
            </w:r>
          </w:p>
        </w:tc>
        <w:tc>
          <w:tcPr>
            <w:tcW w:w="1206" w:type="dxa"/>
          </w:tcPr>
          <w:p w:rsidR="0076579C" w:rsidRPr="0076579C" w:rsidRDefault="0076579C" w:rsidP="001E396B">
            <w:pPr>
              <w:jc w:val="center"/>
              <w:rPr>
                <w:rFonts w:ascii="Times New Roman" w:hAnsi="Times New Roman" w:cs="Times New Roman"/>
                <w:sz w:val="24"/>
                <w:szCs w:val="24"/>
              </w:rPr>
            </w:pPr>
          </w:p>
        </w:tc>
        <w:tc>
          <w:tcPr>
            <w:tcW w:w="1127" w:type="dxa"/>
          </w:tcPr>
          <w:p w:rsidR="0076579C" w:rsidRPr="0076579C" w:rsidRDefault="0076579C" w:rsidP="001E396B">
            <w:pPr>
              <w:jc w:val="center"/>
              <w:rPr>
                <w:rFonts w:ascii="Times New Roman" w:hAnsi="Times New Roman" w:cs="Times New Roman"/>
                <w:sz w:val="24"/>
                <w:szCs w:val="24"/>
              </w:rPr>
            </w:pPr>
          </w:p>
        </w:tc>
      </w:tr>
      <w:tr w:rsidR="0076579C" w:rsidRPr="0076579C" w:rsidTr="001E396B">
        <w:tc>
          <w:tcPr>
            <w:tcW w:w="2258" w:type="dxa"/>
          </w:tcPr>
          <w:p w:rsidR="0076579C" w:rsidRPr="0076579C" w:rsidRDefault="0076579C" w:rsidP="0076579C">
            <w:pPr>
              <w:rPr>
                <w:rFonts w:ascii="Times New Roman" w:hAnsi="Times New Roman" w:cs="Times New Roman"/>
                <w:sz w:val="24"/>
                <w:szCs w:val="24"/>
              </w:rPr>
            </w:pPr>
            <w:r w:rsidRPr="0076579C">
              <w:rPr>
                <w:rFonts w:ascii="Times New Roman" w:hAnsi="Times New Roman" w:cs="Times New Roman"/>
                <w:sz w:val="24"/>
                <w:szCs w:val="24"/>
              </w:rPr>
              <w:t>Непрофильность (дублетность)</w:t>
            </w:r>
          </w:p>
        </w:tc>
        <w:tc>
          <w:tcPr>
            <w:tcW w:w="1120" w:type="dxa"/>
          </w:tcPr>
          <w:p w:rsidR="0076579C" w:rsidRPr="0076579C" w:rsidRDefault="0076579C" w:rsidP="001E396B">
            <w:pPr>
              <w:jc w:val="center"/>
              <w:rPr>
                <w:rFonts w:ascii="Times New Roman" w:hAnsi="Times New Roman" w:cs="Times New Roman"/>
                <w:sz w:val="24"/>
                <w:szCs w:val="24"/>
              </w:rPr>
            </w:pPr>
          </w:p>
        </w:tc>
        <w:tc>
          <w:tcPr>
            <w:tcW w:w="1212" w:type="dxa"/>
          </w:tcPr>
          <w:p w:rsidR="0076579C" w:rsidRPr="0076579C" w:rsidRDefault="0076579C" w:rsidP="001E396B">
            <w:pPr>
              <w:jc w:val="center"/>
              <w:rPr>
                <w:rFonts w:ascii="Times New Roman" w:hAnsi="Times New Roman" w:cs="Times New Roman"/>
                <w:sz w:val="24"/>
                <w:szCs w:val="24"/>
              </w:rPr>
            </w:pPr>
          </w:p>
        </w:tc>
        <w:tc>
          <w:tcPr>
            <w:tcW w:w="1202" w:type="dxa"/>
          </w:tcPr>
          <w:p w:rsidR="0076579C" w:rsidRPr="0076579C" w:rsidRDefault="0076579C" w:rsidP="001E396B">
            <w:pPr>
              <w:jc w:val="center"/>
              <w:rPr>
                <w:rFonts w:ascii="Times New Roman" w:hAnsi="Times New Roman" w:cs="Times New Roman"/>
                <w:sz w:val="24"/>
                <w:szCs w:val="24"/>
              </w:rPr>
            </w:pPr>
          </w:p>
        </w:tc>
        <w:tc>
          <w:tcPr>
            <w:tcW w:w="1219" w:type="dxa"/>
          </w:tcPr>
          <w:p w:rsidR="0076579C" w:rsidRPr="0076579C" w:rsidRDefault="0076579C" w:rsidP="001E396B">
            <w:pPr>
              <w:jc w:val="center"/>
              <w:rPr>
                <w:rFonts w:ascii="Times New Roman" w:hAnsi="Times New Roman" w:cs="Times New Roman"/>
                <w:sz w:val="24"/>
                <w:szCs w:val="24"/>
              </w:rPr>
            </w:pPr>
          </w:p>
        </w:tc>
        <w:tc>
          <w:tcPr>
            <w:tcW w:w="1206" w:type="dxa"/>
          </w:tcPr>
          <w:p w:rsidR="0076579C" w:rsidRPr="0076579C" w:rsidRDefault="0076579C" w:rsidP="001E396B">
            <w:pPr>
              <w:ind w:firstLine="709"/>
              <w:jc w:val="center"/>
              <w:rPr>
                <w:rFonts w:ascii="Times New Roman" w:hAnsi="Times New Roman" w:cs="Times New Roman"/>
                <w:sz w:val="24"/>
                <w:szCs w:val="24"/>
              </w:rPr>
            </w:pPr>
          </w:p>
        </w:tc>
        <w:tc>
          <w:tcPr>
            <w:tcW w:w="1127" w:type="dxa"/>
          </w:tcPr>
          <w:p w:rsidR="0076579C" w:rsidRPr="0076579C" w:rsidRDefault="0076579C" w:rsidP="001E396B">
            <w:pPr>
              <w:ind w:firstLine="709"/>
              <w:jc w:val="center"/>
              <w:rPr>
                <w:rFonts w:ascii="Times New Roman" w:hAnsi="Times New Roman" w:cs="Times New Roman"/>
                <w:sz w:val="24"/>
                <w:szCs w:val="24"/>
              </w:rPr>
            </w:pPr>
          </w:p>
        </w:tc>
      </w:tr>
      <w:tr w:rsidR="0076579C" w:rsidRPr="0076579C" w:rsidTr="001E396B">
        <w:tc>
          <w:tcPr>
            <w:tcW w:w="2258" w:type="dxa"/>
          </w:tcPr>
          <w:p w:rsidR="0076579C" w:rsidRPr="0076579C" w:rsidRDefault="0076579C" w:rsidP="0076579C">
            <w:pPr>
              <w:rPr>
                <w:rFonts w:ascii="Times New Roman" w:hAnsi="Times New Roman" w:cs="Times New Roman"/>
                <w:sz w:val="24"/>
                <w:szCs w:val="24"/>
              </w:rPr>
            </w:pPr>
            <w:r w:rsidRPr="0076579C">
              <w:rPr>
                <w:rFonts w:ascii="Times New Roman" w:hAnsi="Times New Roman" w:cs="Times New Roman"/>
                <w:sz w:val="24"/>
                <w:szCs w:val="24"/>
              </w:rPr>
              <w:t>Иное (мех. повреждения)</w:t>
            </w:r>
          </w:p>
        </w:tc>
        <w:tc>
          <w:tcPr>
            <w:tcW w:w="1120" w:type="dxa"/>
          </w:tcPr>
          <w:p w:rsidR="0076579C" w:rsidRPr="0076579C" w:rsidRDefault="0076579C" w:rsidP="001E396B">
            <w:pPr>
              <w:jc w:val="center"/>
              <w:rPr>
                <w:rFonts w:ascii="Times New Roman" w:hAnsi="Times New Roman" w:cs="Times New Roman"/>
                <w:sz w:val="24"/>
                <w:szCs w:val="24"/>
              </w:rPr>
            </w:pPr>
          </w:p>
        </w:tc>
        <w:tc>
          <w:tcPr>
            <w:tcW w:w="1212" w:type="dxa"/>
          </w:tcPr>
          <w:p w:rsidR="0076579C" w:rsidRPr="0076579C" w:rsidRDefault="0076579C" w:rsidP="001E396B">
            <w:pPr>
              <w:jc w:val="center"/>
              <w:rPr>
                <w:rFonts w:ascii="Times New Roman" w:hAnsi="Times New Roman" w:cs="Times New Roman"/>
                <w:sz w:val="24"/>
                <w:szCs w:val="24"/>
              </w:rPr>
            </w:pPr>
          </w:p>
        </w:tc>
        <w:tc>
          <w:tcPr>
            <w:tcW w:w="1202" w:type="dxa"/>
          </w:tcPr>
          <w:p w:rsidR="0076579C" w:rsidRPr="0076579C" w:rsidRDefault="0076579C" w:rsidP="001E396B">
            <w:pPr>
              <w:jc w:val="center"/>
              <w:rPr>
                <w:rFonts w:ascii="Times New Roman" w:hAnsi="Times New Roman" w:cs="Times New Roman"/>
                <w:sz w:val="24"/>
                <w:szCs w:val="24"/>
              </w:rPr>
            </w:pPr>
          </w:p>
        </w:tc>
        <w:tc>
          <w:tcPr>
            <w:tcW w:w="1219" w:type="dxa"/>
          </w:tcPr>
          <w:p w:rsidR="0076579C" w:rsidRPr="0076579C" w:rsidRDefault="0076579C" w:rsidP="001E396B">
            <w:pPr>
              <w:jc w:val="center"/>
              <w:rPr>
                <w:rFonts w:ascii="Times New Roman" w:hAnsi="Times New Roman" w:cs="Times New Roman"/>
                <w:sz w:val="24"/>
                <w:szCs w:val="24"/>
              </w:rPr>
            </w:pPr>
          </w:p>
        </w:tc>
        <w:tc>
          <w:tcPr>
            <w:tcW w:w="1206" w:type="dxa"/>
          </w:tcPr>
          <w:p w:rsidR="0076579C" w:rsidRPr="0076579C" w:rsidRDefault="0076579C" w:rsidP="001E396B">
            <w:pPr>
              <w:jc w:val="center"/>
              <w:rPr>
                <w:rFonts w:ascii="Times New Roman" w:hAnsi="Times New Roman" w:cs="Times New Roman"/>
                <w:sz w:val="24"/>
                <w:szCs w:val="24"/>
              </w:rPr>
            </w:pPr>
          </w:p>
        </w:tc>
        <w:tc>
          <w:tcPr>
            <w:tcW w:w="1127" w:type="dxa"/>
          </w:tcPr>
          <w:p w:rsidR="0076579C" w:rsidRPr="0076579C" w:rsidRDefault="0076579C" w:rsidP="001E396B">
            <w:pPr>
              <w:jc w:val="center"/>
              <w:rPr>
                <w:rFonts w:ascii="Times New Roman" w:hAnsi="Times New Roman" w:cs="Times New Roman"/>
                <w:sz w:val="24"/>
                <w:szCs w:val="24"/>
              </w:rPr>
            </w:pPr>
          </w:p>
        </w:tc>
      </w:tr>
    </w:tbl>
    <w:p w:rsidR="0076579C" w:rsidRPr="0076579C" w:rsidRDefault="0076579C" w:rsidP="0076579C">
      <w:pPr>
        <w:ind w:firstLine="709"/>
        <w:jc w:val="center"/>
        <w:rPr>
          <w:b/>
        </w:rPr>
      </w:pPr>
    </w:p>
    <w:p w:rsidR="0076579C" w:rsidRPr="00E77DFB" w:rsidRDefault="0076579C" w:rsidP="00E77DFB">
      <w:pPr>
        <w:tabs>
          <w:tab w:val="left" w:pos="1114"/>
        </w:tabs>
        <w:spacing w:after="160" w:line="259" w:lineRule="auto"/>
        <w:jc w:val="center"/>
        <w:rPr>
          <w:sz w:val="28"/>
          <w:szCs w:val="28"/>
          <w:lang w:eastAsia="en-US"/>
        </w:rPr>
      </w:pPr>
      <w:r w:rsidRPr="00E77DFB">
        <w:rPr>
          <w:sz w:val="28"/>
          <w:szCs w:val="28"/>
          <w:lang w:eastAsia="en-US"/>
        </w:rPr>
        <w:t>Выбытие из фонда за 2021 год (по видам и отраслям)</w:t>
      </w:r>
    </w:p>
    <w:tbl>
      <w:tblPr>
        <w:tblStyle w:val="111"/>
        <w:tblW w:w="9611" w:type="dxa"/>
        <w:tblInd w:w="-5" w:type="dxa"/>
        <w:tblLayout w:type="fixed"/>
        <w:tblLook w:val="04A0" w:firstRow="1" w:lastRow="0" w:firstColumn="1" w:lastColumn="0" w:noHBand="0" w:noVBand="1"/>
      </w:tblPr>
      <w:tblGrid>
        <w:gridCol w:w="1106"/>
        <w:gridCol w:w="849"/>
        <w:gridCol w:w="852"/>
        <w:gridCol w:w="850"/>
        <w:gridCol w:w="425"/>
        <w:gridCol w:w="709"/>
        <w:gridCol w:w="709"/>
        <w:gridCol w:w="709"/>
        <w:gridCol w:w="708"/>
        <w:gridCol w:w="709"/>
        <w:gridCol w:w="709"/>
        <w:gridCol w:w="709"/>
        <w:gridCol w:w="567"/>
      </w:tblGrid>
      <w:tr w:rsidR="000E0763" w:rsidRPr="0076579C" w:rsidTr="002C6EB1">
        <w:trPr>
          <w:trHeight w:val="1050"/>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9C" w:rsidRPr="0076579C" w:rsidRDefault="0076579C" w:rsidP="0076579C">
            <w:pPr>
              <w:rPr>
                <w:color w:val="000000"/>
                <w:sz w:val="24"/>
                <w:szCs w:val="24"/>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9C" w:rsidRPr="0076579C" w:rsidRDefault="0076579C" w:rsidP="00E77DFB">
            <w:pPr>
              <w:jc w:val="center"/>
              <w:rPr>
                <w:sz w:val="24"/>
                <w:szCs w:val="24"/>
              </w:rPr>
            </w:pPr>
            <w:r w:rsidRPr="0076579C">
              <w:rPr>
                <w:sz w:val="24"/>
                <w:szCs w:val="24"/>
              </w:rPr>
              <w:t xml:space="preserve">Всего </w:t>
            </w:r>
          </w:p>
        </w:tc>
        <w:tc>
          <w:tcPr>
            <w:tcW w:w="852" w:type="dxa"/>
            <w:tcBorders>
              <w:top w:val="single" w:sz="4" w:space="0" w:color="auto"/>
              <w:left w:val="single" w:sz="4" w:space="0" w:color="000000" w:themeColor="text1"/>
              <w:bottom w:val="single" w:sz="4" w:space="0" w:color="000000" w:themeColor="text1"/>
              <w:right w:val="single" w:sz="4" w:space="0" w:color="auto"/>
            </w:tcBorders>
            <w:hideMark/>
          </w:tcPr>
          <w:p w:rsidR="0076579C" w:rsidRPr="0076579C" w:rsidRDefault="0076579C" w:rsidP="00E77DFB">
            <w:pPr>
              <w:jc w:val="center"/>
              <w:rPr>
                <w:sz w:val="24"/>
                <w:szCs w:val="24"/>
              </w:rPr>
            </w:pPr>
            <w:r w:rsidRPr="0076579C">
              <w:rPr>
                <w:sz w:val="24"/>
                <w:szCs w:val="24"/>
              </w:rPr>
              <w:t>Книги, брошюры</w:t>
            </w:r>
          </w:p>
        </w:tc>
        <w:tc>
          <w:tcPr>
            <w:tcW w:w="850" w:type="dxa"/>
            <w:tcBorders>
              <w:top w:val="single" w:sz="4" w:space="0" w:color="auto"/>
              <w:left w:val="single" w:sz="4" w:space="0" w:color="auto"/>
              <w:bottom w:val="single" w:sz="4" w:space="0" w:color="000000" w:themeColor="text1"/>
              <w:right w:val="single" w:sz="4" w:space="0" w:color="auto"/>
            </w:tcBorders>
            <w:hideMark/>
          </w:tcPr>
          <w:p w:rsidR="0076579C" w:rsidRPr="0076579C" w:rsidRDefault="0076579C" w:rsidP="00E77DFB">
            <w:pPr>
              <w:jc w:val="center"/>
              <w:rPr>
                <w:sz w:val="24"/>
                <w:szCs w:val="24"/>
              </w:rPr>
            </w:pPr>
            <w:r w:rsidRPr="0076579C">
              <w:rPr>
                <w:sz w:val="24"/>
                <w:szCs w:val="24"/>
              </w:rPr>
              <w:t>Периодика(журналы)</w:t>
            </w:r>
          </w:p>
        </w:tc>
        <w:tc>
          <w:tcPr>
            <w:tcW w:w="425" w:type="dxa"/>
            <w:tcBorders>
              <w:top w:val="single" w:sz="4" w:space="0" w:color="auto"/>
              <w:left w:val="single" w:sz="4" w:space="0" w:color="auto"/>
              <w:bottom w:val="single" w:sz="4" w:space="0" w:color="000000" w:themeColor="text1"/>
              <w:right w:val="single" w:sz="4" w:space="0" w:color="auto"/>
            </w:tcBorders>
            <w:hideMark/>
          </w:tcPr>
          <w:p w:rsidR="0076579C" w:rsidRPr="0076579C" w:rsidRDefault="0076579C" w:rsidP="00E77DFB">
            <w:pPr>
              <w:jc w:val="center"/>
              <w:rPr>
                <w:sz w:val="24"/>
                <w:szCs w:val="24"/>
              </w:rPr>
            </w:pPr>
            <w:r w:rsidRPr="0076579C">
              <w:rPr>
                <w:sz w:val="24"/>
                <w:szCs w:val="24"/>
              </w:rPr>
              <w:t>Ауд.</w:t>
            </w:r>
          </w:p>
        </w:tc>
        <w:tc>
          <w:tcPr>
            <w:tcW w:w="709" w:type="dxa"/>
            <w:tcBorders>
              <w:top w:val="single" w:sz="4" w:space="0" w:color="auto"/>
              <w:left w:val="single" w:sz="4" w:space="0" w:color="auto"/>
              <w:bottom w:val="single" w:sz="4" w:space="0" w:color="000000" w:themeColor="text1"/>
              <w:right w:val="single" w:sz="4" w:space="0" w:color="auto"/>
            </w:tcBorders>
            <w:hideMark/>
          </w:tcPr>
          <w:p w:rsidR="0076579C" w:rsidRPr="0076579C" w:rsidRDefault="0076579C" w:rsidP="00E77DFB">
            <w:pPr>
              <w:jc w:val="center"/>
              <w:rPr>
                <w:sz w:val="24"/>
                <w:szCs w:val="24"/>
              </w:rPr>
            </w:pPr>
            <w:r w:rsidRPr="0076579C">
              <w:rPr>
                <w:sz w:val="24"/>
                <w:szCs w:val="24"/>
              </w:rPr>
              <w:t>ОПЛ</w:t>
            </w:r>
          </w:p>
        </w:tc>
        <w:tc>
          <w:tcPr>
            <w:tcW w:w="709" w:type="dxa"/>
            <w:tcBorders>
              <w:top w:val="single" w:sz="4" w:space="0" w:color="auto"/>
              <w:left w:val="single" w:sz="4" w:space="0" w:color="auto"/>
              <w:bottom w:val="single" w:sz="4" w:space="0" w:color="000000" w:themeColor="text1"/>
              <w:right w:val="single" w:sz="4" w:space="0" w:color="auto"/>
            </w:tcBorders>
            <w:hideMark/>
          </w:tcPr>
          <w:p w:rsidR="0076579C" w:rsidRPr="0076579C" w:rsidRDefault="0076579C" w:rsidP="00E77DFB">
            <w:pPr>
              <w:jc w:val="center"/>
              <w:rPr>
                <w:sz w:val="24"/>
                <w:szCs w:val="24"/>
              </w:rPr>
            </w:pPr>
            <w:r w:rsidRPr="0076579C">
              <w:rPr>
                <w:sz w:val="24"/>
                <w:szCs w:val="24"/>
              </w:rPr>
              <w:t>Ест.</w:t>
            </w:r>
          </w:p>
        </w:tc>
        <w:tc>
          <w:tcPr>
            <w:tcW w:w="709" w:type="dxa"/>
            <w:tcBorders>
              <w:top w:val="single" w:sz="4" w:space="0" w:color="auto"/>
              <w:left w:val="single" w:sz="4" w:space="0" w:color="auto"/>
              <w:bottom w:val="single" w:sz="4" w:space="0" w:color="000000" w:themeColor="text1"/>
              <w:right w:val="single" w:sz="4" w:space="0" w:color="auto"/>
            </w:tcBorders>
            <w:hideMark/>
          </w:tcPr>
          <w:p w:rsidR="0076579C" w:rsidRPr="0076579C" w:rsidRDefault="0076579C" w:rsidP="00E77DFB">
            <w:pPr>
              <w:jc w:val="center"/>
              <w:rPr>
                <w:sz w:val="24"/>
                <w:szCs w:val="24"/>
              </w:rPr>
            </w:pPr>
            <w:r w:rsidRPr="0076579C">
              <w:rPr>
                <w:sz w:val="24"/>
                <w:szCs w:val="24"/>
              </w:rPr>
              <w:t>Тех.</w:t>
            </w:r>
          </w:p>
        </w:tc>
        <w:tc>
          <w:tcPr>
            <w:tcW w:w="708" w:type="dxa"/>
            <w:tcBorders>
              <w:top w:val="single" w:sz="4" w:space="0" w:color="auto"/>
              <w:left w:val="single" w:sz="4" w:space="0" w:color="auto"/>
              <w:bottom w:val="single" w:sz="4" w:space="0" w:color="000000" w:themeColor="text1"/>
              <w:right w:val="single" w:sz="4" w:space="0" w:color="auto"/>
            </w:tcBorders>
            <w:hideMark/>
          </w:tcPr>
          <w:p w:rsidR="0076579C" w:rsidRPr="0076579C" w:rsidRDefault="0076579C" w:rsidP="00E77DFB">
            <w:pPr>
              <w:jc w:val="center"/>
              <w:rPr>
                <w:sz w:val="24"/>
                <w:szCs w:val="24"/>
              </w:rPr>
            </w:pPr>
            <w:r w:rsidRPr="0076579C">
              <w:rPr>
                <w:sz w:val="24"/>
                <w:szCs w:val="24"/>
              </w:rPr>
              <w:t>с/х</w:t>
            </w:r>
          </w:p>
        </w:tc>
        <w:tc>
          <w:tcPr>
            <w:tcW w:w="709" w:type="dxa"/>
            <w:tcBorders>
              <w:top w:val="single" w:sz="4" w:space="0" w:color="auto"/>
              <w:left w:val="single" w:sz="4" w:space="0" w:color="auto"/>
              <w:bottom w:val="single" w:sz="4" w:space="0" w:color="000000" w:themeColor="text1"/>
              <w:right w:val="single" w:sz="4" w:space="0" w:color="auto"/>
            </w:tcBorders>
            <w:hideMark/>
          </w:tcPr>
          <w:p w:rsidR="0076579C" w:rsidRPr="0076579C" w:rsidRDefault="0076579C" w:rsidP="00E77DFB">
            <w:pPr>
              <w:jc w:val="center"/>
              <w:rPr>
                <w:sz w:val="24"/>
                <w:szCs w:val="24"/>
              </w:rPr>
            </w:pPr>
            <w:r w:rsidRPr="0076579C">
              <w:rPr>
                <w:sz w:val="24"/>
                <w:szCs w:val="24"/>
              </w:rPr>
              <w:t>Иск.</w:t>
            </w:r>
          </w:p>
        </w:tc>
        <w:tc>
          <w:tcPr>
            <w:tcW w:w="709" w:type="dxa"/>
            <w:tcBorders>
              <w:top w:val="single" w:sz="4" w:space="0" w:color="auto"/>
              <w:left w:val="single" w:sz="4" w:space="0" w:color="auto"/>
              <w:bottom w:val="single" w:sz="4" w:space="0" w:color="000000" w:themeColor="text1"/>
              <w:right w:val="single" w:sz="4" w:space="0" w:color="auto"/>
            </w:tcBorders>
            <w:hideMark/>
          </w:tcPr>
          <w:p w:rsidR="0076579C" w:rsidRPr="0076579C" w:rsidRDefault="0076579C" w:rsidP="00E77DFB">
            <w:pPr>
              <w:jc w:val="center"/>
              <w:rPr>
                <w:sz w:val="24"/>
                <w:szCs w:val="24"/>
              </w:rPr>
            </w:pPr>
            <w:r w:rsidRPr="0076579C">
              <w:rPr>
                <w:sz w:val="24"/>
                <w:szCs w:val="24"/>
              </w:rPr>
              <w:t>Лит.</w:t>
            </w:r>
          </w:p>
        </w:tc>
        <w:tc>
          <w:tcPr>
            <w:tcW w:w="709" w:type="dxa"/>
            <w:tcBorders>
              <w:top w:val="single" w:sz="4" w:space="0" w:color="auto"/>
              <w:left w:val="single" w:sz="4" w:space="0" w:color="auto"/>
              <w:bottom w:val="single" w:sz="4" w:space="0" w:color="000000" w:themeColor="text1"/>
              <w:right w:val="single" w:sz="4" w:space="0" w:color="auto"/>
            </w:tcBorders>
            <w:hideMark/>
          </w:tcPr>
          <w:p w:rsidR="0076579C" w:rsidRPr="0076579C" w:rsidRDefault="0076579C" w:rsidP="00E77DFB">
            <w:pPr>
              <w:jc w:val="center"/>
              <w:rPr>
                <w:sz w:val="24"/>
                <w:szCs w:val="24"/>
              </w:rPr>
            </w:pPr>
            <w:r w:rsidRPr="0076579C">
              <w:rPr>
                <w:sz w:val="24"/>
                <w:szCs w:val="24"/>
              </w:rPr>
              <w:t>Худ.</w:t>
            </w:r>
          </w:p>
        </w:tc>
        <w:tc>
          <w:tcPr>
            <w:tcW w:w="567" w:type="dxa"/>
            <w:tcBorders>
              <w:top w:val="single" w:sz="4" w:space="0" w:color="auto"/>
              <w:left w:val="single" w:sz="4" w:space="0" w:color="auto"/>
              <w:bottom w:val="single" w:sz="4" w:space="0" w:color="000000" w:themeColor="text1"/>
              <w:right w:val="single" w:sz="4" w:space="0" w:color="auto"/>
            </w:tcBorders>
            <w:hideMark/>
          </w:tcPr>
          <w:p w:rsidR="0076579C" w:rsidRPr="0076579C" w:rsidRDefault="0076579C" w:rsidP="00E77DFB">
            <w:pPr>
              <w:jc w:val="center"/>
              <w:rPr>
                <w:sz w:val="24"/>
                <w:szCs w:val="24"/>
              </w:rPr>
            </w:pPr>
            <w:r w:rsidRPr="0076579C">
              <w:rPr>
                <w:sz w:val="24"/>
                <w:szCs w:val="24"/>
              </w:rPr>
              <w:t>Д</w:t>
            </w:r>
          </w:p>
        </w:tc>
      </w:tr>
      <w:tr w:rsidR="000E0763" w:rsidRPr="0076579C" w:rsidTr="002C6EB1">
        <w:trPr>
          <w:trHeight w:val="298"/>
        </w:trPr>
        <w:tc>
          <w:tcPr>
            <w:tcW w:w="110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6579C" w:rsidRPr="0076579C" w:rsidRDefault="0076579C" w:rsidP="0076579C">
            <w:pPr>
              <w:rPr>
                <w:sz w:val="24"/>
                <w:szCs w:val="24"/>
              </w:rPr>
            </w:pPr>
            <w:r w:rsidRPr="0076579C">
              <w:rPr>
                <w:sz w:val="24"/>
                <w:szCs w:val="24"/>
              </w:rPr>
              <w:t>ЦБ</w:t>
            </w:r>
          </w:p>
        </w:tc>
        <w:tc>
          <w:tcPr>
            <w:tcW w:w="849" w:type="dxa"/>
            <w:tcBorders>
              <w:top w:val="single" w:sz="4" w:space="0" w:color="000000" w:themeColor="text1"/>
              <w:left w:val="single" w:sz="4" w:space="0" w:color="000000" w:themeColor="text1"/>
              <w:bottom w:val="single" w:sz="4" w:space="0" w:color="auto"/>
              <w:right w:val="single" w:sz="4" w:space="0" w:color="000000" w:themeColor="text1"/>
            </w:tcBorders>
          </w:tcPr>
          <w:p w:rsidR="0076579C" w:rsidRPr="0076579C" w:rsidRDefault="0076579C" w:rsidP="00E77DFB">
            <w:pPr>
              <w:jc w:val="center"/>
              <w:rPr>
                <w:sz w:val="24"/>
                <w:szCs w:val="24"/>
              </w:rPr>
            </w:pPr>
            <w:r w:rsidRPr="0076579C">
              <w:rPr>
                <w:sz w:val="24"/>
                <w:szCs w:val="24"/>
              </w:rPr>
              <w:t>2784</w:t>
            </w:r>
          </w:p>
        </w:tc>
        <w:tc>
          <w:tcPr>
            <w:tcW w:w="852" w:type="dxa"/>
            <w:tcBorders>
              <w:top w:val="single" w:sz="4" w:space="0" w:color="000000" w:themeColor="text1"/>
              <w:left w:val="single" w:sz="4" w:space="0" w:color="000000" w:themeColor="text1"/>
              <w:bottom w:val="single" w:sz="4" w:space="0" w:color="auto"/>
              <w:right w:val="single" w:sz="4" w:space="0" w:color="000000" w:themeColor="text1"/>
            </w:tcBorders>
          </w:tcPr>
          <w:p w:rsidR="0076579C" w:rsidRPr="0076579C" w:rsidRDefault="0076579C" w:rsidP="00E77DFB">
            <w:pPr>
              <w:jc w:val="center"/>
              <w:rPr>
                <w:sz w:val="24"/>
                <w:szCs w:val="24"/>
              </w:rPr>
            </w:pPr>
            <w:r w:rsidRPr="0076579C">
              <w:rPr>
                <w:sz w:val="24"/>
                <w:szCs w:val="24"/>
              </w:rPr>
              <w:t>2587</w:t>
            </w:r>
          </w:p>
        </w:tc>
        <w:tc>
          <w:tcPr>
            <w:tcW w:w="850" w:type="dxa"/>
            <w:tcBorders>
              <w:top w:val="single" w:sz="4" w:space="0" w:color="000000" w:themeColor="text1"/>
              <w:left w:val="single" w:sz="4" w:space="0" w:color="auto"/>
              <w:bottom w:val="single" w:sz="4" w:space="0" w:color="auto"/>
              <w:right w:val="single" w:sz="4" w:space="0" w:color="auto"/>
            </w:tcBorders>
          </w:tcPr>
          <w:p w:rsidR="0076579C" w:rsidRPr="0076579C" w:rsidRDefault="0076579C" w:rsidP="00E77DFB">
            <w:pPr>
              <w:jc w:val="center"/>
              <w:rPr>
                <w:sz w:val="24"/>
                <w:szCs w:val="24"/>
              </w:rPr>
            </w:pPr>
            <w:r w:rsidRPr="0076579C">
              <w:rPr>
                <w:sz w:val="24"/>
                <w:szCs w:val="24"/>
              </w:rPr>
              <w:t>197</w:t>
            </w:r>
          </w:p>
        </w:tc>
        <w:tc>
          <w:tcPr>
            <w:tcW w:w="425" w:type="dxa"/>
            <w:tcBorders>
              <w:top w:val="single" w:sz="4" w:space="0" w:color="000000" w:themeColor="text1"/>
              <w:left w:val="single" w:sz="4" w:space="0" w:color="auto"/>
              <w:bottom w:val="single" w:sz="4" w:space="0" w:color="auto"/>
              <w:right w:val="single" w:sz="4" w:space="0" w:color="auto"/>
            </w:tcBorders>
          </w:tcPr>
          <w:p w:rsidR="0076579C" w:rsidRPr="0076579C" w:rsidRDefault="0076579C" w:rsidP="00E77DFB">
            <w:pPr>
              <w:jc w:val="center"/>
              <w:rPr>
                <w:sz w:val="24"/>
                <w:szCs w:val="24"/>
                <w:lang w:val="en-US"/>
              </w:rPr>
            </w:pPr>
          </w:p>
        </w:tc>
        <w:tc>
          <w:tcPr>
            <w:tcW w:w="709" w:type="dxa"/>
            <w:tcBorders>
              <w:top w:val="single" w:sz="4" w:space="0" w:color="000000" w:themeColor="text1"/>
              <w:left w:val="single" w:sz="4" w:space="0" w:color="auto"/>
              <w:bottom w:val="single" w:sz="4" w:space="0" w:color="auto"/>
              <w:right w:val="single" w:sz="4" w:space="0" w:color="auto"/>
            </w:tcBorders>
          </w:tcPr>
          <w:p w:rsidR="0076579C" w:rsidRPr="0076579C" w:rsidRDefault="0076579C" w:rsidP="00E77DFB">
            <w:pPr>
              <w:jc w:val="center"/>
              <w:rPr>
                <w:sz w:val="24"/>
                <w:szCs w:val="24"/>
              </w:rPr>
            </w:pPr>
            <w:r w:rsidRPr="0076579C">
              <w:rPr>
                <w:sz w:val="24"/>
                <w:szCs w:val="24"/>
              </w:rPr>
              <w:t>461</w:t>
            </w:r>
          </w:p>
        </w:tc>
        <w:tc>
          <w:tcPr>
            <w:tcW w:w="709" w:type="dxa"/>
            <w:tcBorders>
              <w:top w:val="single" w:sz="4" w:space="0" w:color="000000" w:themeColor="text1"/>
              <w:left w:val="single" w:sz="4" w:space="0" w:color="auto"/>
              <w:bottom w:val="single" w:sz="4" w:space="0" w:color="auto"/>
              <w:right w:val="single" w:sz="4" w:space="0" w:color="auto"/>
            </w:tcBorders>
          </w:tcPr>
          <w:p w:rsidR="0076579C" w:rsidRPr="0076579C" w:rsidRDefault="0076579C" w:rsidP="00E77DFB">
            <w:pPr>
              <w:jc w:val="center"/>
              <w:rPr>
                <w:sz w:val="24"/>
                <w:szCs w:val="24"/>
              </w:rPr>
            </w:pPr>
            <w:r w:rsidRPr="0076579C">
              <w:rPr>
                <w:sz w:val="24"/>
                <w:szCs w:val="24"/>
              </w:rPr>
              <w:t>353</w:t>
            </w:r>
          </w:p>
        </w:tc>
        <w:tc>
          <w:tcPr>
            <w:tcW w:w="709" w:type="dxa"/>
            <w:tcBorders>
              <w:top w:val="single" w:sz="4" w:space="0" w:color="000000" w:themeColor="text1"/>
              <w:left w:val="single" w:sz="4" w:space="0" w:color="auto"/>
              <w:bottom w:val="single" w:sz="4" w:space="0" w:color="auto"/>
              <w:right w:val="single" w:sz="4" w:space="0" w:color="auto"/>
            </w:tcBorders>
          </w:tcPr>
          <w:p w:rsidR="0076579C" w:rsidRPr="0076579C" w:rsidRDefault="0076579C" w:rsidP="00E77DFB">
            <w:pPr>
              <w:jc w:val="center"/>
              <w:rPr>
                <w:sz w:val="24"/>
                <w:szCs w:val="24"/>
              </w:rPr>
            </w:pPr>
            <w:r w:rsidRPr="0076579C">
              <w:rPr>
                <w:sz w:val="24"/>
                <w:szCs w:val="24"/>
              </w:rPr>
              <w:t>262</w:t>
            </w:r>
          </w:p>
        </w:tc>
        <w:tc>
          <w:tcPr>
            <w:tcW w:w="708" w:type="dxa"/>
            <w:tcBorders>
              <w:top w:val="single" w:sz="4" w:space="0" w:color="000000" w:themeColor="text1"/>
              <w:left w:val="single" w:sz="4" w:space="0" w:color="auto"/>
              <w:bottom w:val="single" w:sz="4" w:space="0" w:color="auto"/>
              <w:right w:val="single" w:sz="4" w:space="0" w:color="auto"/>
            </w:tcBorders>
          </w:tcPr>
          <w:p w:rsidR="0076579C" w:rsidRPr="0076579C" w:rsidRDefault="0076579C" w:rsidP="00E77DFB">
            <w:pPr>
              <w:jc w:val="center"/>
              <w:rPr>
                <w:sz w:val="24"/>
                <w:szCs w:val="24"/>
              </w:rPr>
            </w:pPr>
            <w:r w:rsidRPr="0076579C">
              <w:rPr>
                <w:sz w:val="24"/>
                <w:szCs w:val="24"/>
              </w:rPr>
              <w:t>105</w:t>
            </w:r>
          </w:p>
        </w:tc>
        <w:tc>
          <w:tcPr>
            <w:tcW w:w="709" w:type="dxa"/>
            <w:tcBorders>
              <w:top w:val="single" w:sz="4" w:space="0" w:color="000000" w:themeColor="text1"/>
              <w:left w:val="single" w:sz="4" w:space="0" w:color="auto"/>
              <w:bottom w:val="single" w:sz="4" w:space="0" w:color="auto"/>
              <w:right w:val="single" w:sz="4" w:space="0" w:color="auto"/>
            </w:tcBorders>
          </w:tcPr>
          <w:p w:rsidR="0076579C" w:rsidRPr="0076579C" w:rsidRDefault="0076579C" w:rsidP="00E77DFB">
            <w:pPr>
              <w:jc w:val="center"/>
              <w:rPr>
                <w:sz w:val="24"/>
                <w:szCs w:val="24"/>
              </w:rPr>
            </w:pPr>
            <w:r w:rsidRPr="0076579C">
              <w:rPr>
                <w:sz w:val="24"/>
                <w:szCs w:val="24"/>
              </w:rPr>
              <w:t>322</w:t>
            </w:r>
          </w:p>
        </w:tc>
        <w:tc>
          <w:tcPr>
            <w:tcW w:w="709" w:type="dxa"/>
            <w:tcBorders>
              <w:top w:val="single" w:sz="4" w:space="0" w:color="000000" w:themeColor="text1"/>
              <w:left w:val="single" w:sz="4" w:space="0" w:color="auto"/>
              <w:bottom w:val="single" w:sz="4" w:space="0" w:color="auto"/>
              <w:right w:val="single" w:sz="4" w:space="0" w:color="auto"/>
            </w:tcBorders>
          </w:tcPr>
          <w:p w:rsidR="0076579C" w:rsidRPr="0076579C" w:rsidRDefault="0076579C" w:rsidP="00E77DFB">
            <w:pPr>
              <w:jc w:val="center"/>
              <w:rPr>
                <w:sz w:val="24"/>
                <w:szCs w:val="24"/>
              </w:rPr>
            </w:pPr>
            <w:r w:rsidRPr="0076579C">
              <w:rPr>
                <w:sz w:val="24"/>
                <w:szCs w:val="24"/>
              </w:rPr>
              <w:t>185</w:t>
            </w:r>
          </w:p>
        </w:tc>
        <w:tc>
          <w:tcPr>
            <w:tcW w:w="709" w:type="dxa"/>
            <w:tcBorders>
              <w:top w:val="single" w:sz="4" w:space="0" w:color="000000" w:themeColor="text1"/>
              <w:left w:val="single" w:sz="4" w:space="0" w:color="auto"/>
              <w:bottom w:val="single" w:sz="4" w:space="0" w:color="auto"/>
              <w:right w:val="single" w:sz="4" w:space="0" w:color="auto"/>
            </w:tcBorders>
          </w:tcPr>
          <w:p w:rsidR="0076579C" w:rsidRPr="0076579C" w:rsidRDefault="0076579C" w:rsidP="00E77DFB">
            <w:pPr>
              <w:jc w:val="center"/>
              <w:rPr>
                <w:sz w:val="24"/>
                <w:szCs w:val="24"/>
              </w:rPr>
            </w:pPr>
            <w:r w:rsidRPr="0076579C">
              <w:rPr>
                <w:sz w:val="24"/>
                <w:szCs w:val="24"/>
              </w:rPr>
              <w:t>1096</w:t>
            </w:r>
          </w:p>
        </w:tc>
        <w:tc>
          <w:tcPr>
            <w:tcW w:w="567" w:type="dxa"/>
            <w:tcBorders>
              <w:top w:val="single" w:sz="4" w:space="0" w:color="000000" w:themeColor="text1"/>
              <w:left w:val="single" w:sz="4" w:space="0" w:color="auto"/>
              <w:bottom w:val="single" w:sz="4" w:space="0" w:color="auto"/>
              <w:right w:val="single" w:sz="4" w:space="0" w:color="auto"/>
            </w:tcBorders>
          </w:tcPr>
          <w:p w:rsidR="0076579C" w:rsidRPr="0076579C" w:rsidRDefault="0076579C" w:rsidP="00E77DFB">
            <w:pPr>
              <w:jc w:val="center"/>
              <w:rPr>
                <w:sz w:val="24"/>
                <w:szCs w:val="24"/>
              </w:rPr>
            </w:pPr>
          </w:p>
        </w:tc>
      </w:tr>
      <w:tr w:rsidR="000E0763" w:rsidRPr="0076579C" w:rsidTr="002C6EB1">
        <w:trPr>
          <w:trHeight w:val="246"/>
        </w:trPr>
        <w:tc>
          <w:tcPr>
            <w:tcW w:w="1106" w:type="dxa"/>
            <w:tcBorders>
              <w:top w:val="single" w:sz="4" w:space="0" w:color="auto"/>
              <w:left w:val="single" w:sz="4" w:space="0" w:color="000000" w:themeColor="text1"/>
              <w:bottom w:val="single" w:sz="4" w:space="0" w:color="000000" w:themeColor="text1"/>
              <w:right w:val="single" w:sz="4" w:space="0" w:color="000000" w:themeColor="text1"/>
            </w:tcBorders>
          </w:tcPr>
          <w:p w:rsidR="0076579C" w:rsidRPr="0076579C" w:rsidRDefault="0076579C" w:rsidP="0076579C">
            <w:pPr>
              <w:rPr>
                <w:sz w:val="24"/>
                <w:szCs w:val="24"/>
              </w:rPr>
            </w:pPr>
            <w:r w:rsidRPr="0076579C">
              <w:rPr>
                <w:sz w:val="24"/>
                <w:szCs w:val="24"/>
              </w:rPr>
              <w:t>ДБ</w:t>
            </w:r>
          </w:p>
        </w:tc>
        <w:tc>
          <w:tcPr>
            <w:tcW w:w="849" w:type="dxa"/>
            <w:tcBorders>
              <w:top w:val="single" w:sz="4" w:space="0" w:color="auto"/>
              <w:left w:val="single" w:sz="4" w:space="0" w:color="000000" w:themeColor="text1"/>
              <w:bottom w:val="single" w:sz="4" w:space="0" w:color="000000" w:themeColor="text1"/>
              <w:right w:val="single" w:sz="4" w:space="0" w:color="000000" w:themeColor="text1"/>
            </w:tcBorders>
          </w:tcPr>
          <w:p w:rsidR="0076579C" w:rsidRPr="0076579C" w:rsidRDefault="0076579C" w:rsidP="00E77DFB">
            <w:pPr>
              <w:jc w:val="center"/>
              <w:rPr>
                <w:sz w:val="24"/>
                <w:szCs w:val="24"/>
              </w:rPr>
            </w:pPr>
            <w:r w:rsidRPr="0076579C">
              <w:rPr>
                <w:sz w:val="24"/>
                <w:szCs w:val="24"/>
              </w:rPr>
              <w:t>105</w:t>
            </w:r>
          </w:p>
        </w:tc>
        <w:tc>
          <w:tcPr>
            <w:tcW w:w="852" w:type="dxa"/>
            <w:tcBorders>
              <w:top w:val="single" w:sz="4" w:space="0" w:color="auto"/>
              <w:left w:val="single" w:sz="4" w:space="0" w:color="000000" w:themeColor="text1"/>
              <w:bottom w:val="single" w:sz="4" w:space="0" w:color="000000" w:themeColor="text1"/>
              <w:right w:val="single" w:sz="4" w:space="0" w:color="000000" w:themeColor="text1"/>
            </w:tcBorders>
          </w:tcPr>
          <w:p w:rsidR="0076579C" w:rsidRPr="0076579C" w:rsidRDefault="0076579C" w:rsidP="00E77DFB">
            <w:pPr>
              <w:jc w:val="center"/>
              <w:rPr>
                <w:sz w:val="24"/>
                <w:szCs w:val="24"/>
              </w:rPr>
            </w:pPr>
          </w:p>
        </w:tc>
        <w:tc>
          <w:tcPr>
            <w:tcW w:w="850" w:type="dxa"/>
            <w:tcBorders>
              <w:top w:val="single" w:sz="4" w:space="0" w:color="auto"/>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r w:rsidRPr="0076579C">
              <w:rPr>
                <w:sz w:val="24"/>
                <w:szCs w:val="24"/>
              </w:rPr>
              <w:t>105</w:t>
            </w:r>
          </w:p>
        </w:tc>
        <w:tc>
          <w:tcPr>
            <w:tcW w:w="425" w:type="dxa"/>
            <w:tcBorders>
              <w:top w:val="single" w:sz="4" w:space="0" w:color="auto"/>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lang w:val="en-US"/>
              </w:rPr>
            </w:pPr>
          </w:p>
        </w:tc>
        <w:tc>
          <w:tcPr>
            <w:tcW w:w="709" w:type="dxa"/>
            <w:tcBorders>
              <w:top w:val="single" w:sz="4" w:space="0" w:color="auto"/>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r w:rsidRPr="0076579C">
              <w:rPr>
                <w:sz w:val="24"/>
                <w:szCs w:val="24"/>
              </w:rPr>
              <w:t>89</w:t>
            </w:r>
          </w:p>
        </w:tc>
        <w:tc>
          <w:tcPr>
            <w:tcW w:w="709" w:type="dxa"/>
            <w:tcBorders>
              <w:top w:val="single" w:sz="4" w:space="0" w:color="auto"/>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r w:rsidRPr="0076579C">
              <w:rPr>
                <w:sz w:val="24"/>
                <w:szCs w:val="24"/>
              </w:rPr>
              <w:t>12</w:t>
            </w:r>
          </w:p>
        </w:tc>
        <w:tc>
          <w:tcPr>
            <w:tcW w:w="709" w:type="dxa"/>
            <w:tcBorders>
              <w:top w:val="single" w:sz="4" w:space="0" w:color="auto"/>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r w:rsidRPr="0076579C">
              <w:rPr>
                <w:sz w:val="24"/>
                <w:szCs w:val="24"/>
              </w:rPr>
              <w:t>4</w:t>
            </w:r>
          </w:p>
        </w:tc>
        <w:tc>
          <w:tcPr>
            <w:tcW w:w="708" w:type="dxa"/>
            <w:tcBorders>
              <w:top w:val="single" w:sz="4" w:space="0" w:color="auto"/>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c>
          <w:tcPr>
            <w:tcW w:w="709" w:type="dxa"/>
            <w:tcBorders>
              <w:top w:val="single" w:sz="4" w:space="0" w:color="auto"/>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c>
          <w:tcPr>
            <w:tcW w:w="709" w:type="dxa"/>
            <w:tcBorders>
              <w:top w:val="single" w:sz="4" w:space="0" w:color="auto"/>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c>
          <w:tcPr>
            <w:tcW w:w="709" w:type="dxa"/>
            <w:tcBorders>
              <w:top w:val="single" w:sz="4" w:space="0" w:color="auto"/>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c>
          <w:tcPr>
            <w:tcW w:w="567" w:type="dxa"/>
            <w:tcBorders>
              <w:top w:val="single" w:sz="4" w:space="0" w:color="auto"/>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r>
      <w:tr w:rsidR="000E0763" w:rsidRPr="0076579C" w:rsidTr="002C6EB1">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9C" w:rsidRPr="0076579C" w:rsidRDefault="0076579C" w:rsidP="0076579C">
            <w:pPr>
              <w:rPr>
                <w:sz w:val="24"/>
                <w:szCs w:val="24"/>
              </w:rPr>
            </w:pPr>
            <w:r w:rsidRPr="0076579C">
              <w:rPr>
                <w:sz w:val="24"/>
                <w:szCs w:val="24"/>
              </w:rPr>
              <w:t>Сельские библиотеки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9C" w:rsidRPr="0076579C" w:rsidRDefault="0076579C" w:rsidP="00E77DFB">
            <w:pPr>
              <w:jc w:val="center"/>
              <w:rPr>
                <w:sz w:val="24"/>
                <w:szCs w:val="24"/>
              </w:rPr>
            </w:pPr>
            <w:r w:rsidRPr="0076579C">
              <w:rPr>
                <w:sz w:val="24"/>
                <w:szCs w:val="24"/>
              </w:rPr>
              <w:t>937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9C" w:rsidRPr="0076579C" w:rsidRDefault="0076579C" w:rsidP="00E77DFB">
            <w:pPr>
              <w:jc w:val="center"/>
              <w:rPr>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r w:rsidRPr="0076579C">
              <w:rPr>
                <w:sz w:val="24"/>
                <w:szCs w:val="24"/>
              </w:rPr>
              <w:t>937</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r w:rsidRPr="0076579C">
              <w:rPr>
                <w:sz w:val="24"/>
                <w:szCs w:val="24"/>
              </w:rPr>
              <w:t>546</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r w:rsidRPr="0076579C">
              <w:rPr>
                <w:sz w:val="24"/>
                <w:szCs w:val="24"/>
              </w:rPr>
              <w:t>391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sz w:val="24"/>
                <w:szCs w:val="24"/>
              </w:rPr>
            </w:pPr>
          </w:p>
        </w:tc>
      </w:tr>
      <w:tr w:rsidR="000E0763" w:rsidRPr="0076579C" w:rsidTr="002C6EB1">
        <w:trPr>
          <w:trHeight w:val="476"/>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9C" w:rsidRPr="0076579C" w:rsidRDefault="0076579C" w:rsidP="0076579C">
            <w:pPr>
              <w:rPr>
                <w:b/>
                <w:sz w:val="24"/>
                <w:szCs w:val="24"/>
              </w:rPr>
            </w:pPr>
            <w:r w:rsidRPr="0076579C">
              <w:rPr>
                <w:b/>
                <w:sz w:val="24"/>
                <w:szCs w:val="24"/>
              </w:rPr>
              <w:t>итого</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9C" w:rsidRPr="0076579C" w:rsidRDefault="0076579C" w:rsidP="00E77DFB">
            <w:pPr>
              <w:jc w:val="center"/>
              <w:rPr>
                <w:b/>
                <w:sz w:val="24"/>
                <w:szCs w:val="24"/>
              </w:rPr>
            </w:pPr>
            <w:r w:rsidRPr="0076579C">
              <w:rPr>
                <w:b/>
              </w:rPr>
              <w:fldChar w:fldCharType="begin"/>
            </w:r>
            <w:r w:rsidRPr="0076579C">
              <w:rPr>
                <w:b/>
                <w:sz w:val="24"/>
                <w:szCs w:val="24"/>
              </w:rPr>
              <w:instrText xml:space="preserve"> =SUM(ABOVE) </w:instrText>
            </w:r>
            <w:r w:rsidRPr="0076579C">
              <w:rPr>
                <w:b/>
              </w:rPr>
              <w:fldChar w:fldCharType="separate"/>
            </w:r>
            <w:r w:rsidRPr="0076579C">
              <w:rPr>
                <w:b/>
                <w:noProof/>
                <w:sz w:val="24"/>
                <w:szCs w:val="24"/>
              </w:rPr>
              <w:t>3826</w:t>
            </w:r>
            <w:r w:rsidRPr="0076579C">
              <w:rPr>
                <w:b/>
              </w:rPr>
              <w:fldChar w:fldCharType="end"/>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9C" w:rsidRPr="0076579C" w:rsidRDefault="0076579C" w:rsidP="00E77DFB">
            <w:pPr>
              <w:jc w:val="center"/>
              <w:rPr>
                <w:b/>
                <w:sz w:val="24"/>
                <w:szCs w:val="24"/>
              </w:rPr>
            </w:pPr>
            <w:r w:rsidRPr="0076579C">
              <w:rPr>
                <w:b/>
              </w:rPr>
              <w:fldChar w:fldCharType="begin"/>
            </w:r>
            <w:r w:rsidRPr="0076579C">
              <w:rPr>
                <w:b/>
                <w:sz w:val="24"/>
                <w:szCs w:val="24"/>
              </w:rPr>
              <w:instrText xml:space="preserve"> =SUM(LEFT) </w:instrText>
            </w:r>
            <w:r w:rsidRPr="0076579C">
              <w:rPr>
                <w:b/>
              </w:rPr>
              <w:fldChar w:fldCharType="separate"/>
            </w:r>
            <w:r w:rsidRPr="0076579C">
              <w:rPr>
                <w:b/>
                <w:noProof/>
                <w:sz w:val="24"/>
                <w:szCs w:val="24"/>
              </w:rPr>
              <w:t>2587</w:t>
            </w:r>
            <w:r w:rsidRPr="0076579C">
              <w:rPr>
                <w:b/>
              </w:rPr>
              <w:fldChar w:fldCharType="end"/>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b/>
                <w:sz w:val="24"/>
                <w:szCs w:val="24"/>
              </w:rPr>
            </w:pPr>
            <w:r w:rsidRPr="0076579C">
              <w:rPr>
                <w:b/>
              </w:rPr>
              <w:fldChar w:fldCharType="begin"/>
            </w:r>
            <w:r w:rsidRPr="0076579C">
              <w:rPr>
                <w:b/>
                <w:sz w:val="24"/>
                <w:szCs w:val="24"/>
              </w:rPr>
              <w:instrText xml:space="preserve"> =SUM(ABOVE) </w:instrText>
            </w:r>
            <w:r w:rsidRPr="0076579C">
              <w:rPr>
                <w:b/>
              </w:rPr>
              <w:fldChar w:fldCharType="separate"/>
            </w:r>
            <w:r w:rsidRPr="0076579C">
              <w:rPr>
                <w:b/>
                <w:noProof/>
                <w:sz w:val="24"/>
                <w:szCs w:val="24"/>
              </w:rPr>
              <w:t>1239</w:t>
            </w:r>
            <w:r w:rsidRPr="0076579C">
              <w:rPr>
                <w:b/>
              </w:rPr>
              <w:fldChar w:fldCharType="end"/>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b/>
                <w:sz w:val="24"/>
                <w:szCs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b/>
                <w:sz w:val="24"/>
                <w:szCs w:val="24"/>
              </w:rPr>
            </w:pPr>
            <w:r w:rsidRPr="0076579C">
              <w:rPr>
                <w:b/>
              </w:rPr>
              <w:fldChar w:fldCharType="begin"/>
            </w:r>
            <w:r w:rsidRPr="0076579C">
              <w:rPr>
                <w:b/>
                <w:sz w:val="24"/>
                <w:szCs w:val="24"/>
              </w:rPr>
              <w:instrText xml:space="preserve"> =SUM(ABOVE) </w:instrText>
            </w:r>
            <w:r w:rsidRPr="0076579C">
              <w:rPr>
                <w:b/>
              </w:rPr>
              <w:fldChar w:fldCharType="separate"/>
            </w:r>
            <w:r w:rsidRPr="0076579C">
              <w:rPr>
                <w:b/>
                <w:noProof/>
                <w:sz w:val="24"/>
                <w:szCs w:val="24"/>
              </w:rPr>
              <w:t>1096</w:t>
            </w:r>
            <w:r w:rsidRPr="0076579C">
              <w:rPr>
                <w:b/>
              </w:rPr>
              <w:fldChar w:fldCharType="end"/>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b/>
                <w:sz w:val="24"/>
                <w:szCs w:val="24"/>
              </w:rPr>
            </w:pPr>
            <w:r w:rsidRPr="0076579C">
              <w:rPr>
                <w:b/>
                <w:sz w:val="24"/>
                <w:szCs w:val="24"/>
              </w:rPr>
              <w:t>365</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b/>
                <w:sz w:val="24"/>
                <w:szCs w:val="24"/>
              </w:rPr>
            </w:pPr>
            <w:r w:rsidRPr="0076579C">
              <w:rPr>
                <w:b/>
                <w:sz w:val="24"/>
                <w:szCs w:val="24"/>
              </w:rPr>
              <w:t>266</w:t>
            </w: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b/>
                <w:sz w:val="24"/>
                <w:szCs w:val="24"/>
              </w:rPr>
            </w:pPr>
            <w:r w:rsidRPr="0076579C">
              <w:rPr>
                <w:b/>
                <w:sz w:val="24"/>
                <w:szCs w:val="24"/>
              </w:rPr>
              <w:t>105</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b/>
                <w:sz w:val="24"/>
                <w:szCs w:val="24"/>
              </w:rPr>
            </w:pPr>
            <w:r w:rsidRPr="0076579C">
              <w:rPr>
                <w:b/>
                <w:sz w:val="24"/>
                <w:szCs w:val="24"/>
              </w:rPr>
              <w:t>322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b/>
                <w:sz w:val="24"/>
                <w:szCs w:val="24"/>
              </w:rPr>
            </w:pPr>
            <w:r w:rsidRPr="0076579C">
              <w:rPr>
                <w:b/>
                <w:sz w:val="24"/>
                <w:szCs w:val="24"/>
              </w:rPr>
              <w:t>185</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b/>
                <w:sz w:val="24"/>
                <w:szCs w:val="24"/>
              </w:rPr>
            </w:pPr>
            <w:r w:rsidRPr="0076579C">
              <w:rPr>
                <w:b/>
                <w:sz w:val="24"/>
                <w:szCs w:val="24"/>
              </w:rPr>
              <w:t>1487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6579C" w:rsidRPr="0076579C" w:rsidRDefault="0076579C" w:rsidP="00E77DFB">
            <w:pPr>
              <w:jc w:val="center"/>
              <w:rPr>
                <w:b/>
                <w:sz w:val="24"/>
                <w:szCs w:val="24"/>
              </w:rPr>
            </w:pPr>
          </w:p>
        </w:tc>
      </w:tr>
    </w:tbl>
    <w:p w:rsidR="0076579C" w:rsidRPr="0076579C" w:rsidRDefault="0076579C" w:rsidP="0076579C">
      <w:pPr>
        <w:rPr>
          <w:b/>
          <w:sz w:val="28"/>
          <w:szCs w:val="28"/>
        </w:rPr>
      </w:pPr>
    </w:p>
    <w:p w:rsidR="0076579C" w:rsidRPr="00E77DFB" w:rsidRDefault="0076579C" w:rsidP="00E77DFB">
      <w:pPr>
        <w:spacing w:line="360" w:lineRule="auto"/>
        <w:ind w:firstLine="851"/>
        <w:jc w:val="both"/>
        <w:rPr>
          <w:sz w:val="28"/>
          <w:szCs w:val="28"/>
        </w:rPr>
      </w:pPr>
      <w:r w:rsidRPr="00E77DFB">
        <w:rPr>
          <w:sz w:val="28"/>
          <w:szCs w:val="28"/>
        </w:rPr>
        <w:t>Основная причина списания литературы – ветхость.  Она составила 63,04% от общего списания. В 2021 году списание прошло только в Центральной библиотеке. Сельские библиотеки подготовили списки на списание брошюр и списки на списание  ветхой, устаревшей по содержанию и недостающей литературы, выявленной при проверке фондов. В 2022 году планируется списание ветхой и устаревшей по содержанию литературы из фонда детской библиотеки, готовятся списки.</w:t>
      </w:r>
    </w:p>
    <w:p w:rsidR="0076579C" w:rsidRPr="00E77DFB" w:rsidRDefault="0076579C" w:rsidP="00E77DFB">
      <w:pPr>
        <w:spacing w:line="360" w:lineRule="auto"/>
        <w:ind w:firstLine="851"/>
        <w:jc w:val="both"/>
        <w:rPr>
          <w:b/>
          <w:i/>
          <w:sz w:val="28"/>
          <w:szCs w:val="28"/>
        </w:rPr>
      </w:pPr>
    </w:p>
    <w:p w:rsidR="0076579C" w:rsidRPr="00E77DFB" w:rsidRDefault="0076579C" w:rsidP="00E77DFB">
      <w:pPr>
        <w:spacing w:line="360" w:lineRule="auto"/>
        <w:ind w:firstLine="851"/>
        <w:jc w:val="both"/>
        <w:rPr>
          <w:b/>
          <w:sz w:val="28"/>
          <w:szCs w:val="28"/>
        </w:rPr>
      </w:pPr>
      <w:r w:rsidRPr="00E77DFB">
        <w:rPr>
          <w:b/>
          <w:sz w:val="28"/>
          <w:szCs w:val="28"/>
        </w:rPr>
        <w:t>Использование фонда</w:t>
      </w:r>
    </w:p>
    <w:p w:rsidR="0076579C" w:rsidRPr="00E77DFB" w:rsidRDefault="0076579C" w:rsidP="00E77DFB">
      <w:pPr>
        <w:spacing w:line="360" w:lineRule="auto"/>
        <w:ind w:firstLine="851"/>
        <w:jc w:val="both"/>
        <w:rPr>
          <w:sz w:val="28"/>
          <w:szCs w:val="28"/>
        </w:rPr>
      </w:pPr>
      <w:r w:rsidRPr="00E77DFB">
        <w:rPr>
          <w:sz w:val="28"/>
          <w:szCs w:val="28"/>
        </w:rPr>
        <w:t xml:space="preserve">Обеспечить качественный состав фонда, соответствующий запросам пользователей можно только в случае увеличения объема новых поступлений и очистке фонда от устаревшей, ветхой, дублетной литературы. Такой вывод можно сделать исходя из относительных показателей. Показатель обновляемости фонда равен - 2%. Недокомплектование библиотечного </w:t>
      </w:r>
      <w:r w:rsidR="00D47C3B" w:rsidRPr="00E77DFB">
        <w:rPr>
          <w:sz w:val="28"/>
          <w:szCs w:val="28"/>
        </w:rPr>
        <w:t>фонда приводит</w:t>
      </w:r>
      <w:r w:rsidRPr="00E77DFB">
        <w:rPr>
          <w:sz w:val="28"/>
          <w:szCs w:val="28"/>
        </w:rPr>
        <w:t xml:space="preserve"> к снижению количественных и качественных характеристик фонда. Книгообеспеченность в 2021 году составляет 25 книг на одного читателя. Высокая документообеспеченность говорит о недостаточной работе по очистке фонда от устаревшей, ветхой и дублетной литературы. (Не можем списать литературу из фондов сельских библиотек, так как фонды еще </w:t>
      </w:r>
      <w:r w:rsidR="00D47C3B" w:rsidRPr="00E77DFB">
        <w:rPr>
          <w:sz w:val="28"/>
          <w:szCs w:val="28"/>
        </w:rPr>
        <w:t>не поставлены</w:t>
      </w:r>
      <w:r w:rsidRPr="00E77DFB">
        <w:rPr>
          <w:sz w:val="28"/>
          <w:szCs w:val="28"/>
        </w:rPr>
        <w:t xml:space="preserve"> на баланс МБУ «ЦБС Купинского района».) </w:t>
      </w:r>
    </w:p>
    <w:p w:rsidR="0076579C" w:rsidRPr="00E77DFB" w:rsidRDefault="0076579C" w:rsidP="00E77DFB">
      <w:pPr>
        <w:spacing w:after="160" w:line="259" w:lineRule="auto"/>
        <w:ind w:firstLine="851"/>
        <w:jc w:val="center"/>
        <w:rPr>
          <w:rFonts w:eastAsia="Calibri"/>
          <w:sz w:val="28"/>
          <w:szCs w:val="28"/>
          <w:lang w:eastAsia="en-US"/>
        </w:rPr>
      </w:pPr>
      <w:r w:rsidRPr="00E77DFB">
        <w:rPr>
          <w:rFonts w:eastAsia="Calibri"/>
          <w:sz w:val="28"/>
          <w:szCs w:val="28"/>
          <w:lang w:eastAsia="en-US"/>
        </w:rPr>
        <w:t>Проверка и передача фондов библиотек</w:t>
      </w:r>
    </w:p>
    <w:tbl>
      <w:tblPr>
        <w:tblStyle w:val="affff9"/>
        <w:tblW w:w="0" w:type="auto"/>
        <w:tblLook w:val="04A0" w:firstRow="1" w:lastRow="0" w:firstColumn="1" w:lastColumn="0" w:noHBand="0" w:noVBand="1"/>
      </w:tblPr>
      <w:tblGrid>
        <w:gridCol w:w="1545"/>
        <w:gridCol w:w="1360"/>
        <w:gridCol w:w="1220"/>
        <w:gridCol w:w="1285"/>
        <w:gridCol w:w="1220"/>
        <w:gridCol w:w="1285"/>
        <w:gridCol w:w="1220"/>
      </w:tblGrid>
      <w:tr w:rsidR="0076579C" w:rsidRPr="0076579C" w:rsidTr="00B450E0">
        <w:trPr>
          <w:trHeight w:val="489"/>
        </w:trPr>
        <w:tc>
          <w:tcPr>
            <w:tcW w:w="1545" w:type="dxa"/>
            <w:vMerge w:val="restart"/>
          </w:tcPr>
          <w:p w:rsidR="0076579C" w:rsidRPr="0076579C" w:rsidRDefault="0076579C" w:rsidP="007C42F3">
            <w:pPr>
              <w:spacing w:line="276" w:lineRule="auto"/>
              <w:rPr>
                <w:rFonts w:ascii="Times New Roman" w:hAnsi="Times New Roman" w:cs="Times New Roman"/>
                <w:sz w:val="24"/>
                <w:szCs w:val="24"/>
              </w:rPr>
            </w:pPr>
            <w:r w:rsidRPr="0076579C">
              <w:rPr>
                <w:rFonts w:ascii="Times New Roman" w:hAnsi="Times New Roman" w:cs="Times New Roman"/>
                <w:sz w:val="24"/>
                <w:szCs w:val="24"/>
              </w:rPr>
              <w:t>Виды проверок</w:t>
            </w:r>
          </w:p>
        </w:tc>
        <w:tc>
          <w:tcPr>
            <w:tcW w:w="2580" w:type="dxa"/>
            <w:gridSpan w:val="2"/>
          </w:tcPr>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2019 г.</w:t>
            </w:r>
          </w:p>
          <w:p w:rsidR="0076579C" w:rsidRPr="0076579C" w:rsidRDefault="0076579C" w:rsidP="00E77DFB">
            <w:pPr>
              <w:spacing w:line="276" w:lineRule="auto"/>
              <w:jc w:val="center"/>
              <w:rPr>
                <w:rFonts w:ascii="Times New Roman" w:hAnsi="Times New Roman" w:cs="Times New Roman"/>
                <w:sz w:val="24"/>
                <w:szCs w:val="24"/>
              </w:rPr>
            </w:pPr>
          </w:p>
        </w:tc>
        <w:tc>
          <w:tcPr>
            <w:tcW w:w="2505" w:type="dxa"/>
            <w:gridSpan w:val="2"/>
          </w:tcPr>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2020 г.</w:t>
            </w:r>
          </w:p>
        </w:tc>
        <w:tc>
          <w:tcPr>
            <w:tcW w:w="2505" w:type="dxa"/>
            <w:gridSpan w:val="2"/>
          </w:tcPr>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2021 г.</w:t>
            </w:r>
          </w:p>
        </w:tc>
      </w:tr>
      <w:tr w:rsidR="0076579C" w:rsidRPr="0076579C" w:rsidTr="00B450E0">
        <w:trPr>
          <w:trHeight w:val="842"/>
        </w:trPr>
        <w:tc>
          <w:tcPr>
            <w:tcW w:w="1545" w:type="dxa"/>
            <w:vMerge/>
          </w:tcPr>
          <w:p w:rsidR="0076579C" w:rsidRPr="0076579C" w:rsidRDefault="0076579C" w:rsidP="007C42F3">
            <w:pPr>
              <w:spacing w:line="276" w:lineRule="auto"/>
              <w:rPr>
                <w:rFonts w:ascii="Times New Roman" w:hAnsi="Times New Roman" w:cs="Times New Roman"/>
                <w:sz w:val="24"/>
                <w:szCs w:val="24"/>
              </w:rPr>
            </w:pPr>
          </w:p>
        </w:tc>
        <w:tc>
          <w:tcPr>
            <w:tcW w:w="1360" w:type="dxa"/>
          </w:tcPr>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Кол-во проверен.</w:t>
            </w:r>
          </w:p>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библиотек</w:t>
            </w:r>
          </w:p>
        </w:tc>
        <w:tc>
          <w:tcPr>
            <w:tcW w:w="1220" w:type="dxa"/>
          </w:tcPr>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Объем проверен. фонда, тыс. экз.</w:t>
            </w:r>
          </w:p>
        </w:tc>
        <w:tc>
          <w:tcPr>
            <w:tcW w:w="1285" w:type="dxa"/>
          </w:tcPr>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Кол-во проверен.</w:t>
            </w:r>
          </w:p>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библиотек</w:t>
            </w:r>
          </w:p>
        </w:tc>
        <w:tc>
          <w:tcPr>
            <w:tcW w:w="1220" w:type="dxa"/>
          </w:tcPr>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Объем проверен. фонда, тыс. экз</w:t>
            </w:r>
          </w:p>
        </w:tc>
        <w:tc>
          <w:tcPr>
            <w:tcW w:w="1285" w:type="dxa"/>
          </w:tcPr>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Кол-во проверен.</w:t>
            </w:r>
          </w:p>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библиотек</w:t>
            </w:r>
          </w:p>
        </w:tc>
        <w:tc>
          <w:tcPr>
            <w:tcW w:w="1220" w:type="dxa"/>
          </w:tcPr>
          <w:p w:rsidR="0076579C" w:rsidRPr="0076579C" w:rsidRDefault="0076579C" w:rsidP="00E77DFB">
            <w:pPr>
              <w:spacing w:line="276" w:lineRule="auto"/>
              <w:jc w:val="center"/>
              <w:rPr>
                <w:rFonts w:ascii="Times New Roman" w:hAnsi="Times New Roman" w:cs="Times New Roman"/>
                <w:sz w:val="24"/>
                <w:szCs w:val="24"/>
              </w:rPr>
            </w:pPr>
            <w:r w:rsidRPr="0076579C">
              <w:rPr>
                <w:rFonts w:ascii="Times New Roman" w:hAnsi="Times New Roman" w:cs="Times New Roman"/>
                <w:sz w:val="24"/>
                <w:szCs w:val="24"/>
              </w:rPr>
              <w:t>Объем проверен. фонда, тыс. экз</w:t>
            </w:r>
          </w:p>
        </w:tc>
      </w:tr>
      <w:tr w:rsidR="0076579C" w:rsidRPr="0076579C" w:rsidTr="00B450E0">
        <w:tc>
          <w:tcPr>
            <w:tcW w:w="1545" w:type="dxa"/>
          </w:tcPr>
          <w:p w:rsidR="0076579C" w:rsidRPr="0076579C" w:rsidRDefault="0076579C" w:rsidP="0076579C">
            <w:pPr>
              <w:spacing w:after="200" w:line="276" w:lineRule="auto"/>
              <w:rPr>
                <w:rFonts w:ascii="Times New Roman" w:hAnsi="Times New Roman" w:cs="Times New Roman"/>
                <w:sz w:val="24"/>
                <w:szCs w:val="24"/>
              </w:rPr>
            </w:pPr>
            <w:r w:rsidRPr="0076579C">
              <w:rPr>
                <w:rFonts w:ascii="Times New Roman" w:hAnsi="Times New Roman" w:cs="Times New Roman"/>
                <w:sz w:val="24"/>
                <w:szCs w:val="24"/>
              </w:rPr>
              <w:t xml:space="preserve">Плановая </w:t>
            </w:r>
          </w:p>
        </w:tc>
        <w:tc>
          <w:tcPr>
            <w:tcW w:w="1360" w:type="dxa"/>
          </w:tcPr>
          <w:p w:rsidR="0076579C" w:rsidRPr="0076579C" w:rsidRDefault="0076579C" w:rsidP="00E77DFB">
            <w:pPr>
              <w:spacing w:after="200" w:line="276" w:lineRule="auto"/>
              <w:jc w:val="center"/>
              <w:rPr>
                <w:rFonts w:ascii="Times New Roman" w:hAnsi="Times New Roman" w:cs="Times New Roman"/>
                <w:sz w:val="24"/>
                <w:szCs w:val="24"/>
              </w:rPr>
            </w:pPr>
            <w:r w:rsidRPr="0076579C">
              <w:rPr>
                <w:rFonts w:ascii="Times New Roman" w:hAnsi="Times New Roman" w:cs="Times New Roman"/>
                <w:sz w:val="24"/>
                <w:szCs w:val="24"/>
              </w:rPr>
              <w:t>7</w:t>
            </w:r>
          </w:p>
        </w:tc>
        <w:tc>
          <w:tcPr>
            <w:tcW w:w="1220" w:type="dxa"/>
          </w:tcPr>
          <w:p w:rsidR="0076579C" w:rsidRPr="0076579C" w:rsidRDefault="0076579C" w:rsidP="00E77DFB">
            <w:pPr>
              <w:spacing w:after="200" w:line="276" w:lineRule="auto"/>
              <w:jc w:val="center"/>
              <w:rPr>
                <w:rFonts w:ascii="Times New Roman" w:hAnsi="Times New Roman" w:cs="Times New Roman"/>
                <w:sz w:val="24"/>
                <w:szCs w:val="24"/>
              </w:rPr>
            </w:pPr>
            <w:r w:rsidRPr="0076579C">
              <w:rPr>
                <w:rFonts w:ascii="Times New Roman" w:hAnsi="Times New Roman" w:cs="Times New Roman"/>
                <w:sz w:val="24"/>
                <w:szCs w:val="24"/>
              </w:rPr>
              <w:t>128139</w:t>
            </w:r>
          </w:p>
        </w:tc>
        <w:tc>
          <w:tcPr>
            <w:tcW w:w="1285" w:type="dxa"/>
          </w:tcPr>
          <w:p w:rsidR="0076579C" w:rsidRPr="0076579C" w:rsidRDefault="0076579C" w:rsidP="00E77DFB">
            <w:pPr>
              <w:spacing w:after="200" w:line="276" w:lineRule="auto"/>
              <w:jc w:val="center"/>
              <w:rPr>
                <w:rFonts w:ascii="Times New Roman" w:hAnsi="Times New Roman" w:cs="Times New Roman"/>
                <w:sz w:val="24"/>
                <w:szCs w:val="24"/>
              </w:rPr>
            </w:pPr>
            <w:r w:rsidRPr="0076579C">
              <w:rPr>
                <w:rFonts w:ascii="Times New Roman" w:hAnsi="Times New Roman" w:cs="Times New Roman"/>
                <w:sz w:val="24"/>
                <w:szCs w:val="24"/>
              </w:rPr>
              <w:t>4</w:t>
            </w:r>
          </w:p>
        </w:tc>
        <w:tc>
          <w:tcPr>
            <w:tcW w:w="1220" w:type="dxa"/>
          </w:tcPr>
          <w:p w:rsidR="0076579C" w:rsidRPr="0076579C" w:rsidRDefault="0076579C" w:rsidP="00E77DFB">
            <w:pPr>
              <w:spacing w:after="200" w:line="276" w:lineRule="auto"/>
              <w:jc w:val="center"/>
              <w:rPr>
                <w:rFonts w:ascii="Times New Roman" w:hAnsi="Times New Roman" w:cs="Times New Roman"/>
                <w:sz w:val="24"/>
                <w:szCs w:val="24"/>
              </w:rPr>
            </w:pPr>
            <w:r w:rsidRPr="0076579C">
              <w:rPr>
                <w:rFonts w:ascii="Times New Roman" w:hAnsi="Times New Roman" w:cs="Times New Roman"/>
                <w:sz w:val="24"/>
                <w:szCs w:val="24"/>
              </w:rPr>
              <w:t>65494</w:t>
            </w:r>
          </w:p>
        </w:tc>
        <w:tc>
          <w:tcPr>
            <w:tcW w:w="1285" w:type="dxa"/>
          </w:tcPr>
          <w:p w:rsidR="0076579C" w:rsidRPr="0076579C" w:rsidRDefault="0076579C" w:rsidP="00E77DFB">
            <w:pPr>
              <w:spacing w:after="200" w:line="276" w:lineRule="auto"/>
              <w:jc w:val="center"/>
              <w:rPr>
                <w:rFonts w:ascii="Times New Roman" w:hAnsi="Times New Roman" w:cs="Times New Roman"/>
                <w:sz w:val="24"/>
                <w:szCs w:val="24"/>
              </w:rPr>
            </w:pPr>
            <w:r w:rsidRPr="0076579C">
              <w:rPr>
                <w:rFonts w:ascii="Times New Roman" w:hAnsi="Times New Roman" w:cs="Times New Roman"/>
                <w:sz w:val="24"/>
                <w:szCs w:val="24"/>
              </w:rPr>
              <w:t>1</w:t>
            </w:r>
          </w:p>
        </w:tc>
        <w:tc>
          <w:tcPr>
            <w:tcW w:w="1220" w:type="dxa"/>
          </w:tcPr>
          <w:p w:rsidR="0076579C" w:rsidRPr="0076579C" w:rsidRDefault="0076579C" w:rsidP="00E77DFB">
            <w:pPr>
              <w:spacing w:after="200" w:line="276" w:lineRule="auto"/>
              <w:jc w:val="center"/>
              <w:rPr>
                <w:rFonts w:ascii="Times New Roman" w:hAnsi="Times New Roman" w:cs="Times New Roman"/>
                <w:sz w:val="24"/>
                <w:szCs w:val="24"/>
              </w:rPr>
            </w:pPr>
            <w:r w:rsidRPr="0076579C">
              <w:rPr>
                <w:rFonts w:ascii="Times New Roman" w:hAnsi="Times New Roman" w:cs="Times New Roman"/>
                <w:sz w:val="24"/>
                <w:szCs w:val="24"/>
              </w:rPr>
              <w:t>11988</w:t>
            </w:r>
          </w:p>
        </w:tc>
      </w:tr>
      <w:tr w:rsidR="0076579C" w:rsidRPr="0076579C" w:rsidTr="00B450E0">
        <w:tc>
          <w:tcPr>
            <w:tcW w:w="1545" w:type="dxa"/>
          </w:tcPr>
          <w:p w:rsidR="0076579C" w:rsidRPr="0076579C" w:rsidRDefault="0076579C" w:rsidP="0076579C">
            <w:pPr>
              <w:spacing w:after="200" w:line="276" w:lineRule="auto"/>
              <w:rPr>
                <w:rFonts w:ascii="Times New Roman" w:hAnsi="Times New Roman" w:cs="Times New Roman"/>
                <w:sz w:val="24"/>
                <w:szCs w:val="24"/>
              </w:rPr>
            </w:pPr>
            <w:r w:rsidRPr="0076579C">
              <w:rPr>
                <w:rFonts w:ascii="Times New Roman" w:hAnsi="Times New Roman" w:cs="Times New Roman"/>
                <w:sz w:val="24"/>
                <w:szCs w:val="24"/>
              </w:rPr>
              <w:t>Внеплановая</w:t>
            </w:r>
          </w:p>
        </w:tc>
        <w:tc>
          <w:tcPr>
            <w:tcW w:w="1360" w:type="dxa"/>
          </w:tcPr>
          <w:p w:rsidR="0076579C" w:rsidRPr="0076579C" w:rsidRDefault="0076579C" w:rsidP="00E77DFB">
            <w:pPr>
              <w:spacing w:after="200" w:line="276" w:lineRule="auto"/>
              <w:jc w:val="center"/>
              <w:rPr>
                <w:rFonts w:ascii="Times New Roman" w:hAnsi="Times New Roman" w:cs="Times New Roman"/>
                <w:sz w:val="24"/>
                <w:szCs w:val="24"/>
              </w:rPr>
            </w:pPr>
          </w:p>
        </w:tc>
        <w:tc>
          <w:tcPr>
            <w:tcW w:w="1220" w:type="dxa"/>
          </w:tcPr>
          <w:p w:rsidR="0076579C" w:rsidRPr="0076579C" w:rsidRDefault="0076579C" w:rsidP="00E77DFB">
            <w:pPr>
              <w:spacing w:after="200" w:line="276" w:lineRule="auto"/>
              <w:jc w:val="center"/>
              <w:rPr>
                <w:rFonts w:ascii="Times New Roman" w:hAnsi="Times New Roman" w:cs="Times New Roman"/>
                <w:sz w:val="24"/>
                <w:szCs w:val="24"/>
              </w:rPr>
            </w:pPr>
          </w:p>
        </w:tc>
        <w:tc>
          <w:tcPr>
            <w:tcW w:w="1285" w:type="dxa"/>
          </w:tcPr>
          <w:p w:rsidR="0076579C" w:rsidRPr="0076579C" w:rsidRDefault="0076579C" w:rsidP="00E77DFB">
            <w:pPr>
              <w:spacing w:after="200" w:line="276" w:lineRule="auto"/>
              <w:jc w:val="center"/>
              <w:rPr>
                <w:rFonts w:ascii="Times New Roman" w:hAnsi="Times New Roman" w:cs="Times New Roman"/>
                <w:sz w:val="24"/>
                <w:szCs w:val="24"/>
              </w:rPr>
            </w:pPr>
          </w:p>
        </w:tc>
        <w:tc>
          <w:tcPr>
            <w:tcW w:w="1220" w:type="dxa"/>
          </w:tcPr>
          <w:p w:rsidR="0076579C" w:rsidRPr="0076579C" w:rsidRDefault="0076579C" w:rsidP="00E77DFB">
            <w:pPr>
              <w:spacing w:after="200" w:line="276" w:lineRule="auto"/>
              <w:jc w:val="center"/>
              <w:rPr>
                <w:rFonts w:ascii="Times New Roman" w:hAnsi="Times New Roman" w:cs="Times New Roman"/>
                <w:sz w:val="24"/>
                <w:szCs w:val="24"/>
              </w:rPr>
            </w:pPr>
          </w:p>
        </w:tc>
        <w:tc>
          <w:tcPr>
            <w:tcW w:w="1285" w:type="dxa"/>
          </w:tcPr>
          <w:p w:rsidR="0076579C" w:rsidRPr="0076579C" w:rsidRDefault="0076579C" w:rsidP="00E77DFB">
            <w:pPr>
              <w:spacing w:after="200" w:line="276" w:lineRule="auto"/>
              <w:jc w:val="center"/>
              <w:rPr>
                <w:rFonts w:ascii="Times New Roman" w:hAnsi="Times New Roman" w:cs="Times New Roman"/>
                <w:sz w:val="24"/>
                <w:szCs w:val="24"/>
              </w:rPr>
            </w:pPr>
          </w:p>
        </w:tc>
        <w:tc>
          <w:tcPr>
            <w:tcW w:w="1220" w:type="dxa"/>
          </w:tcPr>
          <w:p w:rsidR="0076579C" w:rsidRPr="0076579C" w:rsidRDefault="0076579C" w:rsidP="00E77DFB">
            <w:pPr>
              <w:spacing w:after="200" w:line="276" w:lineRule="auto"/>
              <w:jc w:val="center"/>
              <w:rPr>
                <w:rFonts w:ascii="Times New Roman" w:hAnsi="Times New Roman" w:cs="Times New Roman"/>
                <w:sz w:val="24"/>
                <w:szCs w:val="24"/>
              </w:rPr>
            </w:pPr>
          </w:p>
        </w:tc>
      </w:tr>
    </w:tbl>
    <w:p w:rsidR="0076579C" w:rsidRPr="0076579C" w:rsidRDefault="0076579C" w:rsidP="0076579C">
      <w:pPr>
        <w:spacing w:line="360" w:lineRule="auto"/>
        <w:jc w:val="both"/>
        <w:rPr>
          <w:sz w:val="28"/>
          <w:szCs w:val="28"/>
        </w:rPr>
      </w:pPr>
    </w:p>
    <w:p w:rsidR="0076579C" w:rsidRPr="0076579C" w:rsidRDefault="0076579C" w:rsidP="00E77DFB">
      <w:pPr>
        <w:spacing w:line="360" w:lineRule="auto"/>
        <w:ind w:firstLine="720"/>
        <w:jc w:val="both"/>
        <w:rPr>
          <w:sz w:val="28"/>
          <w:szCs w:val="28"/>
        </w:rPr>
      </w:pPr>
      <w:r w:rsidRPr="0076579C">
        <w:rPr>
          <w:sz w:val="28"/>
          <w:szCs w:val="28"/>
        </w:rPr>
        <w:lastRenderedPageBreak/>
        <w:t xml:space="preserve">В 2021 году была проведена проверка Копкульской сельской библиотеки, по причине - смена материально ответственного лица. Проверено 11988 тыс. экз. Отдел обработки и </w:t>
      </w:r>
      <w:r w:rsidR="004841BC" w:rsidRPr="0076579C">
        <w:rPr>
          <w:sz w:val="28"/>
          <w:szCs w:val="28"/>
        </w:rPr>
        <w:t>комплектования оказывает</w:t>
      </w:r>
      <w:r w:rsidRPr="0076579C">
        <w:rPr>
          <w:sz w:val="28"/>
          <w:szCs w:val="28"/>
        </w:rPr>
        <w:t xml:space="preserve"> методическую и практическую помощь структурным подразделениям ЦБ и сельским библиотекам, в 2021 году выезжали в сельские </w:t>
      </w:r>
      <w:r w:rsidR="004841BC" w:rsidRPr="0076579C">
        <w:rPr>
          <w:sz w:val="28"/>
          <w:szCs w:val="28"/>
        </w:rPr>
        <w:t>библиотеки с</w:t>
      </w:r>
      <w:r w:rsidRPr="0076579C">
        <w:rPr>
          <w:sz w:val="28"/>
          <w:szCs w:val="28"/>
        </w:rPr>
        <w:t xml:space="preserve"> оказанием </w:t>
      </w:r>
      <w:r w:rsidR="004841BC" w:rsidRPr="0076579C">
        <w:rPr>
          <w:sz w:val="28"/>
          <w:szCs w:val="28"/>
        </w:rPr>
        <w:t>помощи (</w:t>
      </w:r>
      <w:r w:rsidRPr="0076579C">
        <w:rPr>
          <w:sz w:val="28"/>
          <w:szCs w:val="28"/>
        </w:rPr>
        <w:t>проверка, расстановка фонда, списание, маркировка 18+). Сотрудниками отдела комплектования был расставлен фонд в Зятьковской сельской библиотеке, отобраны книги на списание.</w:t>
      </w:r>
    </w:p>
    <w:p w:rsidR="0076579C" w:rsidRPr="0076579C" w:rsidRDefault="0076579C" w:rsidP="00E77DFB">
      <w:pPr>
        <w:spacing w:line="360" w:lineRule="auto"/>
        <w:ind w:firstLine="720"/>
        <w:jc w:val="both"/>
        <w:rPr>
          <w:sz w:val="28"/>
          <w:szCs w:val="28"/>
        </w:rPr>
      </w:pPr>
    </w:p>
    <w:p w:rsidR="0076579C" w:rsidRPr="0076579C" w:rsidRDefault="0076579C" w:rsidP="00E77DFB">
      <w:pPr>
        <w:spacing w:line="360" w:lineRule="auto"/>
        <w:ind w:firstLine="720"/>
        <w:rPr>
          <w:b/>
          <w:sz w:val="28"/>
          <w:szCs w:val="28"/>
        </w:rPr>
      </w:pPr>
      <w:r w:rsidRPr="0076579C">
        <w:rPr>
          <w:b/>
          <w:sz w:val="28"/>
          <w:szCs w:val="28"/>
        </w:rPr>
        <w:t>Сохранность фонда</w:t>
      </w:r>
    </w:p>
    <w:p w:rsidR="0076579C" w:rsidRPr="0076579C" w:rsidRDefault="0076579C" w:rsidP="00E77DFB">
      <w:pPr>
        <w:spacing w:line="360" w:lineRule="auto"/>
        <w:ind w:firstLine="720"/>
        <w:jc w:val="both"/>
        <w:rPr>
          <w:sz w:val="28"/>
          <w:szCs w:val="28"/>
        </w:rPr>
      </w:pPr>
      <w:r w:rsidRPr="0076579C">
        <w:rPr>
          <w:sz w:val="28"/>
          <w:szCs w:val="28"/>
        </w:rPr>
        <w:t>В течение года библиотеки вели работу по сохранности своих фондов: проводили беседы о бережливости, занимались ремонтом книг и журналов, с привлечением активных читателей, осуществляли контроль над выносом изданий из библиотеки, проводились мероприятия по санитарно – гигиенической защите фонда. Велась работа по ликвидации читательской задолженности. В ОКиО все библиотекари имели возможность получить методическую помощь по вопросам формирования и сохранности фондов, учета и отчетности при получении новых поступлений, каталогизации, обработки документов, списания и проверок библиотечного фонда.</w:t>
      </w:r>
    </w:p>
    <w:p w:rsidR="0076579C" w:rsidRPr="0076579C" w:rsidRDefault="0076579C" w:rsidP="00E77DFB">
      <w:pPr>
        <w:spacing w:line="360" w:lineRule="auto"/>
        <w:ind w:firstLine="720"/>
        <w:jc w:val="both"/>
        <w:rPr>
          <w:b/>
          <w:sz w:val="28"/>
          <w:szCs w:val="28"/>
        </w:rPr>
      </w:pPr>
      <w:r w:rsidRPr="0076579C">
        <w:rPr>
          <w:sz w:val="28"/>
          <w:szCs w:val="28"/>
        </w:rPr>
        <w:t xml:space="preserve">- количество переплетенных, отреставрированных изданий </w:t>
      </w:r>
      <w:r w:rsidR="00E77DFB">
        <w:rPr>
          <w:b/>
          <w:sz w:val="28"/>
          <w:szCs w:val="28"/>
        </w:rPr>
        <w:t>–</w:t>
      </w:r>
      <w:r w:rsidRPr="0076579C">
        <w:rPr>
          <w:b/>
          <w:sz w:val="28"/>
          <w:szCs w:val="28"/>
        </w:rPr>
        <w:t xml:space="preserve"> </w:t>
      </w:r>
      <w:r w:rsidRPr="00E77DFB">
        <w:rPr>
          <w:sz w:val="28"/>
          <w:szCs w:val="28"/>
        </w:rPr>
        <w:t>38</w:t>
      </w:r>
      <w:r w:rsidR="00E77DFB">
        <w:rPr>
          <w:sz w:val="28"/>
          <w:szCs w:val="28"/>
        </w:rPr>
        <w:t>;</w:t>
      </w:r>
    </w:p>
    <w:p w:rsidR="0076579C" w:rsidRPr="0076579C" w:rsidRDefault="0076579C" w:rsidP="00E77DFB">
      <w:pPr>
        <w:spacing w:line="360" w:lineRule="auto"/>
        <w:ind w:firstLine="720"/>
        <w:jc w:val="both"/>
        <w:rPr>
          <w:sz w:val="28"/>
          <w:szCs w:val="28"/>
        </w:rPr>
      </w:pPr>
      <w:r w:rsidRPr="0076579C">
        <w:rPr>
          <w:sz w:val="28"/>
          <w:szCs w:val="28"/>
        </w:rPr>
        <w:t>- соблюдение режимов хранения;</w:t>
      </w:r>
    </w:p>
    <w:p w:rsidR="0076579C" w:rsidRPr="0076579C" w:rsidRDefault="0076579C" w:rsidP="00E77DFB">
      <w:pPr>
        <w:spacing w:line="360" w:lineRule="auto"/>
        <w:ind w:firstLine="720"/>
        <w:jc w:val="both"/>
        <w:rPr>
          <w:sz w:val="28"/>
          <w:szCs w:val="28"/>
        </w:rPr>
      </w:pPr>
      <w:r w:rsidRPr="0076579C">
        <w:rPr>
          <w:sz w:val="28"/>
          <w:szCs w:val="28"/>
        </w:rPr>
        <w:t>- наличие охранных средств, обеспечивающих безопасность библиотек и библиотечных фондов;</w:t>
      </w:r>
    </w:p>
    <w:p w:rsidR="0076579C" w:rsidRPr="0076579C" w:rsidRDefault="0076579C" w:rsidP="00E77DFB">
      <w:pPr>
        <w:spacing w:line="360" w:lineRule="auto"/>
        <w:ind w:firstLine="720"/>
        <w:jc w:val="both"/>
        <w:rPr>
          <w:sz w:val="28"/>
          <w:szCs w:val="28"/>
        </w:rPr>
      </w:pPr>
      <w:r w:rsidRPr="0076579C">
        <w:rPr>
          <w:sz w:val="28"/>
          <w:szCs w:val="28"/>
        </w:rPr>
        <w:t>- аварийные ситуации в библиотеках (количество ситуаций, причины возникновения и последствия).</w:t>
      </w:r>
    </w:p>
    <w:p w:rsidR="0076579C" w:rsidRPr="0076579C" w:rsidRDefault="0076579C" w:rsidP="00E77DFB">
      <w:pPr>
        <w:spacing w:line="360" w:lineRule="auto"/>
        <w:ind w:firstLine="720"/>
        <w:jc w:val="both"/>
        <w:rPr>
          <w:sz w:val="28"/>
          <w:szCs w:val="28"/>
        </w:rPr>
      </w:pPr>
      <w:r w:rsidRPr="0076579C">
        <w:rPr>
          <w:sz w:val="28"/>
          <w:szCs w:val="28"/>
        </w:rPr>
        <w:t xml:space="preserve">В целях управления формированием фонда его изучением, работает Совет по комплектованию, использованию и сохранности библиотечного фонда, члены которого входят в комиссию по списанию библиотечного фонда. </w:t>
      </w:r>
    </w:p>
    <w:p w:rsidR="0076579C" w:rsidRPr="00BB0BD2" w:rsidRDefault="0076579C" w:rsidP="00BB0BD2">
      <w:pPr>
        <w:spacing w:line="360" w:lineRule="auto"/>
        <w:ind w:firstLine="720"/>
        <w:jc w:val="both"/>
        <w:rPr>
          <w:b/>
          <w:sz w:val="28"/>
          <w:szCs w:val="28"/>
        </w:rPr>
      </w:pPr>
      <w:r w:rsidRPr="0076579C">
        <w:rPr>
          <w:sz w:val="28"/>
          <w:szCs w:val="28"/>
        </w:rPr>
        <w:lastRenderedPageBreak/>
        <w:t xml:space="preserve">На протяжении всего года продолжаем работу по ретровводу и внесению новых записей в электронный каталог. Всего документов </w:t>
      </w:r>
      <w:r w:rsidRPr="00BB0BD2">
        <w:rPr>
          <w:sz w:val="28"/>
          <w:szCs w:val="28"/>
        </w:rPr>
        <w:t xml:space="preserve">(экземпляров) в ЭК - </w:t>
      </w:r>
      <w:r w:rsidR="00FC0A6F" w:rsidRPr="00BB0BD2">
        <w:rPr>
          <w:sz w:val="28"/>
          <w:szCs w:val="28"/>
        </w:rPr>
        <w:t>217270,</w:t>
      </w:r>
      <w:r w:rsidRPr="00BB0BD2">
        <w:rPr>
          <w:sz w:val="28"/>
          <w:szCs w:val="28"/>
        </w:rPr>
        <w:t xml:space="preserve"> из </w:t>
      </w:r>
      <w:r w:rsidR="00FC0A6F" w:rsidRPr="00BB0BD2">
        <w:rPr>
          <w:sz w:val="28"/>
          <w:szCs w:val="28"/>
        </w:rPr>
        <w:t>них книги</w:t>
      </w:r>
      <w:r w:rsidRPr="00BB0BD2">
        <w:rPr>
          <w:sz w:val="28"/>
          <w:szCs w:val="28"/>
        </w:rPr>
        <w:t xml:space="preserve"> - 207604, периодика</w:t>
      </w:r>
      <w:r w:rsidR="00E77DFB" w:rsidRPr="00BB0BD2">
        <w:rPr>
          <w:sz w:val="28"/>
          <w:szCs w:val="28"/>
        </w:rPr>
        <w:t xml:space="preserve"> </w:t>
      </w:r>
      <w:r w:rsidRPr="00BB0BD2">
        <w:rPr>
          <w:sz w:val="28"/>
          <w:szCs w:val="28"/>
        </w:rPr>
        <w:t>- 9666</w:t>
      </w:r>
      <w:r w:rsidR="00E77DFB" w:rsidRPr="00BB0BD2">
        <w:rPr>
          <w:sz w:val="28"/>
          <w:szCs w:val="28"/>
        </w:rPr>
        <w:t>.</w:t>
      </w:r>
    </w:p>
    <w:p w:rsidR="002C6EB1" w:rsidRPr="00BB0BD2" w:rsidRDefault="00D97882" w:rsidP="00BB0BD2">
      <w:pPr>
        <w:pStyle w:val="10"/>
        <w:spacing w:line="360" w:lineRule="auto"/>
        <w:ind w:firstLine="720"/>
        <w:rPr>
          <w:b/>
          <w:sz w:val="28"/>
          <w:szCs w:val="28"/>
        </w:rPr>
      </w:pPr>
      <w:r w:rsidRPr="00BB0BD2">
        <w:rPr>
          <w:b/>
          <w:sz w:val="28"/>
          <w:szCs w:val="28"/>
        </w:rPr>
        <w:t>Краткие выводы</w:t>
      </w:r>
    </w:p>
    <w:p w:rsidR="00BB0BD2" w:rsidRPr="00BB0BD2" w:rsidRDefault="00BB0BD2" w:rsidP="00BB0BD2">
      <w:pPr>
        <w:pStyle w:val="affff2"/>
        <w:shd w:val="clear" w:color="auto" w:fill="FFFFFF"/>
        <w:spacing w:before="0" w:beforeAutospacing="0" w:after="0" w:afterAutospacing="0" w:line="360" w:lineRule="auto"/>
        <w:ind w:firstLine="720"/>
        <w:jc w:val="both"/>
        <w:rPr>
          <w:sz w:val="28"/>
          <w:szCs w:val="28"/>
        </w:rPr>
      </w:pPr>
      <w:r w:rsidRPr="00BB0BD2">
        <w:rPr>
          <w:sz w:val="28"/>
          <w:szCs w:val="28"/>
        </w:rPr>
        <w:t>В течение нескольких лет наблюдается тенденция к уменьшению объема</w:t>
      </w:r>
    </w:p>
    <w:p w:rsidR="00BB0BD2" w:rsidRPr="00BB0BD2" w:rsidRDefault="00BB0BD2" w:rsidP="00BB0BD2">
      <w:pPr>
        <w:pStyle w:val="affff2"/>
        <w:shd w:val="clear" w:color="auto" w:fill="FFFFFF"/>
        <w:spacing w:before="0" w:beforeAutospacing="0" w:after="0" w:afterAutospacing="0" w:line="360" w:lineRule="auto"/>
        <w:ind w:firstLine="720"/>
        <w:jc w:val="both"/>
        <w:rPr>
          <w:sz w:val="28"/>
          <w:szCs w:val="28"/>
        </w:rPr>
      </w:pPr>
      <w:r w:rsidRPr="00BB0BD2">
        <w:rPr>
          <w:sz w:val="28"/>
          <w:szCs w:val="28"/>
        </w:rPr>
        <w:t>фондов муниципальных библиотек. Основные причины сокращения фондов: активное списание ветхой, дублетной, устаревшей по содержанию и непрофильной литературы, недостаточное поступление новых изданий, превышение объемов списания над количеством новых поступлений.</w:t>
      </w:r>
    </w:p>
    <w:p w:rsidR="00D97882" w:rsidRDefault="00D97882" w:rsidP="00AD4476">
      <w:pPr>
        <w:pStyle w:val="10"/>
        <w:spacing w:line="360" w:lineRule="auto"/>
        <w:ind w:firstLine="426"/>
        <w:jc w:val="both"/>
        <w:rPr>
          <w:b/>
          <w:sz w:val="32"/>
          <w:szCs w:val="32"/>
        </w:rPr>
      </w:pPr>
    </w:p>
    <w:p w:rsidR="00BE47A6" w:rsidRPr="00582CB4" w:rsidRDefault="00D21CBC" w:rsidP="00AD4476">
      <w:pPr>
        <w:pStyle w:val="10"/>
        <w:spacing w:line="360" w:lineRule="auto"/>
        <w:ind w:firstLine="709"/>
        <w:jc w:val="both"/>
        <w:rPr>
          <w:b/>
          <w:sz w:val="32"/>
          <w:szCs w:val="32"/>
        </w:rPr>
      </w:pPr>
      <w:r w:rsidRPr="00582CB4">
        <w:rPr>
          <w:b/>
          <w:sz w:val="32"/>
          <w:szCs w:val="32"/>
        </w:rPr>
        <w:t>V. Каталогизация и оцифровка библиотечного фонда</w:t>
      </w:r>
    </w:p>
    <w:p w:rsidR="00BE47A6" w:rsidRPr="00582CB4" w:rsidRDefault="00D21CBC" w:rsidP="00D97882">
      <w:pPr>
        <w:pStyle w:val="10"/>
        <w:spacing w:line="360" w:lineRule="auto"/>
        <w:ind w:firstLine="709"/>
        <w:rPr>
          <w:b/>
          <w:sz w:val="28"/>
          <w:szCs w:val="28"/>
        </w:rPr>
      </w:pPr>
      <w:r w:rsidRPr="00582CB4">
        <w:rPr>
          <w:b/>
          <w:sz w:val="28"/>
          <w:szCs w:val="28"/>
        </w:rPr>
        <w:t>5.1. Создание электронных каталогов (ЭК) и других баз данных</w:t>
      </w:r>
    </w:p>
    <w:p w:rsidR="00BE47A6" w:rsidRPr="00E77DFB" w:rsidRDefault="00D21CBC" w:rsidP="00E77DFB">
      <w:pPr>
        <w:pStyle w:val="10"/>
        <w:spacing w:line="360" w:lineRule="auto"/>
        <w:ind w:firstLine="720"/>
        <w:jc w:val="both"/>
        <w:rPr>
          <w:sz w:val="28"/>
          <w:szCs w:val="28"/>
        </w:rPr>
      </w:pPr>
      <w:r w:rsidRPr="00E77DFB">
        <w:rPr>
          <w:sz w:val="28"/>
          <w:szCs w:val="28"/>
        </w:rPr>
        <w:t xml:space="preserve">Одна из приоритетных задач библиотек в настоящее время – создание и развитие единого информационно – коммуникативного пространства, обеспечение доступа к информационным ресурсам не только своего района, но и других территорий. Поэтому создание электронных каталогов является одной из главных задач, стоящих перед муниципальными библиотеками. </w:t>
      </w:r>
    </w:p>
    <w:p w:rsidR="00BE47A6" w:rsidRPr="00E77DFB" w:rsidRDefault="00D21CBC" w:rsidP="00E77DFB">
      <w:pPr>
        <w:pStyle w:val="10"/>
        <w:spacing w:line="360" w:lineRule="auto"/>
        <w:ind w:firstLine="720"/>
        <w:jc w:val="both"/>
        <w:rPr>
          <w:sz w:val="28"/>
          <w:szCs w:val="28"/>
        </w:rPr>
      </w:pPr>
      <w:r w:rsidRPr="00E77DFB">
        <w:rPr>
          <w:sz w:val="28"/>
          <w:szCs w:val="28"/>
        </w:rPr>
        <w:t>Сельские библиотеки работу с электронным каталогом не ведут, внесением их фондов в ЭК занимается ОКиО.</w:t>
      </w:r>
    </w:p>
    <w:p w:rsidR="00BE47A6" w:rsidRPr="00E77DFB" w:rsidRDefault="00D21CBC" w:rsidP="00E77DFB">
      <w:pPr>
        <w:pStyle w:val="10"/>
        <w:spacing w:line="360" w:lineRule="auto"/>
        <w:ind w:firstLine="720"/>
        <w:jc w:val="both"/>
        <w:rPr>
          <w:sz w:val="28"/>
          <w:szCs w:val="28"/>
        </w:rPr>
      </w:pPr>
      <w:r w:rsidRPr="00E77DFB">
        <w:rPr>
          <w:sz w:val="28"/>
          <w:szCs w:val="28"/>
        </w:rPr>
        <w:t>Объем электронного каталога на начало 202</w:t>
      </w:r>
      <w:r w:rsidR="0012599D" w:rsidRPr="00E77DFB">
        <w:rPr>
          <w:sz w:val="28"/>
          <w:szCs w:val="28"/>
        </w:rPr>
        <w:t>2</w:t>
      </w:r>
      <w:r w:rsidRPr="00E77DFB">
        <w:rPr>
          <w:sz w:val="28"/>
          <w:szCs w:val="28"/>
        </w:rPr>
        <w:t xml:space="preserve"> года составляет 8</w:t>
      </w:r>
      <w:r w:rsidR="0012599D" w:rsidRPr="00E77DFB">
        <w:rPr>
          <w:sz w:val="28"/>
          <w:szCs w:val="28"/>
        </w:rPr>
        <w:t>9424</w:t>
      </w:r>
      <w:r w:rsidRPr="00E77DFB">
        <w:rPr>
          <w:sz w:val="28"/>
          <w:szCs w:val="28"/>
        </w:rPr>
        <w:t xml:space="preserve"> записей</w:t>
      </w:r>
      <w:r w:rsidR="00E77DFB">
        <w:rPr>
          <w:sz w:val="28"/>
          <w:szCs w:val="28"/>
        </w:rPr>
        <w:t xml:space="preserve"> </w:t>
      </w:r>
      <w:r w:rsidRPr="00E77DFB">
        <w:rPr>
          <w:sz w:val="28"/>
          <w:szCs w:val="28"/>
        </w:rPr>
        <w:t>(по данным 6-нк).</w:t>
      </w:r>
      <w:r w:rsidR="0012599D" w:rsidRPr="00E77DFB">
        <w:rPr>
          <w:color w:val="FF0000"/>
          <w:sz w:val="28"/>
          <w:szCs w:val="28"/>
        </w:rPr>
        <w:t xml:space="preserve"> </w:t>
      </w:r>
      <w:r w:rsidR="0012599D" w:rsidRPr="00E77DFB">
        <w:rPr>
          <w:sz w:val="28"/>
          <w:szCs w:val="28"/>
        </w:rPr>
        <w:t>В 2021</w:t>
      </w:r>
      <w:r w:rsidRPr="00E77DFB">
        <w:rPr>
          <w:sz w:val="28"/>
          <w:szCs w:val="28"/>
        </w:rPr>
        <w:t xml:space="preserve"> году объем электронного каталога увеличился на</w:t>
      </w:r>
      <w:r w:rsidR="00E77DFB">
        <w:rPr>
          <w:sz w:val="28"/>
          <w:szCs w:val="28"/>
        </w:rPr>
        <w:t xml:space="preserve"> </w:t>
      </w:r>
      <w:r w:rsidRPr="00E77DFB">
        <w:rPr>
          <w:sz w:val="28"/>
          <w:szCs w:val="28"/>
        </w:rPr>
        <w:t>44</w:t>
      </w:r>
      <w:r w:rsidR="0012599D" w:rsidRPr="00E77DFB">
        <w:rPr>
          <w:sz w:val="28"/>
          <w:szCs w:val="28"/>
        </w:rPr>
        <w:t>17</w:t>
      </w:r>
      <w:r w:rsidRPr="00E77DFB">
        <w:rPr>
          <w:sz w:val="28"/>
          <w:szCs w:val="28"/>
        </w:rPr>
        <w:t xml:space="preserve"> записей (по данным 6-нк). </w:t>
      </w:r>
    </w:p>
    <w:p w:rsidR="00BE47A6" w:rsidRPr="00E77DFB" w:rsidRDefault="00D21CBC" w:rsidP="00E77DFB">
      <w:pPr>
        <w:pStyle w:val="10"/>
        <w:spacing w:line="360" w:lineRule="auto"/>
        <w:ind w:firstLine="720"/>
        <w:jc w:val="both"/>
        <w:rPr>
          <w:sz w:val="28"/>
          <w:szCs w:val="28"/>
        </w:rPr>
      </w:pPr>
      <w:r w:rsidRPr="00E77DFB">
        <w:rPr>
          <w:sz w:val="28"/>
          <w:szCs w:val="28"/>
        </w:rPr>
        <w:t xml:space="preserve">Объем электронного каталога составляет </w:t>
      </w:r>
      <w:r w:rsidR="00B0108A" w:rsidRPr="00E77DFB">
        <w:rPr>
          <w:sz w:val="28"/>
          <w:szCs w:val="28"/>
        </w:rPr>
        <w:t>207604</w:t>
      </w:r>
      <w:r w:rsidRPr="00E77DFB">
        <w:rPr>
          <w:sz w:val="28"/>
          <w:szCs w:val="28"/>
        </w:rPr>
        <w:t xml:space="preserve"> (книги), объем базы периодики </w:t>
      </w:r>
      <w:r w:rsidR="00B0108A" w:rsidRPr="00E77DFB">
        <w:rPr>
          <w:sz w:val="28"/>
          <w:szCs w:val="28"/>
        </w:rPr>
        <w:t>20153</w:t>
      </w:r>
      <w:r w:rsidRPr="00E77DFB">
        <w:rPr>
          <w:sz w:val="28"/>
          <w:szCs w:val="28"/>
        </w:rPr>
        <w:t xml:space="preserve">, объем краеведческих статей </w:t>
      </w:r>
      <w:r w:rsidR="00B0108A" w:rsidRPr="00E77DFB">
        <w:rPr>
          <w:sz w:val="28"/>
          <w:szCs w:val="28"/>
        </w:rPr>
        <w:t>1007</w:t>
      </w:r>
      <w:r w:rsidRPr="00E77DFB">
        <w:rPr>
          <w:sz w:val="28"/>
          <w:szCs w:val="28"/>
        </w:rPr>
        <w:t xml:space="preserve">. </w:t>
      </w:r>
    </w:p>
    <w:p w:rsidR="00977C86" w:rsidRPr="00E77DFB" w:rsidRDefault="00977C86" w:rsidP="00E77DFB">
      <w:pPr>
        <w:spacing w:line="360" w:lineRule="auto"/>
        <w:ind w:firstLine="720"/>
        <w:jc w:val="center"/>
        <w:rPr>
          <w:sz w:val="28"/>
          <w:szCs w:val="28"/>
        </w:rPr>
      </w:pPr>
      <w:r w:rsidRPr="00E77DFB">
        <w:rPr>
          <w:sz w:val="28"/>
          <w:szCs w:val="28"/>
        </w:rPr>
        <w:t xml:space="preserve">Общая динамика прироста объемов электронных каталогов библиотек </w:t>
      </w:r>
    </w:p>
    <w:tbl>
      <w:tblPr>
        <w:tblW w:w="9362" w:type="dxa"/>
        <w:tblInd w:w="108" w:type="dxa"/>
        <w:tblLayout w:type="fixed"/>
        <w:tblCellMar>
          <w:left w:w="0" w:type="dxa"/>
          <w:right w:w="0" w:type="dxa"/>
        </w:tblCellMar>
        <w:tblLook w:val="04A0" w:firstRow="1" w:lastRow="0" w:firstColumn="1" w:lastColumn="0" w:noHBand="0" w:noVBand="1"/>
      </w:tblPr>
      <w:tblGrid>
        <w:gridCol w:w="5106"/>
        <w:gridCol w:w="730"/>
        <w:gridCol w:w="850"/>
        <w:gridCol w:w="993"/>
        <w:gridCol w:w="1683"/>
      </w:tblGrid>
      <w:tr w:rsidR="00582CB4" w:rsidRPr="00822ACA" w:rsidTr="00BB0BD2">
        <w:trPr>
          <w:trHeight w:val="259"/>
        </w:trPr>
        <w:tc>
          <w:tcPr>
            <w:tcW w:w="5106"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582CB4" w:rsidRPr="00582CB4" w:rsidRDefault="00582CB4" w:rsidP="00582CB4">
            <w:pPr>
              <w:ind w:firstLine="709"/>
              <w:jc w:val="center"/>
            </w:pPr>
          </w:p>
        </w:tc>
        <w:tc>
          <w:tcPr>
            <w:tcW w:w="730" w:type="dxa"/>
            <w:tcBorders>
              <w:top w:val="single" w:sz="8" w:space="0" w:color="auto"/>
              <w:left w:val="single" w:sz="8" w:space="0" w:color="auto"/>
              <w:bottom w:val="single" w:sz="8" w:space="0" w:color="auto"/>
              <w:right w:val="single" w:sz="8" w:space="0" w:color="auto"/>
            </w:tcBorders>
          </w:tcPr>
          <w:p w:rsidR="00582CB4" w:rsidRPr="00582CB4" w:rsidRDefault="00582CB4" w:rsidP="00582CB4">
            <w:pPr>
              <w:spacing w:after="160" w:line="256" w:lineRule="auto"/>
              <w:jc w:val="center"/>
              <w:rPr>
                <w:rFonts w:eastAsia="Calibri"/>
                <w:lang w:eastAsia="en-US"/>
              </w:rPr>
            </w:pPr>
            <w:r w:rsidRPr="00582CB4">
              <w:rPr>
                <w:rFonts w:eastAsia="Calibri"/>
              </w:rPr>
              <w:t>2019</w:t>
            </w:r>
          </w:p>
        </w:tc>
        <w:tc>
          <w:tcPr>
            <w:tcW w:w="850" w:type="dxa"/>
            <w:tcBorders>
              <w:top w:val="single" w:sz="8" w:space="0" w:color="auto"/>
              <w:left w:val="single" w:sz="8" w:space="0" w:color="auto"/>
              <w:bottom w:val="single" w:sz="8" w:space="0" w:color="auto"/>
              <w:right w:val="single" w:sz="8" w:space="0" w:color="auto"/>
            </w:tcBorders>
          </w:tcPr>
          <w:p w:rsidR="00582CB4" w:rsidRPr="00582CB4" w:rsidRDefault="00582CB4" w:rsidP="00582CB4">
            <w:pPr>
              <w:jc w:val="center"/>
            </w:pPr>
            <w:r w:rsidRPr="00582CB4">
              <w:rPr>
                <w:kern w:val="24"/>
              </w:rPr>
              <w:t>2020</w:t>
            </w:r>
          </w:p>
        </w:tc>
        <w:tc>
          <w:tcPr>
            <w:tcW w:w="99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582CB4" w:rsidRPr="00C65386" w:rsidRDefault="00582CB4" w:rsidP="00582CB4">
            <w:pPr>
              <w:spacing w:after="160" w:line="256" w:lineRule="auto"/>
              <w:jc w:val="center"/>
              <w:rPr>
                <w:rFonts w:eastAsia="Calibri"/>
                <w:lang w:eastAsia="en-US"/>
              </w:rPr>
            </w:pPr>
            <w:r w:rsidRPr="00C65386">
              <w:rPr>
                <w:rFonts w:eastAsia="Calibri"/>
                <w:lang w:eastAsia="en-US"/>
              </w:rPr>
              <w:t>2021</w:t>
            </w:r>
          </w:p>
        </w:tc>
        <w:tc>
          <w:tcPr>
            <w:tcW w:w="1683" w:type="dxa"/>
            <w:tcBorders>
              <w:top w:val="single" w:sz="8" w:space="0" w:color="auto"/>
              <w:left w:val="single" w:sz="8" w:space="0" w:color="auto"/>
              <w:bottom w:val="single" w:sz="8" w:space="0" w:color="auto"/>
              <w:right w:val="single" w:sz="8" w:space="0" w:color="auto"/>
            </w:tcBorders>
            <w:hideMark/>
          </w:tcPr>
          <w:p w:rsidR="00582CB4" w:rsidRPr="00AD11B7" w:rsidRDefault="00582CB4" w:rsidP="002933C7">
            <w:pPr>
              <w:jc w:val="center"/>
              <w:rPr>
                <w:kern w:val="24"/>
              </w:rPr>
            </w:pPr>
            <w:r w:rsidRPr="00AD11B7">
              <w:rPr>
                <w:kern w:val="24"/>
              </w:rPr>
              <w:t>+/- к прошлому году</w:t>
            </w:r>
          </w:p>
        </w:tc>
      </w:tr>
      <w:tr w:rsidR="00582CB4" w:rsidRPr="00822ACA" w:rsidTr="00BB0BD2">
        <w:tc>
          <w:tcPr>
            <w:tcW w:w="5106"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582CB4" w:rsidRPr="00582CB4" w:rsidRDefault="00582CB4" w:rsidP="00582CB4">
            <w:r w:rsidRPr="00582CB4">
              <w:rPr>
                <w:kern w:val="24"/>
              </w:rPr>
              <w:t>Объем электронных каталогов библиотек, тыс. библиографических записей</w:t>
            </w:r>
          </w:p>
        </w:tc>
        <w:tc>
          <w:tcPr>
            <w:tcW w:w="730" w:type="dxa"/>
            <w:tcBorders>
              <w:top w:val="single" w:sz="8" w:space="0" w:color="auto"/>
              <w:left w:val="single" w:sz="8" w:space="0" w:color="auto"/>
              <w:bottom w:val="single" w:sz="8" w:space="0" w:color="auto"/>
              <w:right w:val="single" w:sz="8" w:space="0" w:color="auto"/>
            </w:tcBorders>
          </w:tcPr>
          <w:p w:rsidR="00582CB4" w:rsidRPr="00582CB4" w:rsidRDefault="00582CB4" w:rsidP="00582CB4">
            <w:pPr>
              <w:spacing w:after="160" w:line="256" w:lineRule="auto"/>
              <w:jc w:val="center"/>
              <w:rPr>
                <w:rFonts w:eastAsia="Calibri"/>
                <w:lang w:eastAsia="en-US"/>
              </w:rPr>
            </w:pPr>
            <w:r w:rsidRPr="00582CB4">
              <w:rPr>
                <w:rFonts w:eastAsia="Calibri"/>
              </w:rPr>
              <w:t>80582</w:t>
            </w:r>
          </w:p>
        </w:tc>
        <w:tc>
          <w:tcPr>
            <w:tcW w:w="850" w:type="dxa"/>
            <w:tcBorders>
              <w:top w:val="single" w:sz="8" w:space="0" w:color="auto"/>
              <w:left w:val="single" w:sz="8" w:space="0" w:color="auto"/>
              <w:bottom w:val="single" w:sz="8" w:space="0" w:color="auto"/>
              <w:right w:val="single" w:sz="8" w:space="0" w:color="auto"/>
            </w:tcBorders>
          </w:tcPr>
          <w:p w:rsidR="00582CB4" w:rsidRPr="00582CB4" w:rsidRDefault="00582CB4" w:rsidP="00582CB4">
            <w:pPr>
              <w:jc w:val="center"/>
            </w:pPr>
            <w:r w:rsidRPr="00582CB4">
              <w:t>85007</w:t>
            </w:r>
          </w:p>
        </w:tc>
        <w:tc>
          <w:tcPr>
            <w:tcW w:w="99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582CB4" w:rsidRPr="00C65386" w:rsidRDefault="00C65386" w:rsidP="00C65386">
            <w:pPr>
              <w:spacing w:after="160" w:line="256" w:lineRule="auto"/>
              <w:jc w:val="center"/>
              <w:rPr>
                <w:rFonts w:eastAsia="Calibri"/>
                <w:lang w:eastAsia="en-US"/>
              </w:rPr>
            </w:pPr>
            <w:r w:rsidRPr="00C65386">
              <w:rPr>
                <w:rFonts w:eastAsia="Calibri"/>
                <w:lang w:eastAsia="en-US"/>
              </w:rPr>
              <w:t>89424</w:t>
            </w:r>
          </w:p>
        </w:tc>
        <w:tc>
          <w:tcPr>
            <w:tcW w:w="1683" w:type="dxa"/>
            <w:tcBorders>
              <w:top w:val="single" w:sz="8" w:space="0" w:color="auto"/>
              <w:left w:val="single" w:sz="8" w:space="0" w:color="auto"/>
              <w:bottom w:val="single" w:sz="8" w:space="0" w:color="auto"/>
              <w:right w:val="single" w:sz="8" w:space="0" w:color="auto"/>
            </w:tcBorders>
            <w:hideMark/>
          </w:tcPr>
          <w:p w:rsidR="00582CB4" w:rsidRPr="00C65386" w:rsidRDefault="00582CB4" w:rsidP="00C65386">
            <w:pPr>
              <w:jc w:val="center"/>
            </w:pPr>
            <w:r w:rsidRPr="00C65386">
              <w:t>+ 44</w:t>
            </w:r>
            <w:r w:rsidR="00C65386" w:rsidRPr="00C65386">
              <w:t>17</w:t>
            </w:r>
          </w:p>
        </w:tc>
      </w:tr>
      <w:tr w:rsidR="00582CB4" w:rsidRPr="00822ACA" w:rsidTr="00BB0BD2">
        <w:tc>
          <w:tcPr>
            <w:tcW w:w="5106"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582CB4" w:rsidRPr="00582CB4" w:rsidRDefault="00582CB4" w:rsidP="00582CB4">
            <w:pPr>
              <w:rPr>
                <w:kern w:val="24"/>
              </w:rPr>
            </w:pPr>
            <w:r w:rsidRPr="00582CB4">
              <w:rPr>
                <w:kern w:val="24"/>
              </w:rPr>
              <w:t xml:space="preserve">Объем электронных каталогов библиотек, тыс. библиографических записей, доступных в </w:t>
            </w:r>
            <w:r w:rsidRPr="00582CB4">
              <w:rPr>
                <w:kern w:val="24"/>
              </w:rPr>
              <w:lastRenderedPageBreak/>
              <w:t>Интернет</w:t>
            </w:r>
          </w:p>
        </w:tc>
        <w:tc>
          <w:tcPr>
            <w:tcW w:w="730" w:type="dxa"/>
            <w:tcBorders>
              <w:top w:val="single" w:sz="8" w:space="0" w:color="auto"/>
              <w:left w:val="single" w:sz="8" w:space="0" w:color="auto"/>
              <w:bottom w:val="single" w:sz="8" w:space="0" w:color="auto"/>
              <w:right w:val="single" w:sz="8" w:space="0" w:color="auto"/>
            </w:tcBorders>
          </w:tcPr>
          <w:p w:rsidR="00582CB4" w:rsidRPr="00582CB4" w:rsidRDefault="00582CB4" w:rsidP="00582CB4">
            <w:pPr>
              <w:spacing w:after="160" w:line="256" w:lineRule="auto"/>
              <w:jc w:val="center"/>
              <w:rPr>
                <w:rFonts w:eastAsia="Calibri"/>
                <w:lang w:eastAsia="en-US"/>
              </w:rPr>
            </w:pPr>
            <w:r w:rsidRPr="00582CB4">
              <w:rPr>
                <w:rFonts w:eastAsia="Calibri"/>
              </w:rPr>
              <w:lastRenderedPageBreak/>
              <w:t>80582</w:t>
            </w:r>
          </w:p>
        </w:tc>
        <w:tc>
          <w:tcPr>
            <w:tcW w:w="850" w:type="dxa"/>
            <w:tcBorders>
              <w:top w:val="single" w:sz="8" w:space="0" w:color="auto"/>
              <w:left w:val="single" w:sz="8" w:space="0" w:color="auto"/>
              <w:bottom w:val="single" w:sz="8" w:space="0" w:color="auto"/>
              <w:right w:val="single" w:sz="8" w:space="0" w:color="auto"/>
            </w:tcBorders>
          </w:tcPr>
          <w:p w:rsidR="00582CB4" w:rsidRPr="00582CB4" w:rsidRDefault="00582CB4" w:rsidP="00582CB4">
            <w:pPr>
              <w:jc w:val="center"/>
            </w:pPr>
            <w:r w:rsidRPr="00582CB4">
              <w:t>85007</w:t>
            </w:r>
          </w:p>
        </w:tc>
        <w:tc>
          <w:tcPr>
            <w:tcW w:w="99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582CB4" w:rsidRPr="00C65386" w:rsidRDefault="00C65386" w:rsidP="00C65386">
            <w:pPr>
              <w:spacing w:after="160" w:line="256" w:lineRule="auto"/>
              <w:jc w:val="center"/>
              <w:rPr>
                <w:rFonts w:eastAsia="Calibri"/>
                <w:lang w:eastAsia="en-US"/>
              </w:rPr>
            </w:pPr>
            <w:r w:rsidRPr="00C65386">
              <w:rPr>
                <w:rFonts w:eastAsia="Calibri"/>
                <w:lang w:eastAsia="en-US"/>
              </w:rPr>
              <w:t>89424</w:t>
            </w:r>
          </w:p>
        </w:tc>
        <w:tc>
          <w:tcPr>
            <w:tcW w:w="1683" w:type="dxa"/>
            <w:tcBorders>
              <w:top w:val="single" w:sz="8" w:space="0" w:color="auto"/>
              <w:left w:val="single" w:sz="8" w:space="0" w:color="auto"/>
              <w:bottom w:val="single" w:sz="8" w:space="0" w:color="auto"/>
              <w:right w:val="single" w:sz="8" w:space="0" w:color="auto"/>
            </w:tcBorders>
            <w:hideMark/>
          </w:tcPr>
          <w:p w:rsidR="00582CB4" w:rsidRPr="00C65386" w:rsidRDefault="00582CB4" w:rsidP="00C65386">
            <w:pPr>
              <w:jc w:val="center"/>
              <w:rPr>
                <w:kern w:val="24"/>
              </w:rPr>
            </w:pPr>
            <w:r w:rsidRPr="00C65386">
              <w:rPr>
                <w:kern w:val="24"/>
              </w:rPr>
              <w:t>+ 44</w:t>
            </w:r>
            <w:r w:rsidR="00C65386" w:rsidRPr="00C65386">
              <w:rPr>
                <w:kern w:val="24"/>
              </w:rPr>
              <w:t>17</w:t>
            </w:r>
          </w:p>
        </w:tc>
      </w:tr>
      <w:tr w:rsidR="00582CB4" w:rsidRPr="00822ACA" w:rsidTr="00BB0BD2">
        <w:tc>
          <w:tcPr>
            <w:tcW w:w="5106"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582CB4" w:rsidRPr="00582CB4" w:rsidRDefault="00582CB4" w:rsidP="00582CB4">
            <w:pPr>
              <w:rPr>
                <w:kern w:val="24"/>
              </w:rPr>
            </w:pPr>
            <w:r w:rsidRPr="00582CB4">
              <w:rPr>
                <w:kern w:val="24"/>
              </w:rPr>
              <w:t>Сводная база данных «Краеведческая аналитика»</w:t>
            </w:r>
          </w:p>
        </w:tc>
        <w:tc>
          <w:tcPr>
            <w:tcW w:w="730" w:type="dxa"/>
            <w:tcBorders>
              <w:top w:val="single" w:sz="8" w:space="0" w:color="auto"/>
              <w:left w:val="single" w:sz="8" w:space="0" w:color="auto"/>
              <w:bottom w:val="single" w:sz="8" w:space="0" w:color="auto"/>
              <w:right w:val="single" w:sz="8" w:space="0" w:color="auto"/>
            </w:tcBorders>
          </w:tcPr>
          <w:p w:rsidR="00582CB4" w:rsidRPr="00582CB4" w:rsidRDefault="00582CB4" w:rsidP="00582CB4">
            <w:pPr>
              <w:spacing w:after="160" w:line="256" w:lineRule="auto"/>
              <w:jc w:val="center"/>
              <w:rPr>
                <w:rFonts w:eastAsia="Calibri"/>
                <w:lang w:eastAsia="en-US"/>
              </w:rPr>
            </w:pPr>
            <w:r w:rsidRPr="00582CB4">
              <w:rPr>
                <w:rFonts w:eastAsia="Calibri"/>
              </w:rPr>
              <w:t>684</w:t>
            </w:r>
          </w:p>
        </w:tc>
        <w:tc>
          <w:tcPr>
            <w:tcW w:w="850" w:type="dxa"/>
            <w:tcBorders>
              <w:top w:val="single" w:sz="8" w:space="0" w:color="auto"/>
              <w:left w:val="single" w:sz="8" w:space="0" w:color="auto"/>
              <w:bottom w:val="single" w:sz="8" w:space="0" w:color="auto"/>
              <w:right w:val="single" w:sz="8" w:space="0" w:color="auto"/>
            </w:tcBorders>
          </w:tcPr>
          <w:p w:rsidR="00582CB4" w:rsidRPr="00582CB4" w:rsidRDefault="00582CB4" w:rsidP="00582CB4">
            <w:pPr>
              <w:jc w:val="center"/>
            </w:pPr>
            <w:r w:rsidRPr="00582CB4">
              <w:t>900</w:t>
            </w:r>
          </w:p>
        </w:tc>
        <w:tc>
          <w:tcPr>
            <w:tcW w:w="99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582CB4" w:rsidRPr="00C65386" w:rsidRDefault="00C65386" w:rsidP="00C65386">
            <w:pPr>
              <w:spacing w:after="160" w:line="256" w:lineRule="auto"/>
              <w:jc w:val="center"/>
              <w:rPr>
                <w:rFonts w:eastAsia="Calibri"/>
                <w:lang w:eastAsia="en-US"/>
              </w:rPr>
            </w:pPr>
            <w:r w:rsidRPr="00C65386">
              <w:rPr>
                <w:rFonts w:eastAsia="Calibri"/>
                <w:lang w:eastAsia="en-US"/>
              </w:rPr>
              <w:t>1007</w:t>
            </w:r>
          </w:p>
        </w:tc>
        <w:tc>
          <w:tcPr>
            <w:tcW w:w="1683" w:type="dxa"/>
            <w:tcBorders>
              <w:top w:val="single" w:sz="8" w:space="0" w:color="auto"/>
              <w:left w:val="single" w:sz="8" w:space="0" w:color="auto"/>
              <w:bottom w:val="single" w:sz="8" w:space="0" w:color="auto"/>
              <w:right w:val="single" w:sz="8" w:space="0" w:color="auto"/>
            </w:tcBorders>
            <w:hideMark/>
          </w:tcPr>
          <w:p w:rsidR="00582CB4" w:rsidRPr="00C65386" w:rsidRDefault="00582CB4" w:rsidP="00C65386">
            <w:pPr>
              <w:jc w:val="center"/>
              <w:rPr>
                <w:kern w:val="24"/>
              </w:rPr>
            </w:pPr>
            <w:r w:rsidRPr="00C65386">
              <w:rPr>
                <w:kern w:val="24"/>
              </w:rPr>
              <w:t xml:space="preserve">+ </w:t>
            </w:r>
            <w:r w:rsidR="00C65386" w:rsidRPr="00C65386">
              <w:rPr>
                <w:kern w:val="24"/>
              </w:rPr>
              <w:t>107</w:t>
            </w:r>
          </w:p>
        </w:tc>
      </w:tr>
      <w:tr w:rsidR="00582CB4" w:rsidRPr="00822ACA" w:rsidTr="00BB0BD2">
        <w:tc>
          <w:tcPr>
            <w:tcW w:w="5106"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hideMark/>
          </w:tcPr>
          <w:p w:rsidR="00582CB4" w:rsidRPr="00582CB4" w:rsidRDefault="00582CB4" w:rsidP="00582CB4">
            <w:pPr>
              <w:rPr>
                <w:kern w:val="24"/>
              </w:rPr>
            </w:pPr>
            <w:r w:rsidRPr="00582CB4">
              <w:rPr>
                <w:kern w:val="24"/>
              </w:rPr>
              <w:t>Объем базы периодика</w:t>
            </w:r>
          </w:p>
        </w:tc>
        <w:tc>
          <w:tcPr>
            <w:tcW w:w="730" w:type="dxa"/>
            <w:tcBorders>
              <w:top w:val="single" w:sz="8" w:space="0" w:color="auto"/>
              <w:left w:val="single" w:sz="8" w:space="0" w:color="auto"/>
              <w:bottom w:val="single" w:sz="8" w:space="0" w:color="auto"/>
              <w:right w:val="single" w:sz="8" w:space="0" w:color="auto"/>
            </w:tcBorders>
          </w:tcPr>
          <w:p w:rsidR="00582CB4" w:rsidRPr="00582CB4" w:rsidRDefault="00582CB4" w:rsidP="00582CB4">
            <w:pPr>
              <w:spacing w:after="160" w:line="256" w:lineRule="auto"/>
              <w:jc w:val="center"/>
              <w:rPr>
                <w:rFonts w:eastAsia="Calibri"/>
                <w:lang w:eastAsia="en-US"/>
              </w:rPr>
            </w:pPr>
            <w:r w:rsidRPr="00582CB4">
              <w:rPr>
                <w:rFonts w:eastAsia="Calibri"/>
              </w:rPr>
              <w:t>18180</w:t>
            </w:r>
          </w:p>
        </w:tc>
        <w:tc>
          <w:tcPr>
            <w:tcW w:w="850" w:type="dxa"/>
            <w:tcBorders>
              <w:top w:val="single" w:sz="8" w:space="0" w:color="auto"/>
              <w:left w:val="single" w:sz="8" w:space="0" w:color="auto"/>
              <w:bottom w:val="single" w:sz="8" w:space="0" w:color="auto"/>
              <w:right w:val="single" w:sz="8" w:space="0" w:color="auto"/>
            </w:tcBorders>
          </w:tcPr>
          <w:p w:rsidR="00582CB4" w:rsidRPr="00582CB4" w:rsidRDefault="00582CB4" w:rsidP="00582CB4">
            <w:pPr>
              <w:jc w:val="center"/>
            </w:pPr>
            <w:r w:rsidRPr="00582CB4">
              <w:t>19057</w:t>
            </w:r>
          </w:p>
        </w:tc>
        <w:tc>
          <w:tcPr>
            <w:tcW w:w="99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582CB4" w:rsidRPr="00592176" w:rsidRDefault="00C65386" w:rsidP="00C65386">
            <w:pPr>
              <w:spacing w:after="160" w:line="256" w:lineRule="auto"/>
              <w:jc w:val="center"/>
              <w:rPr>
                <w:rFonts w:eastAsia="Calibri"/>
                <w:lang w:eastAsia="en-US"/>
              </w:rPr>
            </w:pPr>
            <w:r w:rsidRPr="00592176">
              <w:rPr>
                <w:rFonts w:eastAsia="Calibri"/>
                <w:lang w:eastAsia="en-US"/>
              </w:rPr>
              <w:t>20153</w:t>
            </w:r>
          </w:p>
        </w:tc>
        <w:tc>
          <w:tcPr>
            <w:tcW w:w="1683" w:type="dxa"/>
            <w:tcBorders>
              <w:top w:val="single" w:sz="8" w:space="0" w:color="auto"/>
              <w:left w:val="single" w:sz="8" w:space="0" w:color="auto"/>
              <w:bottom w:val="single" w:sz="8" w:space="0" w:color="auto"/>
              <w:right w:val="single" w:sz="8" w:space="0" w:color="auto"/>
            </w:tcBorders>
            <w:hideMark/>
          </w:tcPr>
          <w:p w:rsidR="00582CB4" w:rsidRPr="00592176" w:rsidRDefault="00582CB4" w:rsidP="00C65386">
            <w:pPr>
              <w:jc w:val="center"/>
              <w:rPr>
                <w:kern w:val="24"/>
              </w:rPr>
            </w:pPr>
            <w:r w:rsidRPr="00592176">
              <w:rPr>
                <w:kern w:val="24"/>
              </w:rPr>
              <w:t xml:space="preserve">+ </w:t>
            </w:r>
            <w:r w:rsidR="00C65386" w:rsidRPr="00592176">
              <w:rPr>
                <w:kern w:val="24"/>
              </w:rPr>
              <w:t>1096</w:t>
            </w:r>
          </w:p>
        </w:tc>
      </w:tr>
    </w:tbl>
    <w:p w:rsidR="00BE47A6" w:rsidRPr="00822ACA" w:rsidRDefault="00BE47A6">
      <w:pPr>
        <w:pStyle w:val="10"/>
        <w:spacing w:line="360" w:lineRule="auto"/>
        <w:jc w:val="both"/>
        <w:rPr>
          <w:b/>
          <w:color w:val="FF0000"/>
        </w:rPr>
      </w:pPr>
    </w:p>
    <w:p w:rsidR="00BE47A6" w:rsidRPr="00822ACA" w:rsidRDefault="001F429F" w:rsidP="00AD4476">
      <w:pPr>
        <w:pStyle w:val="10"/>
        <w:spacing w:line="360" w:lineRule="auto"/>
        <w:jc w:val="center"/>
        <w:rPr>
          <w:b/>
          <w:color w:val="FF0000"/>
        </w:rPr>
      </w:pPr>
      <w:r>
        <w:rPr>
          <w:noProof/>
        </w:rPr>
        <w:drawing>
          <wp:inline distT="0" distB="0" distL="0" distR="0" wp14:anchorId="5EBE0DE3" wp14:editId="5B00422A">
            <wp:extent cx="5486400" cy="3212327"/>
            <wp:effectExtent l="0" t="0" r="19050" b="266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F429F" w:rsidRDefault="001F429F" w:rsidP="00E77DFB">
      <w:pPr>
        <w:pStyle w:val="10"/>
        <w:ind w:firstLine="851"/>
        <w:jc w:val="center"/>
        <w:rPr>
          <w:sz w:val="28"/>
          <w:szCs w:val="28"/>
        </w:rPr>
      </w:pPr>
    </w:p>
    <w:p w:rsidR="00070EBC" w:rsidRPr="00070EBC" w:rsidRDefault="00070EBC" w:rsidP="00070EBC">
      <w:pPr>
        <w:pStyle w:val="10"/>
        <w:spacing w:line="360" w:lineRule="auto"/>
        <w:ind w:firstLine="851"/>
        <w:jc w:val="both"/>
        <w:rPr>
          <w:sz w:val="28"/>
          <w:szCs w:val="28"/>
        </w:rPr>
      </w:pPr>
      <w:r w:rsidRPr="00070EBC">
        <w:rPr>
          <w:sz w:val="28"/>
          <w:szCs w:val="28"/>
        </w:rPr>
        <w:t xml:space="preserve">Таким образом, </w:t>
      </w:r>
      <w:r w:rsidRPr="00070EBC">
        <w:rPr>
          <w:kern w:val="24"/>
          <w:sz w:val="28"/>
          <w:szCs w:val="28"/>
        </w:rPr>
        <w:t xml:space="preserve">объем электронных каталогов библиотек в сравнении с 2020 г. увеличился на </w:t>
      </w:r>
      <w:r w:rsidRPr="00070EBC">
        <w:rPr>
          <w:sz w:val="28"/>
          <w:szCs w:val="28"/>
        </w:rPr>
        <w:t xml:space="preserve">4417 тыс. библиографических записей, </w:t>
      </w:r>
      <w:r w:rsidRPr="00070EBC">
        <w:rPr>
          <w:kern w:val="24"/>
          <w:sz w:val="28"/>
          <w:szCs w:val="28"/>
        </w:rPr>
        <w:t>сводная база данных «Краеведческая аналитика»</w:t>
      </w:r>
      <w:r w:rsidRPr="00070EBC">
        <w:rPr>
          <w:sz w:val="28"/>
          <w:szCs w:val="28"/>
        </w:rPr>
        <w:t xml:space="preserve"> на 107.</w:t>
      </w:r>
    </w:p>
    <w:p w:rsidR="00BE47A6" w:rsidRPr="00070EBC" w:rsidRDefault="00D21CBC" w:rsidP="00070EBC">
      <w:pPr>
        <w:pStyle w:val="10"/>
        <w:spacing w:line="360" w:lineRule="auto"/>
        <w:ind w:firstLine="851"/>
        <w:jc w:val="center"/>
        <w:rPr>
          <w:sz w:val="28"/>
          <w:szCs w:val="28"/>
        </w:rPr>
      </w:pPr>
      <w:r w:rsidRPr="00070EBC">
        <w:rPr>
          <w:sz w:val="28"/>
          <w:szCs w:val="28"/>
        </w:rPr>
        <w:t>Статистика обращений к электронным каталогам за три года</w:t>
      </w:r>
    </w:p>
    <w:tbl>
      <w:tblPr>
        <w:tblStyle w:val="aff8"/>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7"/>
        <w:gridCol w:w="1134"/>
        <w:gridCol w:w="1559"/>
        <w:gridCol w:w="2672"/>
        <w:gridCol w:w="2602"/>
      </w:tblGrid>
      <w:tr w:rsidR="00822ACA" w:rsidRPr="00822ACA" w:rsidTr="00E77DFB">
        <w:trPr>
          <w:trHeight w:val="184"/>
        </w:trPr>
        <w:tc>
          <w:tcPr>
            <w:tcW w:w="6612" w:type="dxa"/>
            <w:gridSpan w:val="4"/>
          </w:tcPr>
          <w:p w:rsidR="00BE47A6" w:rsidRPr="0004766F" w:rsidRDefault="00D21CBC">
            <w:pPr>
              <w:pStyle w:val="10"/>
              <w:jc w:val="center"/>
              <w:rPr>
                <w:sz w:val="22"/>
                <w:szCs w:val="22"/>
              </w:rPr>
            </w:pPr>
            <w:r w:rsidRPr="0004766F">
              <w:rPr>
                <w:sz w:val="22"/>
                <w:szCs w:val="22"/>
              </w:rPr>
              <w:t>Количество обращений к ЭК</w:t>
            </w:r>
          </w:p>
        </w:tc>
        <w:tc>
          <w:tcPr>
            <w:tcW w:w="2602" w:type="dxa"/>
            <w:vMerge w:val="restart"/>
          </w:tcPr>
          <w:p w:rsidR="00BE47A6" w:rsidRPr="00A05FF1" w:rsidRDefault="00D21CBC">
            <w:pPr>
              <w:pStyle w:val="10"/>
              <w:jc w:val="center"/>
              <w:rPr>
                <w:sz w:val="22"/>
                <w:szCs w:val="22"/>
              </w:rPr>
            </w:pPr>
            <w:r w:rsidRPr="00A05FF1">
              <w:rPr>
                <w:sz w:val="22"/>
                <w:szCs w:val="22"/>
              </w:rPr>
              <w:t>Комментарии</w:t>
            </w:r>
          </w:p>
        </w:tc>
      </w:tr>
      <w:tr w:rsidR="0004766F" w:rsidRPr="00822ACA" w:rsidTr="00E77DFB">
        <w:trPr>
          <w:trHeight w:val="219"/>
        </w:trPr>
        <w:tc>
          <w:tcPr>
            <w:tcW w:w="1247" w:type="dxa"/>
          </w:tcPr>
          <w:p w:rsidR="0004766F" w:rsidRPr="0004766F" w:rsidRDefault="0004766F" w:rsidP="00946F27">
            <w:pPr>
              <w:pStyle w:val="10"/>
              <w:jc w:val="center"/>
              <w:rPr>
                <w:sz w:val="22"/>
                <w:szCs w:val="22"/>
              </w:rPr>
            </w:pPr>
            <w:r w:rsidRPr="0004766F">
              <w:rPr>
                <w:sz w:val="22"/>
                <w:szCs w:val="22"/>
              </w:rPr>
              <w:t>2019</w:t>
            </w:r>
          </w:p>
        </w:tc>
        <w:tc>
          <w:tcPr>
            <w:tcW w:w="1134" w:type="dxa"/>
          </w:tcPr>
          <w:p w:rsidR="0004766F" w:rsidRPr="0004766F" w:rsidRDefault="0004766F" w:rsidP="00946F27">
            <w:pPr>
              <w:pStyle w:val="10"/>
              <w:jc w:val="center"/>
              <w:rPr>
                <w:sz w:val="22"/>
                <w:szCs w:val="22"/>
              </w:rPr>
            </w:pPr>
            <w:r w:rsidRPr="0004766F">
              <w:rPr>
                <w:sz w:val="22"/>
                <w:szCs w:val="22"/>
              </w:rPr>
              <w:t>2020</w:t>
            </w:r>
          </w:p>
        </w:tc>
        <w:tc>
          <w:tcPr>
            <w:tcW w:w="1559" w:type="dxa"/>
          </w:tcPr>
          <w:p w:rsidR="0004766F" w:rsidRPr="007213A7" w:rsidRDefault="0004766F">
            <w:pPr>
              <w:pStyle w:val="10"/>
              <w:jc w:val="center"/>
              <w:rPr>
                <w:sz w:val="22"/>
                <w:szCs w:val="22"/>
              </w:rPr>
            </w:pPr>
            <w:r w:rsidRPr="007213A7">
              <w:rPr>
                <w:sz w:val="22"/>
                <w:szCs w:val="22"/>
              </w:rPr>
              <w:t>2021</w:t>
            </w:r>
          </w:p>
        </w:tc>
        <w:tc>
          <w:tcPr>
            <w:tcW w:w="2672" w:type="dxa"/>
          </w:tcPr>
          <w:p w:rsidR="0004766F" w:rsidRPr="007213A7" w:rsidRDefault="0004766F">
            <w:pPr>
              <w:pStyle w:val="10"/>
              <w:jc w:val="center"/>
              <w:rPr>
                <w:sz w:val="22"/>
                <w:szCs w:val="22"/>
              </w:rPr>
            </w:pPr>
            <w:r w:rsidRPr="007213A7">
              <w:rPr>
                <w:sz w:val="22"/>
                <w:szCs w:val="22"/>
              </w:rPr>
              <w:t>+/- к прошлому году</w:t>
            </w:r>
          </w:p>
        </w:tc>
        <w:tc>
          <w:tcPr>
            <w:tcW w:w="2602" w:type="dxa"/>
            <w:vMerge/>
          </w:tcPr>
          <w:p w:rsidR="0004766F" w:rsidRPr="00822ACA" w:rsidRDefault="0004766F">
            <w:pPr>
              <w:pStyle w:val="10"/>
              <w:widowControl w:val="0"/>
              <w:pBdr>
                <w:top w:val="nil"/>
                <w:left w:val="nil"/>
                <w:bottom w:val="nil"/>
                <w:right w:val="nil"/>
                <w:between w:val="nil"/>
              </w:pBdr>
              <w:spacing w:line="276" w:lineRule="auto"/>
              <w:rPr>
                <w:color w:val="FF0000"/>
                <w:sz w:val="22"/>
                <w:szCs w:val="22"/>
              </w:rPr>
            </w:pPr>
          </w:p>
        </w:tc>
      </w:tr>
      <w:tr w:rsidR="0004766F" w:rsidRPr="00822ACA" w:rsidTr="00E77DFB">
        <w:tc>
          <w:tcPr>
            <w:tcW w:w="1247" w:type="dxa"/>
          </w:tcPr>
          <w:p w:rsidR="0004766F" w:rsidRPr="0004766F" w:rsidRDefault="0004766F" w:rsidP="00946F27">
            <w:pPr>
              <w:pStyle w:val="10"/>
              <w:jc w:val="center"/>
              <w:rPr>
                <w:sz w:val="22"/>
                <w:szCs w:val="22"/>
              </w:rPr>
            </w:pPr>
            <w:r w:rsidRPr="0004766F">
              <w:rPr>
                <w:sz w:val="22"/>
                <w:szCs w:val="22"/>
              </w:rPr>
              <w:t>675</w:t>
            </w:r>
          </w:p>
        </w:tc>
        <w:tc>
          <w:tcPr>
            <w:tcW w:w="1134" w:type="dxa"/>
          </w:tcPr>
          <w:p w:rsidR="0004766F" w:rsidRPr="0004766F" w:rsidRDefault="0004766F" w:rsidP="00946F27">
            <w:pPr>
              <w:pStyle w:val="10"/>
              <w:jc w:val="center"/>
              <w:rPr>
                <w:sz w:val="22"/>
                <w:szCs w:val="22"/>
              </w:rPr>
            </w:pPr>
            <w:r w:rsidRPr="0004766F">
              <w:rPr>
                <w:sz w:val="22"/>
                <w:szCs w:val="22"/>
              </w:rPr>
              <w:t>1259</w:t>
            </w:r>
          </w:p>
        </w:tc>
        <w:tc>
          <w:tcPr>
            <w:tcW w:w="1559" w:type="dxa"/>
          </w:tcPr>
          <w:p w:rsidR="0004766F" w:rsidRPr="007213A7" w:rsidRDefault="007213A7">
            <w:pPr>
              <w:pStyle w:val="10"/>
              <w:jc w:val="center"/>
              <w:rPr>
                <w:sz w:val="22"/>
                <w:szCs w:val="22"/>
              </w:rPr>
            </w:pPr>
            <w:r w:rsidRPr="007213A7">
              <w:rPr>
                <w:sz w:val="22"/>
                <w:szCs w:val="22"/>
              </w:rPr>
              <w:t>1812</w:t>
            </w:r>
          </w:p>
        </w:tc>
        <w:tc>
          <w:tcPr>
            <w:tcW w:w="2672" w:type="dxa"/>
          </w:tcPr>
          <w:p w:rsidR="0004766F" w:rsidRPr="007213A7" w:rsidRDefault="0004766F" w:rsidP="007213A7">
            <w:pPr>
              <w:pStyle w:val="10"/>
              <w:jc w:val="center"/>
              <w:rPr>
                <w:sz w:val="22"/>
                <w:szCs w:val="22"/>
              </w:rPr>
            </w:pPr>
            <w:r w:rsidRPr="007213A7">
              <w:rPr>
                <w:sz w:val="22"/>
                <w:szCs w:val="22"/>
              </w:rPr>
              <w:t>+5</w:t>
            </w:r>
            <w:r w:rsidR="007213A7" w:rsidRPr="007213A7">
              <w:rPr>
                <w:sz w:val="22"/>
                <w:szCs w:val="22"/>
              </w:rPr>
              <w:t>53</w:t>
            </w:r>
          </w:p>
        </w:tc>
        <w:tc>
          <w:tcPr>
            <w:tcW w:w="2602" w:type="dxa"/>
          </w:tcPr>
          <w:p w:rsidR="0004766F" w:rsidRPr="00822ACA" w:rsidRDefault="0004766F">
            <w:pPr>
              <w:pStyle w:val="10"/>
              <w:jc w:val="center"/>
              <w:rPr>
                <w:color w:val="FF0000"/>
                <w:sz w:val="22"/>
                <w:szCs w:val="22"/>
              </w:rPr>
            </w:pPr>
          </w:p>
        </w:tc>
      </w:tr>
    </w:tbl>
    <w:p w:rsidR="00BE47A6" w:rsidRPr="00822ACA" w:rsidRDefault="00BE47A6">
      <w:pPr>
        <w:pStyle w:val="10"/>
        <w:spacing w:line="360" w:lineRule="auto"/>
        <w:jc w:val="both"/>
        <w:rPr>
          <w:b/>
          <w:color w:val="FF0000"/>
          <w:sz w:val="28"/>
          <w:szCs w:val="28"/>
        </w:rPr>
      </w:pPr>
    </w:p>
    <w:p w:rsidR="00BE47A6" w:rsidRPr="005F1BF7" w:rsidRDefault="00D21CBC" w:rsidP="00B57701">
      <w:pPr>
        <w:pStyle w:val="10"/>
        <w:spacing w:line="360" w:lineRule="auto"/>
        <w:ind w:firstLine="709"/>
        <w:jc w:val="both"/>
        <w:rPr>
          <w:b/>
          <w:sz w:val="28"/>
          <w:szCs w:val="28"/>
        </w:rPr>
      </w:pPr>
      <w:r w:rsidRPr="005F1BF7">
        <w:rPr>
          <w:b/>
          <w:sz w:val="28"/>
          <w:szCs w:val="28"/>
        </w:rPr>
        <w:t xml:space="preserve">5.2. Оцифровка документов библиотечного фонда муниципальных библиотек </w:t>
      </w:r>
    </w:p>
    <w:p w:rsidR="005F1BF7" w:rsidRPr="005F1BF7" w:rsidRDefault="005F1BF7" w:rsidP="00B57701">
      <w:pPr>
        <w:pStyle w:val="affff2"/>
        <w:spacing w:before="0" w:beforeAutospacing="0" w:after="0" w:afterAutospacing="0" w:line="360" w:lineRule="auto"/>
        <w:ind w:firstLine="709"/>
        <w:jc w:val="both"/>
        <w:rPr>
          <w:color w:val="000000"/>
          <w:sz w:val="28"/>
          <w:szCs w:val="28"/>
        </w:rPr>
      </w:pPr>
      <w:r w:rsidRPr="005F1BF7">
        <w:rPr>
          <w:color w:val="000000"/>
          <w:sz w:val="28"/>
          <w:szCs w:val="28"/>
        </w:rPr>
        <w:t xml:space="preserve">- объем электронной (цифровой) библиотеки, сформированной муниципальными библиотеками – </w:t>
      </w:r>
      <w:r w:rsidR="00827A68">
        <w:rPr>
          <w:color w:val="000000"/>
          <w:sz w:val="28"/>
          <w:szCs w:val="28"/>
        </w:rPr>
        <w:t>921</w:t>
      </w:r>
    </w:p>
    <w:p w:rsidR="005F1BF7" w:rsidRPr="005F1BF7" w:rsidRDefault="005F1BF7" w:rsidP="00B57701">
      <w:pPr>
        <w:pStyle w:val="affff2"/>
        <w:spacing w:before="0" w:beforeAutospacing="0" w:after="0" w:afterAutospacing="0" w:line="360" w:lineRule="auto"/>
        <w:ind w:firstLine="709"/>
        <w:jc w:val="both"/>
        <w:rPr>
          <w:color w:val="000000"/>
          <w:sz w:val="28"/>
          <w:szCs w:val="28"/>
        </w:rPr>
      </w:pPr>
      <w:r w:rsidRPr="005F1BF7">
        <w:rPr>
          <w:color w:val="000000"/>
          <w:sz w:val="28"/>
          <w:szCs w:val="28"/>
        </w:rPr>
        <w:t>- общее число оцифрованных документов, поступивших в качестве муниципального обязательного экземпляра – 1365</w:t>
      </w:r>
    </w:p>
    <w:p w:rsidR="005F1BF7" w:rsidRPr="005F1BF7" w:rsidRDefault="005F1BF7" w:rsidP="00B57701">
      <w:pPr>
        <w:pStyle w:val="affff2"/>
        <w:spacing w:before="0" w:beforeAutospacing="0" w:after="0" w:afterAutospacing="0" w:line="360" w:lineRule="auto"/>
        <w:ind w:firstLine="709"/>
        <w:jc w:val="both"/>
        <w:rPr>
          <w:color w:val="000000"/>
          <w:sz w:val="28"/>
          <w:szCs w:val="28"/>
        </w:rPr>
      </w:pPr>
      <w:r w:rsidRPr="005F1BF7">
        <w:rPr>
          <w:color w:val="000000"/>
          <w:sz w:val="28"/>
          <w:szCs w:val="28"/>
        </w:rPr>
        <w:t>- общее число сетевых локальных документов, из них документов в открытом доступе – 1101</w:t>
      </w:r>
    </w:p>
    <w:p w:rsidR="00175C71" w:rsidRPr="001E6F97" w:rsidRDefault="00175C71" w:rsidP="00B57701">
      <w:pPr>
        <w:pStyle w:val="affff2"/>
        <w:spacing w:before="0" w:beforeAutospacing="0" w:after="0" w:afterAutospacing="0" w:line="360" w:lineRule="auto"/>
        <w:ind w:firstLine="709"/>
        <w:jc w:val="both"/>
        <w:rPr>
          <w:b/>
          <w:sz w:val="28"/>
          <w:szCs w:val="28"/>
        </w:rPr>
      </w:pPr>
      <w:r w:rsidRPr="001E6F97">
        <w:rPr>
          <w:b/>
          <w:sz w:val="28"/>
          <w:szCs w:val="28"/>
        </w:rPr>
        <w:lastRenderedPageBreak/>
        <w:t>5.3. Обеспечение удаленным пользователям доступа к полнотекстовым документам электронных библиотечных систем</w:t>
      </w:r>
    </w:p>
    <w:p w:rsidR="005004BB" w:rsidRDefault="00B450E0" w:rsidP="00B57701">
      <w:pPr>
        <w:pStyle w:val="affff2"/>
        <w:shd w:val="clear" w:color="auto" w:fill="FFFFFF"/>
        <w:spacing w:before="0" w:beforeAutospacing="0" w:after="0" w:afterAutospacing="0" w:line="360" w:lineRule="auto"/>
        <w:ind w:firstLine="709"/>
        <w:jc w:val="both"/>
        <w:rPr>
          <w:rFonts w:ascii="Arial" w:hAnsi="Arial" w:cs="Arial"/>
          <w:sz w:val="23"/>
          <w:szCs w:val="23"/>
        </w:rPr>
      </w:pPr>
      <w:r w:rsidRPr="00B450E0">
        <w:rPr>
          <w:sz w:val="28"/>
          <w:szCs w:val="28"/>
        </w:rPr>
        <w:t>- доступ к ресурсам Национальной электронной библиотеке (НЭБ) – на 2021 - 54, зарегистрированных пользователя;</w:t>
      </w:r>
    </w:p>
    <w:p w:rsidR="005004BB" w:rsidRDefault="00B450E0" w:rsidP="00B57701">
      <w:pPr>
        <w:pStyle w:val="affff2"/>
        <w:shd w:val="clear" w:color="auto" w:fill="FFFFFF"/>
        <w:spacing w:before="0" w:beforeAutospacing="0" w:after="0" w:afterAutospacing="0" w:line="360" w:lineRule="auto"/>
        <w:ind w:firstLine="709"/>
        <w:jc w:val="both"/>
        <w:rPr>
          <w:rFonts w:ascii="Arial" w:hAnsi="Arial" w:cs="Arial"/>
          <w:sz w:val="23"/>
          <w:szCs w:val="23"/>
        </w:rPr>
      </w:pPr>
      <w:r w:rsidRPr="00B450E0">
        <w:rPr>
          <w:sz w:val="28"/>
          <w:szCs w:val="28"/>
        </w:rPr>
        <w:t>- получен доступ к ресурсам системы Гарант – 26 пользователей;</w:t>
      </w:r>
    </w:p>
    <w:p w:rsidR="00B450E0" w:rsidRPr="00B450E0" w:rsidRDefault="00B450E0" w:rsidP="00B57701">
      <w:pPr>
        <w:pStyle w:val="affff2"/>
        <w:shd w:val="clear" w:color="auto" w:fill="FFFFFF"/>
        <w:spacing w:before="0" w:beforeAutospacing="0" w:after="0" w:afterAutospacing="0" w:line="360" w:lineRule="auto"/>
        <w:ind w:firstLine="709"/>
        <w:jc w:val="both"/>
        <w:rPr>
          <w:rFonts w:ascii="Arial" w:hAnsi="Arial" w:cs="Arial"/>
          <w:sz w:val="23"/>
          <w:szCs w:val="23"/>
        </w:rPr>
      </w:pPr>
      <w:r w:rsidRPr="00B450E0">
        <w:rPr>
          <w:sz w:val="28"/>
          <w:szCs w:val="28"/>
        </w:rPr>
        <w:t>- число сетевых удаленных лицензионных документов – количество просмотренных изданий 105. Количество уникальных просмотров 1. Количество скачанных документов 54.</w:t>
      </w:r>
    </w:p>
    <w:p w:rsidR="002029AC" w:rsidRPr="002029AC" w:rsidRDefault="00B450E0" w:rsidP="00B57701">
      <w:pPr>
        <w:spacing w:line="360" w:lineRule="auto"/>
        <w:ind w:firstLine="709"/>
        <w:jc w:val="both"/>
        <w:rPr>
          <w:b/>
          <w:sz w:val="28"/>
          <w:szCs w:val="28"/>
        </w:rPr>
      </w:pPr>
      <w:r w:rsidRPr="002029AC">
        <w:rPr>
          <w:b/>
          <w:sz w:val="28"/>
          <w:szCs w:val="28"/>
        </w:rPr>
        <w:t xml:space="preserve"> </w:t>
      </w:r>
      <w:r w:rsidR="002029AC" w:rsidRPr="002029AC">
        <w:rPr>
          <w:b/>
          <w:sz w:val="28"/>
          <w:szCs w:val="28"/>
        </w:rPr>
        <w:t>5.4. Представительство муниципальных библиотек в сети Интернет</w:t>
      </w:r>
    </w:p>
    <w:p w:rsidR="002029AC" w:rsidRPr="002029AC" w:rsidRDefault="00736542" w:rsidP="00B57701">
      <w:pPr>
        <w:spacing w:line="360" w:lineRule="auto"/>
        <w:ind w:firstLine="709"/>
        <w:jc w:val="both"/>
        <w:rPr>
          <w:sz w:val="28"/>
          <w:szCs w:val="28"/>
        </w:rPr>
      </w:pPr>
      <w:r>
        <w:rPr>
          <w:sz w:val="28"/>
          <w:szCs w:val="28"/>
        </w:rPr>
        <w:t>Ч</w:t>
      </w:r>
      <w:r w:rsidR="002029AC" w:rsidRPr="002029AC">
        <w:rPr>
          <w:sz w:val="28"/>
          <w:szCs w:val="28"/>
        </w:rPr>
        <w:t>исло муниципальных библиотек, имеющих веб-сайты – 1 (Центральная библиотека)</w:t>
      </w:r>
      <w:r>
        <w:rPr>
          <w:sz w:val="28"/>
          <w:szCs w:val="28"/>
        </w:rPr>
        <w:t>.</w:t>
      </w:r>
    </w:p>
    <w:p w:rsidR="002029AC" w:rsidRPr="002029AC" w:rsidRDefault="00736542" w:rsidP="00B57701">
      <w:pPr>
        <w:spacing w:line="360" w:lineRule="auto"/>
        <w:ind w:firstLine="709"/>
        <w:jc w:val="both"/>
        <w:rPr>
          <w:sz w:val="28"/>
          <w:szCs w:val="28"/>
        </w:rPr>
      </w:pPr>
      <w:r>
        <w:rPr>
          <w:sz w:val="28"/>
          <w:szCs w:val="28"/>
        </w:rPr>
        <w:t>Ч</w:t>
      </w:r>
      <w:r w:rsidR="002029AC" w:rsidRPr="002029AC">
        <w:rPr>
          <w:sz w:val="28"/>
          <w:szCs w:val="28"/>
        </w:rPr>
        <w:t>исло муниципальных библиотек, имеющих веб-страницы, аккаунты в социальных сетях и т.п. – 21 (Центральная, детская библиотеки города Купино, Новоключевская сельская библиотека им. П. П. Дедова, Веселокутская сельская библиотека, Вишнёвская сельская библиотека Киргинцевкая сельская библиотека, Копкульская сельская библиотека, Лягушинская сельская библиотека, Метелёвская сельская библиотека,  Медяковская сельская библиотека, Новониколаевская сельская библиотека, Новорозинская сельская библиотека, Новосельская сельская библиотека, Рождественская сельская библиотека, Сибирская сельская библиотека,  Стеклянская сельская библиотека,  Советская сельская библиотека, Чаинская сельская библиотека, Чумашинская сельская библиотека, Шаитикская сельская библиотека, Яркульская сельская библиотека).</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978"/>
        <w:gridCol w:w="709"/>
        <w:gridCol w:w="850"/>
        <w:gridCol w:w="880"/>
        <w:gridCol w:w="850"/>
        <w:gridCol w:w="851"/>
        <w:gridCol w:w="850"/>
        <w:gridCol w:w="851"/>
        <w:gridCol w:w="992"/>
      </w:tblGrid>
      <w:tr w:rsidR="002029AC" w:rsidRPr="002029AC" w:rsidTr="00B57701">
        <w:trPr>
          <w:trHeight w:val="540"/>
        </w:trPr>
        <w:tc>
          <w:tcPr>
            <w:tcW w:w="540" w:type="dxa"/>
            <w:vMerge w:val="restart"/>
            <w:shd w:val="clear" w:color="auto" w:fill="auto"/>
          </w:tcPr>
          <w:p w:rsidR="002029AC" w:rsidRPr="009C304B" w:rsidRDefault="002029AC" w:rsidP="002029AC">
            <w:pPr>
              <w:jc w:val="both"/>
            </w:pPr>
            <w:r w:rsidRPr="002029AC">
              <w:rPr>
                <w:sz w:val="28"/>
                <w:szCs w:val="28"/>
              </w:rPr>
              <w:t xml:space="preserve"> </w:t>
            </w:r>
            <w:r w:rsidRPr="009C304B">
              <w:t>№ п/п</w:t>
            </w:r>
          </w:p>
        </w:tc>
        <w:tc>
          <w:tcPr>
            <w:tcW w:w="1978" w:type="dxa"/>
            <w:vMerge w:val="restart"/>
            <w:shd w:val="clear" w:color="auto" w:fill="auto"/>
          </w:tcPr>
          <w:p w:rsidR="002029AC" w:rsidRPr="009C304B" w:rsidRDefault="002029AC" w:rsidP="002029AC">
            <w:pPr>
              <w:jc w:val="both"/>
            </w:pPr>
            <w:r w:rsidRPr="009C304B">
              <w:t>Представительство в сети Интернет</w:t>
            </w:r>
          </w:p>
        </w:tc>
        <w:tc>
          <w:tcPr>
            <w:tcW w:w="3289" w:type="dxa"/>
            <w:gridSpan w:val="4"/>
            <w:shd w:val="clear" w:color="auto" w:fill="auto"/>
          </w:tcPr>
          <w:p w:rsidR="002029AC" w:rsidRPr="009C304B" w:rsidRDefault="002029AC" w:rsidP="002029AC">
            <w:pPr>
              <w:jc w:val="both"/>
            </w:pPr>
            <w:r w:rsidRPr="009C304B">
              <w:t>Количество библиотек</w:t>
            </w:r>
          </w:p>
        </w:tc>
        <w:tc>
          <w:tcPr>
            <w:tcW w:w="3544" w:type="dxa"/>
            <w:gridSpan w:val="4"/>
            <w:shd w:val="clear" w:color="auto" w:fill="auto"/>
          </w:tcPr>
          <w:p w:rsidR="002029AC" w:rsidRPr="009C304B" w:rsidRDefault="002029AC" w:rsidP="002029AC">
            <w:pPr>
              <w:jc w:val="both"/>
            </w:pPr>
            <w:r w:rsidRPr="009C304B">
              <w:t>Количество посещений</w:t>
            </w:r>
          </w:p>
        </w:tc>
      </w:tr>
      <w:tr w:rsidR="002029AC" w:rsidRPr="002029AC" w:rsidTr="00B57701">
        <w:trPr>
          <w:trHeight w:val="270"/>
        </w:trPr>
        <w:tc>
          <w:tcPr>
            <w:tcW w:w="540" w:type="dxa"/>
            <w:vMerge/>
            <w:shd w:val="clear" w:color="auto" w:fill="auto"/>
          </w:tcPr>
          <w:p w:rsidR="002029AC" w:rsidRPr="009C304B" w:rsidRDefault="002029AC" w:rsidP="002029AC">
            <w:pPr>
              <w:widowControl w:val="0"/>
              <w:pBdr>
                <w:top w:val="nil"/>
                <w:left w:val="nil"/>
                <w:bottom w:val="nil"/>
                <w:right w:val="nil"/>
                <w:between w:val="nil"/>
              </w:pBdr>
              <w:spacing w:line="276" w:lineRule="auto"/>
            </w:pPr>
          </w:p>
        </w:tc>
        <w:tc>
          <w:tcPr>
            <w:tcW w:w="1978" w:type="dxa"/>
            <w:vMerge/>
            <w:shd w:val="clear" w:color="auto" w:fill="auto"/>
          </w:tcPr>
          <w:p w:rsidR="002029AC" w:rsidRPr="009C304B" w:rsidRDefault="002029AC" w:rsidP="002029AC">
            <w:pPr>
              <w:widowControl w:val="0"/>
              <w:pBdr>
                <w:top w:val="nil"/>
                <w:left w:val="nil"/>
                <w:bottom w:val="nil"/>
                <w:right w:val="nil"/>
                <w:between w:val="nil"/>
              </w:pBdr>
              <w:spacing w:line="276" w:lineRule="auto"/>
            </w:pPr>
          </w:p>
        </w:tc>
        <w:tc>
          <w:tcPr>
            <w:tcW w:w="709" w:type="dxa"/>
            <w:shd w:val="clear" w:color="auto" w:fill="auto"/>
          </w:tcPr>
          <w:p w:rsidR="002029AC" w:rsidRPr="009C304B" w:rsidRDefault="002029AC" w:rsidP="002029AC">
            <w:pPr>
              <w:jc w:val="both"/>
            </w:pPr>
            <w:r w:rsidRPr="009C304B">
              <w:t>2019</w:t>
            </w:r>
          </w:p>
        </w:tc>
        <w:tc>
          <w:tcPr>
            <w:tcW w:w="850" w:type="dxa"/>
            <w:shd w:val="clear" w:color="auto" w:fill="auto"/>
          </w:tcPr>
          <w:p w:rsidR="002029AC" w:rsidRPr="009C304B" w:rsidRDefault="002029AC" w:rsidP="002029AC">
            <w:pPr>
              <w:jc w:val="both"/>
            </w:pPr>
            <w:r w:rsidRPr="009C304B">
              <w:t>2020</w:t>
            </w:r>
          </w:p>
        </w:tc>
        <w:tc>
          <w:tcPr>
            <w:tcW w:w="880" w:type="dxa"/>
            <w:shd w:val="clear" w:color="auto" w:fill="auto"/>
          </w:tcPr>
          <w:p w:rsidR="002029AC" w:rsidRPr="009C304B" w:rsidRDefault="002029AC" w:rsidP="002029AC">
            <w:pPr>
              <w:jc w:val="both"/>
            </w:pPr>
            <w:r w:rsidRPr="009C304B">
              <w:t>2021</w:t>
            </w:r>
          </w:p>
        </w:tc>
        <w:tc>
          <w:tcPr>
            <w:tcW w:w="850" w:type="dxa"/>
            <w:shd w:val="clear" w:color="auto" w:fill="auto"/>
          </w:tcPr>
          <w:p w:rsidR="002029AC" w:rsidRPr="009C304B" w:rsidRDefault="002029AC" w:rsidP="002029AC">
            <w:pPr>
              <w:jc w:val="both"/>
            </w:pPr>
            <w:r w:rsidRPr="009C304B">
              <w:t>+/- к прошлому году</w:t>
            </w:r>
          </w:p>
        </w:tc>
        <w:tc>
          <w:tcPr>
            <w:tcW w:w="851" w:type="dxa"/>
            <w:shd w:val="clear" w:color="auto" w:fill="auto"/>
          </w:tcPr>
          <w:p w:rsidR="002029AC" w:rsidRPr="00BC4EA1" w:rsidRDefault="002029AC" w:rsidP="002029AC">
            <w:pPr>
              <w:jc w:val="both"/>
            </w:pPr>
            <w:r w:rsidRPr="00BC4EA1">
              <w:t>2019</w:t>
            </w:r>
          </w:p>
        </w:tc>
        <w:tc>
          <w:tcPr>
            <w:tcW w:w="850" w:type="dxa"/>
            <w:shd w:val="clear" w:color="auto" w:fill="auto"/>
          </w:tcPr>
          <w:p w:rsidR="002029AC" w:rsidRPr="00BC4EA1" w:rsidRDefault="002029AC" w:rsidP="002029AC">
            <w:pPr>
              <w:jc w:val="both"/>
            </w:pPr>
            <w:r w:rsidRPr="00BC4EA1">
              <w:t>2020</w:t>
            </w:r>
          </w:p>
        </w:tc>
        <w:tc>
          <w:tcPr>
            <w:tcW w:w="851" w:type="dxa"/>
            <w:shd w:val="clear" w:color="auto" w:fill="auto"/>
          </w:tcPr>
          <w:p w:rsidR="002029AC" w:rsidRPr="00BC4EA1" w:rsidRDefault="002029AC" w:rsidP="002029AC">
            <w:pPr>
              <w:jc w:val="both"/>
            </w:pPr>
            <w:r w:rsidRPr="00BC4EA1">
              <w:t>2021</w:t>
            </w:r>
          </w:p>
        </w:tc>
        <w:tc>
          <w:tcPr>
            <w:tcW w:w="992" w:type="dxa"/>
            <w:shd w:val="clear" w:color="auto" w:fill="auto"/>
          </w:tcPr>
          <w:p w:rsidR="002029AC" w:rsidRPr="00BC4EA1" w:rsidRDefault="002029AC" w:rsidP="002029AC">
            <w:pPr>
              <w:jc w:val="both"/>
            </w:pPr>
            <w:r w:rsidRPr="00BC4EA1">
              <w:t>+/- к прошлому году</w:t>
            </w:r>
          </w:p>
        </w:tc>
      </w:tr>
      <w:tr w:rsidR="002029AC" w:rsidRPr="002029AC" w:rsidTr="00B57701">
        <w:tc>
          <w:tcPr>
            <w:tcW w:w="540" w:type="dxa"/>
            <w:shd w:val="clear" w:color="auto" w:fill="auto"/>
          </w:tcPr>
          <w:p w:rsidR="002029AC" w:rsidRPr="009C304B" w:rsidRDefault="002029AC" w:rsidP="002029AC">
            <w:pPr>
              <w:jc w:val="both"/>
            </w:pPr>
            <w:r w:rsidRPr="009C304B">
              <w:t>1</w:t>
            </w:r>
          </w:p>
        </w:tc>
        <w:tc>
          <w:tcPr>
            <w:tcW w:w="1978" w:type="dxa"/>
            <w:shd w:val="clear" w:color="auto" w:fill="auto"/>
          </w:tcPr>
          <w:p w:rsidR="002029AC" w:rsidRPr="009C304B" w:rsidRDefault="002029AC" w:rsidP="002029AC">
            <w:pPr>
              <w:jc w:val="both"/>
            </w:pPr>
            <w:r w:rsidRPr="009C304B">
              <w:t>Сайт библиотеки</w:t>
            </w:r>
          </w:p>
        </w:tc>
        <w:tc>
          <w:tcPr>
            <w:tcW w:w="709" w:type="dxa"/>
            <w:shd w:val="clear" w:color="auto" w:fill="auto"/>
          </w:tcPr>
          <w:p w:rsidR="002029AC" w:rsidRPr="009C304B" w:rsidRDefault="002029AC" w:rsidP="002029AC">
            <w:pPr>
              <w:jc w:val="both"/>
            </w:pPr>
            <w:r w:rsidRPr="009C304B">
              <w:t>1</w:t>
            </w:r>
          </w:p>
        </w:tc>
        <w:tc>
          <w:tcPr>
            <w:tcW w:w="850" w:type="dxa"/>
            <w:shd w:val="clear" w:color="auto" w:fill="auto"/>
          </w:tcPr>
          <w:p w:rsidR="002029AC" w:rsidRPr="009C304B" w:rsidRDefault="002029AC" w:rsidP="002029AC">
            <w:pPr>
              <w:jc w:val="both"/>
            </w:pPr>
            <w:r w:rsidRPr="009C304B">
              <w:t>1</w:t>
            </w:r>
          </w:p>
        </w:tc>
        <w:tc>
          <w:tcPr>
            <w:tcW w:w="880" w:type="dxa"/>
            <w:shd w:val="clear" w:color="auto" w:fill="auto"/>
          </w:tcPr>
          <w:p w:rsidR="002029AC" w:rsidRPr="009C304B" w:rsidRDefault="002029AC" w:rsidP="002029AC">
            <w:pPr>
              <w:jc w:val="both"/>
            </w:pPr>
            <w:r w:rsidRPr="009C304B">
              <w:t>1</w:t>
            </w:r>
          </w:p>
        </w:tc>
        <w:tc>
          <w:tcPr>
            <w:tcW w:w="850" w:type="dxa"/>
            <w:shd w:val="clear" w:color="auto" w:fill="auto"/>
          </w:tcPr>
          <w:p w:rsidR="002029AC" w:rsidRPr="009C304B" w:rsidRDefault="002029AC" w:rsidP="002029AC">
            <w:pPr>
              <w:jc w:val="both"/>
            </w:pPr>
            <w:r w:rsidRPr="009C304B">
              <w:t>-</w:t>
            </w:r>
          </w:p>
        </w:tc>
        <w:tc>
          <w:tcPr>
            <w:tcW w:w="851" w:type="dxa"/>
            <w:shd w:val="clear" w:color="auto" w:fill="auto"/>
          </w:tcPr>
          <w:p w:rsidR="002029AC" w:rsidRPr="00BC4EA1" w:rsidRDefault="002029AC" w:rsidP="002029AC">
            <w:pPr>
              <w:jc w:val="both"/>
            </w:pPr>
            <w:r w:rsidRPr="00BC4EA1">
              <w:t>7154</w:t>
            </w:r>
          </w:p>
        </w:tc>
        <w:tc>
          <w:tcPr>
            <w:tcW w:w="850" w:type="dxa"/>
            <w:shd w:val="clear" w:color="auto" w:fill="auto"/>
          </w:tcPr>
          <w:p w:rsidR="002029AC" w:rsidRPr="00BC4EA1" w:rsidRDefault="002029AC" w:rsidP="002029AC">
            <w:pPr>
              <w:jc w:val="both"/>
            </w:pPr>
            <w:r w:rsidRPr="00BC4EA1">
              <w:t>5259</w:t>
            </w:r>
          </w:p>
        </w:tc>
        <w:tc>
          <w:tcPr>
            <w:tcW w:w="851" w:type="dxa"/>
            <w:shd w:val="clear" w:color="auto" w:fill="auto"/>
          </w:tcPr>
          <w:p w:rsidR="002029AC" w:rsidRPr="00BC4EA1" w:rsidRDefault="002029AC" w:rsidP="002029AC">
            <w:pPr>
              <w:jc w:val="both"/>
              <w:rPr>
                <w:lang w:val="en-US"/>
              </w:rPr>
            </w:pPr>
            <w:r w:rsidRPr="00BC4EA1">
              <w:rPr>
                <w:lang w:val="en-US"/>
              </w:rPr>
              <w:t>8215</w:t>
            </w:r>
          </w:p>
        </w:tc>
        <w:tc>
          <w:tcPr>
            <w:tcW w:w="992" w:type="dxa"/>
            <w:shd w:val="clear" w:color="auto" w:fill="auto"/>
          </w:tcPr>
          <w:p w:rsidR="002029AC" w:rsidRPr="00BC4EA1" w:rsidRDefault="002029AC" w:rsidP="002029AC">
            <w:pPr>
              <w:jc w:val="both"/>
              <w:rPr>
                <w:lang w:val="en-US"/>
              </w:rPr>
            </w:pPr>
            <w:r w:rsidRPr="00BC4EA1">
              <w:t>+2</w:t>
            </w:r>
            <w:r w:rsidRPr="00BC4EA1">
              <w:rPr>
                <w:lang w:val="en-US"/>
              </w:rPr>
              <w:t>956</w:t>
            </w:r>
          </w:p>
        </w:tc>
      </w:tr>
      <w:tr w:rsidR="002029AC" w:rsidRPr="002029AC" w:rsidTr="00B57701">
        <w:trPr>
          <w:trHeight w:val="1109"/>
        </w:trPr>
        <w:tc>
          <w:tcPr>
            <w:tcW w:w="540" w:type="dxa"/>
            <w:shd w:val="clear" w:color="auto" w:fill="auto"/>
          </w:tcPr>
          <w:p w:rsidR="002029AC" w:rsidRPr="009C304B" w:rsidRDefault="002029AC" w:rsidP="002029AC">
            <w:pPr>
              <w:jc w:val="both"/>
            </w:pPr>
            <w:r w:rsidRPr="009C304B">
              <w:lastRenderedPageBreak/>
              <w:t>2</w:t>
            </w:r>
          </w:p>
        </w:tc>
        <w:tc>
          <w:tcPr>
            <w:tcW w:w="1978" w:type="dxa"/>
            <w:shd w:val="clear" w:color="auto" w:fill="auto"/>
          </w:tcPr>
          <w:p w:rsidR="002029AC" w:rsidRPr="009C304B" w:rsidRDefault="002029AC" w:rsidP="002029AC">
            <w:pPr>
              <w:jc w:val="both"/>
            </w:pPr>
            <w:r w:rsidRPr="009C304B">
              <w:t xml:space="preserve">Социальные сети: </w:t>
            </w:r>
          </w:p>
          <w:p w:rsidR="002029AC" w:rsidRPr="009C304B" w:rsidRDefault="00C64051" w:rsidP="002029AC">
            <w:pPr>
              <w:jc w:val="both"/>
            </w:pPr>
            <w:r>
              <w:t>Одноклассники</w:t>
            </w:r>
            <w:r w:rsidR="002029AC" w:rsidRPr="009C304B">
              <w:t>, ВКонтакте</w:t>
            </w:r>
          </w:p>
        </w:tc>
        <w:tc>
          <w:tcPr>
            <w:tcW w:w="709" w:type="dxa"/>
            <w:shd w:val="clear" w:color="auto" w:fill="auto"/>
          </w:tcPr>
          <w:p w:rsidR="002029AC" w:rsidRPr="009C304B" w:rsidRDefault="002029AC" w:rsidP="002029AC">
            <w:pPr>
              <w:jc w:val="both"/>
            </w:pPr>
          </w:p>
          <w:p w:rsidR="002029AC" w:rsidRPr="009C304B" w:rsidRDefault="002029AC" w:rsidP="002029AC">
            <w:pPr>
              <w:jc w:val="both"/>
            </w:pPr>
            <w:r w:rsidRPr="009C304B">
              <w:t>3</w:t>
            </w:r>
          </w:p>
          <w:p w:rsidR="002029AC" w:rsidRPr="009C304B" w:rsidRDefault="002029AC" w:rsidP="002029AC">
            <w:pPr>
              <w:jc w:val="both"/>
            </w:pPr>
            <w:r w:rsidRPr="009C304B">
              <w:t>1</w:t>
            </w:r>
          </w:p>
        </w:tc>
        <w:tc>
          <w:tcPr>
            <w:tcW w:w="850" w:type="dxa"/>
            <w:shd w:val="clear" w:color="auto" w:fill="auto"/>
          </w:tcPr>
          <w:p w:rsidR="002029AC" w:rsidRPr="009C304B" w:rsidRDefault="002029AC" w:rsidP="002029AC">
            <w:pPr>
              <w:jc w:val="both"/>
            </w:pPr>
          </w:p>
          <w:p w:rsidR="002029AC" w:rsidRPr="009C304B" w:rsidRDefault="002029AC" w:rsidP="002029AC">
            <w:pPr>
              <w:jc w:val="both"/>
            </w:pPr>
            <w:r w:rsidRPr="009C304B">
              <w:t>21</w:t>
            </w:r>
          </w:p>
          <w:p w:rsidR="002029AC" w:rsidRPr="009C304B" w:rsidRDefault="002029AC" w:rsidP="002029AC">
            <w:pPr>
              <w:jc w:val="both"/>
            </w:pPr>
            <w:r w:rsidRPr="009C304B">
              <w:t>1</w:t>
            </w:r>
          </w:p>
        </w:tc>
        <w:tc>
          <w:tcPr>
            <w:tcW w:w="880" w:type="dxa"/>
            <w:shd w:val="clear" w:color="auto" w:fill="auto"/>
          </w:tcPr>
          <w:p w:rsidR="002029AC" w:rsidRPr="009C304B" w:rsidRDefault="002029AC" w:rsidP="002029AC">
            <w:pPr>
              <w:jc w:val="both"/>
            </w:pPr>
          </w:p>
          <w:p w:rsidR="002029AC" w:rsidRPr="009C304B" w:rsidRDefault="002029AC" w:rsidP="002029AC">
            <w:pPr>
              <w:jc w:val="both"/>
            </w:pPr>
            <w:r w:rsidRPr="009C304B">
              <w:t>21</w:t>
            </w:r>
          </w:p>
          <w:p w:rsidR="002029AC" w:rsidRPr="009C304B" w:rsidRDefault="002029AC" w:rsidP="002029AC">
            <w:pPr>
              <w:jc w:val="both"/>
            </w:pPr>
            <w:r w:rsidRPr="009C304B">
              <w:t>1</w:t>
            </w:r>
          </w:p>
        </w:tc>
        <w:tc>
          <w:tcPr>
            <w:tcW w:w="850" w:type="dxa"/>
            <w:shd w:val="clear" w:color="auto" w:fill="auto"/>
          </w:tcPr>
          <w:p w:rsidR="002029AC" w:rsidRPr="009C304B" w:rsidRDefault="002029AC" w:rsidP="002029AC">
            <w:pPr>
              <w:jc w:val="both"/>
            </w:pPr>
          </w:p>
          <w:p w:rsidR="002029AC" w:rsidRPr="009C304B" w:rsidRDefault="002029AC" w:rsidP="002029AC">
            <w:pPr>
              <w:jc w:val="both"/>
            </w:pPr>
            <w:r w:rsidRPr="009C304B">
              <w:t>+18</w:t>
            </w:r>
          </w:p>
          <w:p w:rsidR="002029AC" w:rsidRPr="009C304B" w:rsidRDefault="002029AC" w:rsidP="002029AC">
            <w:pPr>
              <w:jc w:val="both"/>
            </w:pPr>
            <w:r w:rsidRPr="009C304B">
              <w:t>-</w:t>
            </w:r>
          </w:p>
        </w:tc>
        <w:tc>
          <w:tcPr>
            <w:tcW w:w="851" w:type="dxa"/>
            <w:shd w:val="clear" w:color="auto" w:fill="auto"/>
          </w:tcPr>
          <w:p w:rsidR="002029AC" w:rsidRPr="00BC4EA1" w:rsidRDefault="002029AC" w:rsidP="002029AC">
            <w:pPr>
              <w:jc w:val="both"/>
            </w:pPr>
          </w:p>
          <w:p w:rsidR="00B367B5" w:rsidRPr="00BC4EA1" w:rsidRDefault="00B367B5" w:rsidP="002029AC">
            <w:pPr>
              <w:jc w:val="both"/>
            </w:pPr>
          </w:p>
          <w:p w:rsidR="002029AC" w:rsidRPr="00BC4EA1" w:rsidRDefault="002029AC" w:rsidP="002029AC">
            <w:pPr>
              <w:jc w:val="both"/>
            </w:pPr>
            <w:r w:rsidRPr="00BC4EA1">
              <w:t>8412</w:t>
            </w:r>
          </w:p>
          <w:p w:rsidR="002029AC" w:rsidRPr="00BC4EA1" w:rsidRDefault="002029AC" w:rsidP="002029AC">
            <w:pPr>
              <w:jc w:val="both"/>
            </w:pPr>
            <w:r w:rsidRPr="00BC4EA1">
              <w:t>1167</w:t>
            </w:r>
          </w:p>
        </w:tc>
        <w:tc>
          <w:tcPr>
            <w:tcW w:w="850" w:type="dxa"/>
            <w:shd w:val="clear" w:color="auto" w:fill="auto"/>
          </w:tcPr>
          <w:p w:rsidR="00C43163" w:rsidRPr="00BC4EA1" w:rsidRDefault="00C43163" w:rsidP="00C43163">
            <w:pPr>
              <w:jc w:val="center"/>
            </w:pPr>
          </w:p>
          <w:p w:rsidR="00B367B5" w:rsidRPr="00BC4EA1" w:rsidRDefault="00B367B5" w:rsidP="00C43163">
            <w:pPr>
              <w:jc w:val="center"/>
            </w:pPr>
          </w:p>
          <w:p w:rsidR="00C43163" w:rsidRPr="00BC4EA1" w:rsidRDefault="002029AC" w:rsidP="00C43163">
            <w:pPr>
              <w:jc w:val="center"/>
            </w:pPr>
            <w:r w:rsidRPr="00BC4EA1">
              <w:t>2263</w:t>
            </w:r>
          </w:p>
          <w:p w:rsidR="002029AC" w:rsidRPr="00BC4EA1" w:rsidRDefault="002029AC" w:rsidP="00C43163">
            <w:pPr>
              <w:jc w:val="center"/>
            </w:pPr>
            <w:r w:rsidRPr="00BC4EA1">
              <w:t>8415</w:t>
            </w:r>
          </w:p>
        </w:tc>
        <w:tc>
          <w:tcPr>
            <w:tcW w:w="851" w:type="dxa"/>
            <w:shd w:val="clear" w:color="auto" w:fill="auto"/>
          </w:tcPr>
          <w:p w:rsidR="002029AC" w:rsidRPr="00BC4EA1" w:rsidRDefault="002029AC" w:rsidP="002029AC">
            <w:pPr>
              <w:jc w:val="both"/>
            </w:pPr>
          </w:p>
          <w:p w:rsidR="00B367B5" w:rsidRPr="00BC4EA1" w:rsidRDefault="00B367B5" w:rsidP="002029AC">
            <w:pPr>
              <w:jc w:val="both"/>
            </w:pPr>
          </w:p>
          <w:p w:rsidR="002029AC" w:rsidRPr="00BC4EA1" w:rsidRDefault="002029AC" w:rsidP="002029AC">
            <w:pPr>
              <w:jc w:val="both"/>
            </w:pPr>
            <w:r w:rsidRPr="00BC4EA1">
              <w:t>8765</w:t>
            </w:r>
          </w:p>
          <w:p w:rsidR="002029AC" w:rsidRPr="00BC4EA1" w:rsidRDefault="002029AC" w:rsidP="002029AC">
            <w:pPr>
              <w:jc w:val="both"/>
            </w:pPr>
            <w:r w:rsidRPr="00BC4EA1">
              <w:t>3362</w:t>
            </w:r>
          </w:p>
        </w:tc>
        <w:tc>
          <w:tcPr>
            <w:tcW w:w="992" w:type="dxa"/>
            <w:shd w:val="clear" w:color="auto" w:fill="auto"/>
          </w:tcPr>
          <w:p w:rsidR="002029AC" w:rsidRPr="00BC4EA1" w:rsidRDefault="002029AC" w:rsidP="002029AC">
            <w:pPr>
              <w:jc w:val="both"/>
            </w:pPr>
          </w:p>
          <w:p w:rsidR="00C70782" w:rsidRPr="00BC4EA1" w:rsidRDefault="00C70782" w:rsidP="002029AC">
            <w:pPr>
              <w:jc w:val="both"/>
            </w:pPr>
          </w:p>
          <w:p w:rsidR="002029AC" w:rsidRPr="00BC4EA1" w:rsidRDefault="002A0525" w:rsidP="002029AC">
            <w:pPr>
              <w:jc w:val="both"/>
            </w:pPr>
            <w:r w:rsidRPr="00BC4EA1">
              <w:t>+6499</w:t>
            </w:r>
          </w:p>
          <w:p w:rsidR="002029AC" w:rsidRPr="00BC4EA1" w:rsidRDefault="002029AC" w:rsidP="002A0525">
            <w:pPr>
              <w:jc w:val="both"/>
            </w:pPr>
            <w:r w:rsidRPr="00BC4EA1">
              <w:t>-</w:t>
            </w:r>
            <w:r w:rsidR="002A0525" w:rsidRPr="00BC4EA1">
              <w:t>5053</w:t>
            </w:r>
          </w:p>
        </w:tc>
      </w:tr>
      <w:tr w:rsidR="002029AC" w:rsidRPr="002029AC" w:rsidTr="00B57701">
        <w:tc>
          <w:tcPr>
            <w:tcW w:w="540" w:type="dxa"/>
            <w:shd w:val="clear" w:color="auto" w:fill="auto"/>
          </w:tcPr>
          <w:p w:rsidR="002029AC" w:rsidRPr="009C304B" w:rsidRDefault="002029AC" w:rsidP="002029AC">
            <w:pPr>
              <w:jc w:val="both"/>
            </w:pPr>
            <w:r w:rsidRPr="009C304B">
              <w:t>3</w:t>
            </w:r>
          </w:p>
        </w:tc>
        <w:tc>
          <w:tcPr>
            <w:tcW w:w="1978" w:type="dxa"/>
            <w:shd w:val="clear" w:color="auto" w:fill="auto"/>
          </w:tcPr>
          <w:p w:rsidR="002029AC" w:rsidRPr="009C304B" w:rsidRDefault="002029AC" w:rsidP="002029AC">
            <w:pPr>
              <w:jc w:val="both"/>
            </w:pPr>
            <w:r w:rsidRPr="009C304B">
              <w:t>Блоги</w:t>
            </w:r>
          </w:p>
        </w:tc>
        <w:tc>
          <w:tcPr>
            <w:tcW w:w="709" w:type="dxa"/>
            <w:shd w:val="clear" w:color="auto" w:fill="auto"/>
          </w:tcPr>
          <w:p w:rsidR="002029AC" w:rsidRPr="009C304B" w:rsidRDefault="002029AC" w:rsidP="002029AC">
            <w:pPr>
              <w:jc w:val="both"/>
            </w:pPr>
            <w:r w:rsidRPr="009C304B">
              <w:t>-</w:t>
            </w:r>
          </w:p>
        </w:tc>
        <w:tc>
          <w:tcPr>
            <w:tcW w:w="850" w:type="dxa"/>
            <w:shd w:val="clear" w:color="auto" w:fill="auto"/>
          </w:tcPr>
          <w:p w:rsidR="002029AC" w:rsidRPr="009C304B" w:rsidRDefault="002029AC" w:rsidP="002029AC">
            <w:pPr>
              <w:jc w:val="both"/>
            </w:pPr>
          </w:p>
        </w:tc>
        <w:tc>
          <w:tcPr>
            <w:tcW w:w="880" w:type="dxa"/>
            <w:shd w:val="clear" w:color="auto" w:fill="auto"/>
          </w:tcPr>
          <w:p w:rsidR="002029AC" w:rsidRPr="009C304B" w:rsidRDefault="002029AC" w:rsidP="002029AC">
            <w:pPr>
              <w:jc w:val="both"/>
            </w:pPr>
          </w:p>
        </w:tc>
        <w:tc>
          <w:tcPr>
            <w:tcW w:w="850" w:type="dxa"/>
            <w:shd w:val="clear" w:color="auto" w:fill="auto"/>
          </w:tcPr>
          <w:p w:rsidR="002029AC" w:rsidRPr="009C304B" w:rsidRDefault="002029AC" w:rsidP="002029AC">
            <w:pPr>
              <w:jc w:val="both"/>
            </w:pPr>
            <w:r w:rsidRPr="009C304B">
              <w:t>-</w:t>
            </w:r>
          </w:p>
        </w:tc>
        <w:tc>
          <w:tcPr>
            <w:tcW w:w="851" w:type="dxa"/>
            <w:shd w:val="clear" w:color="auto" w:fill="auto"/>
          </w:tcPr>
          <w:p w:rsidR="002029AC" w:rsidRPr="00BC4EA1" w:rsidRDefault="002029AC" w:rsidP="002029AC">
            <w:pPr>
              <w:jc w:val="both"/>
            </w:pPr>
            <w:r w:rsidRPr="00BC4EA1">
              <w:t>-</w:t>
            </w:r>
          </w:p>
        </w:tc>
        <w:tc>
          <w:tcPr>
            <w:tcW w:w="850" w:type="dxa"/>
            <w:shd w:val="clear" w:color="auto" w:fill="auto"/>
          </w:tcPr>
          <w:p w:rsidR="002029AC" w:rsidRPr="00BC4EA1" w:rsidRDefault="002029AC" w:rsidP="002029AC">
            <w:pPr>
              <w:jc w:val="both"/>
            </w:pPr>
          </w:p>
        </w:tc>
        <w:tc>
          <w:tcPr>
            <w:tcW w:w="851" w:type="dxa"/>
            <w:shd w:val="clear" w:color="auto" w:fill="auto"/>
          </w:tcPr>
          <w:p w:rsidR="002029AC" w:rsidRPr="00BC4EA1" w:rsidRDefault="002029AC" w:rsidP="002029AC">
            <w:pPr>
              <w:jc w:val="both"/>
            </w:pPr>
          </w:p>
        </w:tc>
        <w:tc>
          <w:tcPr>
            <w:tcW w:w="992" w:type="dxa"/>
            <w:shd w:val="clear" w:color="auto" w:fill="auto"/>
          </w:tcPr>
          <w:p w:rsidR="002029AC" w:rsidRPr="00BC4EA1" w:rsidRDefault="002029AC" w:rsidP="002029AC">
            <w:pPr>
              <w:jc w:val="both"/>
            </w:pPr>
            <w:r w:rsidRPr="00BC4EA1">
              <w:t>-</w:t>
            </w:r>
          </w:p>
        </w:tc>
      </w:tr>
    </w:tbl>
    <w:p w:rsidR="002029AC" w:rsidRPr="002029AC" w:rsidRDefault="002029AC" w:rsidP="002029AC">
      <w:pPr>
        <w:spacing w:after="200" w:line="276" w:lineRule="auto"/>
        <w:rPr>
          <w:rFonts w:ascii="Calibri" w:eastAsia="Calibri" w:hAnsi="Calibri"/>
          <w:sz w:val="22"/>
          <w:szCs w:val="22"/>
          <w:lang w:eastAsia="en-US"/>
        </w:rPr>
      </w:pPr>
    </w:p>
    <w:p w:rsidR="00736542" w:rsidRDefault="00C70782" w:rsidP="002029AC">
      <w:pPr>
        <w:spacing w:line="360" w:lineRule="auto"/>
        <w:ind w:firstLine="284"/>
        <w:jc w:val="both"/>
        <w:rPr>
          <w:b/>
          <w:sz w:val="32"/>
          <w:szCs w:val="32"/>
        </w:rPr>
      </w:pPr>
      <w:r>
        <w:rPr>
          <w:noProof/>
        </w:rPr>
        <w:drawing>
          <wp:inline distT="0" distB="0" distL="0" distR="0" wp14:anchorId="15105601" wp14:editId="02B28188">
            <wp:extent cx="5939790" cy="4267835"/>
            <wp:effectExtent l="0" t="0" r="3810" b="184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70782" w:rsidRPr="00C70782" w:rsidRDefault="00C70782" w:rsidP="00C70782">
      <w:pPr>
        <w:spacing w:line="360" w:lineRule="auto"/>
        <w:ind w:firstLine="709"/>
        <w:jc w:val="both"/>
        <w:rPr>
          <w:sz w:val="28"/>
          <w:szCs w:val="28"/>
        </w:rPr>
      </w:pPr>
      <w:r w:rsidRPr="00C70782">
        <w:rPr>
          <w:sz w:val="28"/>
          <w:szCs w:val="28"/>
        </w:rPr>
        <w:t xml:space="preserve">Из данных диаграммы видно, что за рассматриваемый период посещения сайта увеличилось на 2956, посещения сети Одноклассники на 6499. </w:t>
      </w:r>
    </w:p>
    <w:p w:rsidR="00C70782" w:rsidRDefault="00C70782" w:rsidP="002029AC">
      <w:pPr>
        <w:spacing w:line="360" w:lineRule="auto"/>
        <w:ind w:firstLine="284"/>
        <w:jc w:val="both"/>
        <w:rPr>
          <w:b/>
          <w:color w:val="FF0000"/>
          <w:sz w:val="32"/>
          <w:szCs w:val="32"/>
        </w:rPr>
      </w:pPr>
    </w:p>
    <w:p w:rsidR="00736542" w:rsidRPr="00BB0BD2" w:rsidRDefault="00736542" w:rsidP="001C006E">
      <w:pPr>
        <w:spacing w:line="360" w:lineRule="auto"/>
        <w:ind w:firstLine="709"/>
        <w:jc w:val="both"/>
        <w:rPr>
          <w:b/>
          <w:sz w:val="28"/>
          <w:szCs w:val="28"/>
        </w:rPr>
      </w:pPr>
      <w:r w:rsidRPr="00BB0BD2">
        <w:rPr>
          <w:b/>
          <w:sz w:val="28"/>
          <w:szCs w:val="28"/>
        </w:rPr>
        <w:t>5.5. Анализ состояния и использования электронных сетевых ресурсов</w:t>
      </w:r>
    </w:p>
    <w:p w:rsidR="001C006E" w:rsidRPr="001C006E" w:rsidRDefault="001C006E" w:rsidP="001C006E">
      <w:pPr>
        <w:pStyle w:val="affff2"/>
        <w:shd w:val="clear" w:color="auto" w:fill="FFFFFF"/>
        <w:spacing w:before="0" w:beforeAutospacing="0" w:after="0" w:afterAutospacing="0" w:line="360" w:lineRule="auto"/>
        <w:ind w:firstLine="720"/>
        <w:jc w:val="both"/>
        <w:rPr>
          <w:color w:val="2C2D2E"/>
          <w:sz w:val="23"/>
          <w:szCs w:val="23"/>
        </w:rPr>
      </w:pPr>
      <w:r w:rsidRPr="001C006E">
        <w:rPr>
          <w:color w:val="2C2D2E"/>
          <w:sz w:val="28"/>
          <w:szCs w:val="28"/>
        </w:rPr>
        <w:t>В 2021 г. ни одна библиотека района на удаленные базы данных подписки не оформляла.</w:t>
      </w:r>
    </w:p>
    <w:p w:rsidR="001C006E" w:rsidRPr="001C006E" w:rsidRDefault="001C006E" w:rsidP="001C006E">
      <w:pPr>
        <w:pStyle w:val="affff2"/>
        <w:shd w:val="clear" w:color="auto" w:fill="FFFFFF"/>
        <w:spacing w:before="0" w:beforeAutospacing="0" w:after="0" w:afterAutospacing="0" w:line="360" w:lineRule="auto"/>
        <w:ind w:firstLine="720"/>
        <w:jc w:val="both"/>
        <w:rPr>
          <w:color w:val="2C2D2E"/>
          <w:sz w:val="23"/>
          <w:szCs w:val="23"/>
        </w:rPr>
      </w:pPr>
      <w:r w:rsidRPr="001C006E">
        <w:rPr>
          <w:color w:val="2C2D2E"/>
          <w:sz w:val="28"/>
          <w:szCs w:val="28"/>
        </w:rPr>
        <w:t>Количество обращений в электронный каталог в 202 г.  – 1895; виртуальный читальный зал пользователей – 0, книговыдача – 0; обращения к веб-сайту –</w:t>
      </w:r>
      <w:r>
        <w:rPr>
          <w:color w:val="2C2D2E"/>
          <w:sz w:val="28"/>
          <w:szCs w:val="28"/>
        </w:rPr>
        <w:t xml:space="preserve"> </w:t>
      </w:r>
      <w:r w:rsidRPr="001C006E">
        <w:rPr>
          <w:color w:val="2C2D2E"/>
          <w:sz w:val="28"/>
          <w:szCs w:val="28"/>
        </w:rPr>
        <w:t>8120</w:t>
      </w:r>
    </w:p>
    <w:p w:rsidR="001C006E" w:rsidRPr="001C006E" w:rsidRDefault="001C006E" w:rsidP="001C006E">
      <w:pPr>
        <w:pStyle w:val="affff2"/>
        <w:shd w:val="clear" w:color="auto" w:fill="FFFFFF"/>
        <w:spacing w:before="0" w:beforeAutospacing="0" w:after="0" w:afterAutospacing="0" w:line="360" w:lineRule="auto"/>
        <w:ind w:firstLine="720"/>
        <w:jc w:val="both"/>
        <w:rPr>
          <w:color w:val="2C2D2E"/>
          <w:sz w:val="23"/>
          <w:szCs w:val="23"/>
        </w:rPr>
      </w:pPr>
      <w:r w:rsidRPr="001C006E">
        <w:rPr>
          <w:b/>
          <w:bCs/>
          <w:color w:val="2C2D2E"/>
          <w:sz w:val="28"/>
          <w:szCs w:val="28"/>
        </w:rPr>
        <w:lastRenderedPageBreak/>
        <w:t>Краткие выводы по разделу</w:t>
      </w:r>
    </w:p>
    <w:p w:rsidR="001C006E" w:rsidRPr="001C006E" w:rsidRDefault="001C006E" w:rsidP="001C006E">
      <w:pPr>
        <w:pStyle w:val="affff2"/>
        <w:shd w:val="clear" w:color="auto" w:fill="FFFFFF"/>
        <w:spacing w:before="0" w:beforeAutospacing="0" w:after="0" w:afterAutospacing="0" w:line="360" w:lineRule="auto"/>
        <w:ind w:firstLine="720"/>
        <w:jc w:val="both"/>
        <w:rPr>
          <w:color w:val="2C2D2E"/>
          <w:sz w:val="23"/>
          <w:szCs w:val="23"/>
        </w:rPr>
      </w:pPr>
      <w:r w:rsidRPr="001C006E">
        <w:rPr>
          <w:color w:val="2C2D2E"/>
          <w:sz w:val="28"/>
          <w:szCs w:val="28"/>
        </w:rPr>
        <w:t>Подводя итог, стоит отметить, как положительные, так и отрицательные моменты развития данного направления. К плюсам можно отнести то что, Центральная библиотека стремится к увеличению объёма своих баз данных. </w:t>
      </w:r>
    </w:p>
    <w:p w:rsidR="001C006E" w:rsidRPr="001C006E" w:rsidRDefault="001C006E" w:rsidP="001C006E">
      <w:pPr>
        <w:pStyle w:val="affff2"/>
        <w:shd w:val="clear" w:color="auto" w:fill="FFFFFF"/>
        <w:spacing w:before="0" w:beforeAutospacing="0" w:after="0" w:afterAutospacing="0" w:line="360" w:lineRule="auto"/>
        <w:ind w:firstLine="720"/>
        <w:jc w:val="both"/>
        <w:rPr>
          <w:color w:val="2C2D2E"/>
          <w:sz w:val="23"/>
          <w:szCs w:val="23"/>
        </w:rPr>
      </w:pPr>
      <w:r w:rsidRPr="001C006E">
        <w:rPr>
          <w:color w:val="2C2D2E"/>
          <w:sz w:val="28"/>
          <w:szCs w:val="28"/>
        </w:rPr>
        <w:t>Но есть и серьёзные минусы:</w:t>
      </w:r>
    </w:p>
    <w:p w:rsidR="001C006E" w:rsidRPr="001C006E" w:rsidRDefault="001C006E" w:rsidP="001C006E">
      <w:pPr>
        <w:pStyle w:val="affff2"/>
        <w:shd w:val="clear" w:color="auto" w:fill="FFFFFF"/>
        <w:spacing w:before="0" w:beforeAutospacing="0" w:after="0" w:afterAutospacing="0" w:line="360" w:lineRule="auto"/>
        <w:ind w:firstLine="720"/>
        <w:jc w:val="both"/>
        <w:rPr>
          <w:color w:val="2C2D2E"/>
          <w:sz w:val="23"/>
          <w:szCs w:val="23"/>
        </w:rPr>
      </w:pPr>
      <w:r w:rsidRPr="001C006E">
        <w:rPr>
          <w:color w:val="2C2D2E"/>
          <w:sz w:val="28"/>
          <w:szCs w:val="28"/>
        </w:rPr>
        <w:t>●       ни в одной из сельских библиотек района пока не ведутся собственные электронные каталоги (отсутствие компьютеров, сети Интернет);</w:t>
      </w:r>
    </w:p>
    <w:p w:rsidR="001C006E" w:rsidRPr="001C006E" w:rsidRDefault="001C006E" w:rsidP="001C006E">
      <w:pPr>
        <w:pStyle w:val="affff2"/>
        <w:shd w:val="clear" w:color="auto" w:fill="FFFFFF"/>
        <w:spacing w:before="0" w:beforeAutospacing="0" w:after="0" w:afterAutospacing="0" w:line="360" w:lineRule="auto"/>
        <w:ind w:firstLine="720"/>
        <w:jc w:val="both"/>
        <w:rPr>
          <w:color w:val="2C2D2E"/>
          <w:sz w:val="23"/>
          <w:szCs w:val="23"/>
        </w:rPr>
      </w:pPr>
      <w:r w:rsidRPr="001C006E">
        <w:rPr>
          <w:color w:val="2C2D2E"/>
          <w:sz w:val="28"/>
          <w:szCs w:val="28"/>
        </w:rPr>
        <w:t>●       доля электронных ресурсов в фондах библиотек еще очень мала, их использование не является достаточно активным;</w:t>
      </w:r>
    </w:p>
    <w:p w:rsidR="001C006E" w:rsidRPr="001C006E" w:rsidRDefault="001C006E" w:rsidP="001C006E">
      <w:pPr>
        <w:pStyle w:val="affff2"/>
        <w:shd w:val="clear" w:color="auto" w:fill="FFFFFF"/>
        <w:spacing w:before="0" w:beforeAutospacing="0" w:after="0" w:afterAutospacing="0" w:line="360" w:lineRule="auto"/>
        <w:ind w:firstLine="720"/>
        <w:jc w:val="both"/>
        <w:rPr>
          <w:color w:val="2C2D2E"/>
          <w:sz w:val="23"/>
          <w:szCs w:val="23"/>
        </w:rPr>
      </w:pPr>
      <w:r w:rsidRPr="001C006E">
        <w:rPr>
          <w:color w:val="2C2D2E"/>
          <w:sz w:val="28"/>
          <w:szCs w:val="28"/>
        </w:rPr>
        <w:t>Важнейшая из задач – активизировать освоение возможностей в комплектовании и использовании электронных ресурсов в фондах библиотек, предоставляемых современными информационными технологиями. Расширение присутствия библиотек района в сети Интернет.</w:t>
      </w:r>
    </w:p>
    <w:p w:rsidR="00BE47A6" w:rsidRPr="00822ACA" w:rsidRDefault="00BE47A6">
      <w:pPr>
        <w:pStyle w:val="10"/>
        <w:spacing w:line="360" w:lineRule="auto"/>
        <w:jc w:val="both"/>
        <w:rPr>
          <w:color w:val="FF0000"/>
          <w:sz w:val="28"/>
          <w:szCs w:val="28"/>
        </w:rPr>
      </w:pPr>
    </w:p>
    <w:p w:rsidR="00BE47A6" w:rsidRPr="00946F27" w:rsidRDefault="00D21CBC" w:rsidP="00627923">
      <w:pPr>
        <w:pStyle w:val="10"/>
        <w:spacing w:line="360" w:lineRule="auto"/>
        <w:ind w:firstLine="709"/>
        <w:jc w:val="both"/>
        <w:rPr>
          <w:b/>
          <w:sz w:val="32"/>
          <w:szCs w:val="32"/>
        </w:rPr>
      </w:pPr>
      <w:r w:rsidRPr="00946F27">
        <w:rPr>
          <w:b/>
          <w:sz w:val="32"/>
          <w:szCs w:val="32"/>
        </w:rPr>
        <w:t xml:space="preserve">VI. Организация и содержание библиотечного </w:t>
      </w:r>
      <w:r w:rsidR="005E4159" w:rsidRPr="00946F27">
        <w:rPr>
          <w:b/>
          <w:sz w:val="32"/>
          <w:szCs w:val="32"/>
        </w:rPr>
        <w:t>обслуживания пользователей</w:t>
      </w:r>
    </w:p>
    <w:p w:rsidR="00BE47A6" w:rsidRPr="00822ACA" w:rsidRDefault="00BE47A6" w:rsidP="00627923">
      <w:pPr>
        <w:pStyle w:val="10"/>
        <w:spacing w:line="360" w:lineRule="auto"/>
        <w:ind w:firstLine="709"/>
        <w:rPr>
          <w:b/>
          <w:color w:val="FF0000"/>
          <w:sz w:val="28"/>
          <w:szCs w:val="28"/>
        </w:rPr>
      </w:pPr>
    </w:p>
    <w:p w:rsidR="00BE47A6" w:rsidRPr="00A9605D" w:rsidRDefault="00D21CBC" w:rsidP="00627923">
      <w:pPr>
        <w:pStyle w:val="10"/>
        <w:spacing w:line="360" w:lineRule="auto"/>
        <w:ind w:firstLine="709"/>
        <w:rPr>
          <w:b/>
          <w:sz w:val="28"/>
          <w:szCs w:val="28"/>
        </w:rPr>
      </w:pPr>
      <w:r w:rsidRPr="00A9605D">
        <w:rPr>
          <w:b/>
          <w:sz w:val="28"/>
          <w:szCs w:val="28"/>
        </w:rPr>
        <w:t xml:space="preserve">6.1. Общая характеристика основных направлений библиотечного обслуживания: </w:t>
      </w:r>
    </w:p>
    <w:p w:rsidR="00BE47A6" w:rsidRPr="00A9605D" w:rsidRDefault="00D21CBC" w:rsidP="00D74B50">
      <w:pPr>
        <w:pStyle w:val="10"/>
        <w:spacing w:line="360" w:lineRule="auto"/>
        <w:ind w:firstLine="720"/>
        <w:jc w:val="both"/>
        <w:rPr>
          <w:sz w:val="28"/>
          <w:szCs w:val="28"/>
        </w:rPr>
      </w:pPr>
      <w:r w:rsidRPr="00A9605D">
        <w:rPr>
          <w:sz w:val="28"/>
          <w:szCs w:val="28"/>
        </w:rPr>
        <w:t>Библиотеки района, реализуя свою культурно-просветительскую миссию, являются настоящими центрами культурного просвещения. Они предоставляют информационные услуги в правовой, экологической и других сферах, оказывают поддержку образовательным учреждениям района в воспитании юного поколения.</w:t>
      </w:r>
    </w:p>
    <w:p w:rsidR="00BE47A6" w:rsidRPr="00A9605D" w:rsidRDefault="00D21CBC" w:rsidP="00D74B50">
      <w:pPr>
        <w:pStyle w:val="10"/>
        <w:spacing w:line="360" w:lineRule="auto"/>
        <w:ind w:firstLine="720"/>
        <w:jc w:val="both"/>
        <w:rPr>
          <w:sz w:val="28"/>
          <w:szCs w:val="28"/>
        </w:rPr>
      </w:pPr>
      <w:r w:rsidRPr="00A9605D">
        <w:rPr>
          <w:sz w:val="28"/>
          <w:szCs w:val="28"/>
        </w:rPr>
        <w:t>Приоритетными тематическими направления работы библиотек Купинского района в 20</w:t>
      </w:r>
      <w:r w:rsidR="00A9605D">
        <w:rPr>
          <w:sz w:val="28"/>
          <w:szCs w:val="28"/>
        </w:rPr>
        <w:t>21</w:t>
      </w:r>
      <w:r w:rsidRPr="00A9605D">
        <w:rPr>
          <w:sz w:val="28"/>
          <w:szCs w:val="28"/>
        </w:rPr>
        <w:t xml:space="preserve"> году были:</w:t>
      </w:r>
    </w:p>
    <w:p w:rsidR="00BE47A6" w:rsidRPr="00A9605D" w:rsidRDefault="00D21CBC" w:rsidP="00D74B50">
      <w:pPr>
        <w:pStyle w:val="10"/>
        <w:numPr>
          <w:ilvl w:val="0"/>
          <w:numId w:val="2"/>
        </w:numPr>
        <w:spacing w:line="360" w:lineRule="auto"/>
        <w:ind w:left="0" w:firstLine="720"/>
        <w:jc w:val="both"/>
      </w:pPr>
      <w:r w:rsidRPr="00A9605D">
        <w:rPr>
          <w:sz w:val="28"/>
          <w:szCs w:val="28"/>
        </w:rPr>
        <w:lastRenderedPageBreak/>
        <w:t>Гражданско-патриотическое воспитание, традиционно более широкое просвещение по истории страны и области, воспитание уважения к государственным символам России;</w:t>
      </w:r>
    </w:p>
    <w:p w:rsidR="00BE47A6" w:rsidRPr="00A9605D" w:rsidRDefault="00D21CBC" w:rsidP="00D74B50">
      <w:pPr>
        <w:pStyle w:val="10"/>
        <w:numPr>
          <w:ilvl w:val="0"/>
          <w:numId w:val="2"/>
        </w:numPr>
        <w:spacing w:line="360" w:lineRule="auto"/>
        <w:ind w:left="0" w:firstLine="720"/>
        <w:jc w:val="both"/>
      </w:pPr>
      <w:r w:rsidRPr="00A9605D">
        <w:rPr>
          <w:sz w:val="28"/>
          <w:szCs w:val="28"/>
        </w:rPr>
        <w:t>Культура межнациональных отношений;</w:t>
      </w:r>
    </w:p>
    <w:p w:rsidR="00BE47A6" w:rsidRPr="00A9605D" w:rsidRDefault="00D21CBC" w:rsidP="00D74B50">
      <w:pPr>
        <w:pStyle w:val="10"/>
        <w:numPr>
          <w:ilvl w:val="0"/>
          <w:numId w:val="2"/>
        </w:numPr>
        <w:spacing w:line="360" w:lineRule="auto"/>
        <w:ind w:left="0" w:firstLine="720"/>
        <w:jc w:val="both"/>
      </w:pPr>
      <w:r w:rsidRPr="00A9605D">
        <w:rPr>
          <w:sz w:val="28"/>
          <w:szCs w:val="28"/>
        </w:rPr>
        <w:t>Здоровый образ жизни, предотвращение подростковой преступности, наркотической зависимости;</w:t>
      </w:r>
    </w:p>
    <w:p w:rsidR="00BE47A6" w:rsidRPr="00A9605D" w:rsidRDefault="00D21CBC" w:rsidP="00D74B50">
      <w:pPr>
        <w:pStyle w:val="10"/>
        <w:numPr>
          <w:ilvl w:val="0"/>
          <w:numId w:val="2"/>
        </w:numPr>
        <w:spacing w:line="360" w:lineRule="auto"/>
        <w:ind w:left="0" w:firstLine="720"/>
        <w:jc w:val="both"/>
      </w:pPr>
      <w:r w:rsidRPr="00A9605D">
        <w:rPr>
          <w:sz w:val="28"/>
          <w:szCs w:val="28"/>
        </w:rPr>
        <w:t>Продвижение традиционных семейных ценностей. Поддержка старшего поколения;</w:t>
      </w:r>
    </w:p>
    <w:p w:rsidR="00BE47A6" w:rsidRPr="00A9605D" w:rsidRDefault="00D21CBC" w:rsidP="00D74B50">
      <w:pPr>
        <w:pStyle w:val="10"/>
        <w:numPr>
          <w:ilvl w:val="0"/>
          <w:numId w:val="2"/>
        </w:numPr>
        <w:spacing w:line="360" w:lineRule="auto"/>
        <w:ind w:left="0" w:firstLine="720"/>
        <w:jc w:val="both"/>
      </w:pPr>
      <w:r w:rsidRPr="00A9605D">
        <w:rPr>
          <w:sz w:val="28"/>
          <w:szCs w:val="28"/>
        </w:rPr>
        <w:t>Правовое просвещение населения, правовое воспитание;</w:t>
      </w:r>
    </w:p>
    <w:p w:rsidR="00BE47A6" w:rsidRPr="00A9605D" w:rsidRDefault="00D21CBC" w:rsidP="00D74B50">
      <w:pPr>
        <w:pStyle w:val="10"/>
        <w:numPr>
          <w:ilvl w:val="0"/>
          <w:numId w:val="2"/>
        </w:numPr>
        <w:spacing w:line="360" w:lineRule="auto"/>
        <w:ind w:left="0" w:firstLine="720"/>
        <w:jc w:val="both"/>
      </w:pPr>
      <w:r w:rsidRPr="00A9605D">
        <w:rPr>
          <w:sz w:val="28"/>
          <w:szCs w:val="28"/>
        </w:rPr>
        <w:t>Формирование культуры чтения. Сохранение и развитие русского языка, популяризация чтения классической и современной литературы посредством празднования юбилейных дат отечественной и мировой литературы;</w:t>
      </w:r>
    </w:p>
    <w:p w:rsidR="00BE47A6" w:rsidRPr="00A9605D" w:rsidRDefault="00D21CBC" w:rsidP="00D74B50">
      <w:pPr>
        <w:pStyle w:val="10"/>
        <w:numPr>
          <w:ilvl w:val="0"/>
          <w:numId w:val="2"/>
        </w:numPr>
        <w:spacing w:line="360" w:lineRule="auto"/>
        <w:ind w:left="0" w:firstLine="720"/>
        <w:jc w:val="both"/>
      </w:pPr>
      <w:r w:rsidRPr="00A9605D">
        <w:rPr>
          <w:sz w:val="28"/>
          <w:szCs w:val="28"/>
        </w:rPr>
        <w:t>Экологическое просвещение и др.</w:t>
      </w:r>
    </w:p>
    <w:p w:rsidR="00BE47A6" w:rsidRPr="00822ACA" w:rsidRDefault="00BE47A6" w:rsidP="00D74B50">
      <w:pPr>
        <w:pStyle w:val="10"/>
        <w:spacing w:line="360" w:lineRule="auto"/>
        <w:ind w:firstLine="720"/>
        <w:jc w:val="both"/>
        <w:rPr>
          <w:color w:val="FF0000"/>
          <w:sz w:val="28"/>
          <w:szCs w:val="28"/>
        </w:rPr>
      </w:pPr>
    </w:p>
    <w:p w:rsidR="00BE47A6" w:rsidRPr="00A81908" w:rsidRDefault="00D21CBC" w:rsidP="00D74B50">
      <w:pPr>
        <w:pStyle w:val="10"/>
        <w:shd w:val="clear" w:color="auto" w:fill="FFFFFF"/>
        <w:spacing w:line="360" w:lineRule="auto"/>
        <w:ind w:firstLine="720"/>
        <w:jc w:val="both"/>
        <w:rPr>
          <w:b/>
          <w:sz w:val="28"/>
          <w:szCs w:val="28"/>
        </w:rPr>
      </w:pPr>
      <w:r w:rsidRPr="00A81908">
        <w:rPr>
          <w:b/>
          <w:sz w:val="28"/>
          <w:szCs w:val="28"/>
        </w:rPr>
        <w:t>6.2. Программно-проектная деятельность библиотек</w:t>
      </w:r>
    </w:p>
    <w:p w:rsidR="00B079B8" w:rsidRPr="00B079B8" w:rsidRDefault="00B079B8" w:rsidP="00D74B50">
      <w:pPr>
        <w:pStyle w:val="10"/>
        <w:shd w:val="clear" w:color="auto" w:fill="FFFFFF"/>
        <w:spacing w:line="360" w:lineRule="auto"/>
        <w:ind w:firstLine="720"/>
        <w:jc w:val="both"/>
        <w:rPr>
          <w:sz w:val="28"/>
          <w:szCs w:val="28"/>
        </w:rPr>
      </w:pPr>
      <w:r w:rsidRPr="00B079B8">
        <w:rPr>
          <w:sz w:val="28"/>
          <w:szCs w:val="28"/>
        </w:rPr>
        <w:t>Два проекта «ЦБС Купинского района» были поддержаны в конкурсах на предоставление грантов Президента Российской Федерации в 2021:</w:t>
      </w:r>
    </w:p>
    <w:p w:rsidR="00B079B8" w:rsidRPr="00B079B8" w:rsidRDefault="00B079B8" w:rsidP="00D74B50">
      <w:pPr>
        <w:pStyle w:val="10"/>
        <w:shd w:val="clear" w:color="auto" w:fill="FFFFFF"/>
        <w:spacing w:line="360" w:lineRule="auto"/>
        <w:ind w:firstLine="720"/>
        <w:jc w:val="both"/>
        <w:rPr>
          <w:sz w:val="28"/>
          <w:szCs w:val="28"/>
        </w:rPr>
      </w:pPr>
      <w:r w:rsidRPr="00B079B8">
        <w:rPr>
          <w:sz w:val="28"/>
          <w:szCs w:val="28"/>
        </w:rPr>
        <w:t>- Культурно – просветительский проект "Песнь о Родине" по увековечению памяти российского писателя П.П.</w:t>
      </w:r>
      <w:r w:rsidR="000F1B0E">
        <w:rPr>
          <w:sz w:val="28"/>
          <w:szCs w:val="28"/>
        </w:rPr>
        <w:t xml:space="preserve"> </w:t>
      </w:r>
      <w:r w:rsidRPr="00B079B8">
        <w:rPr>
          <w:sz w:val="28"/>
          <w:szCs w:val="28"/>
        </w:rPr>
        <w:t xml:space="preserve">Дедова, направлен на сохранение культурного наследия и популяризацию творчества российского писателя Петра Павловича Дедова и представляет собой комплекс образовательно-просветительских мероприятий, которые пройдут на малой родине нашего земляка, в селе Новоключи Купинского района. Проект был успешно реализован </w:t>
      </w:r>
      <w:r>
        <w:rPr>
          <w:sz w:val="28"/>
          <w:szCs w:val="28"/>
        </w:rPr>
        <w:t>с февраля по</w:t>
      </w:r>
      <w:r w:rsidRPr="00B079B8">
        <w:rPr>
          <w:sz w:val="28"/>
          <w:szCs w:val="28"/>
        </w:rPr>
        <w:t xml:space="preserve"> июл</w:t>
      </w:r>
      <w:r>
        <w:rPr>
          <w:sz w:val="28"/>
          <w:szCs w:val="28"/>
        </w:rPr>
        <w:t>ь</w:t>
      </w:r>
      <w:r w:rsidRPr="00B079B8">
        <w:rPr>
          <w:sz w:val="28"/>
          <w:szCs w:val="28"/>
        </w:rPr>
        <w:t xml:space="preserve"> 2021 года.</w:t>
      </w:r>
    </w:p>
    <w:p w:rsidR="00B079B8" w:rsidRDefault="00B079B8" w:rsidP="00D74B50">
      <w:pPr>
        <w:pStyle w:val="10"/>
        <w:shd w:val="clear" w:color="auto" w:fill="FFFFFF"/>
        <w:spacing w:line="360" w:lineRule="auto"/>
        <w:ind w:firstLine="720"/>
        <w:jc w:val="both"/>
        <w:rPr>
          <w:sz w:val="28"/>
          <w:szCs w:val="28"/>
        </w:rPr>
      </w:pPr>
      <w:r w:rsidRPr="00B079B8">
        <w:rPr>
          <w:sz w:val="28"/>
          <w:szCs w:val="28"/>
        </w:rPr>
        <w:t xml:space="preserve">- Проект PRO.Пушкина направлен на популяризацию творчества российского писателя Александра Сергеевича Пушкина, а также на привлечение к чтению и содействие деятельности в сфере изучения русского языка и литературы. В рамках реализации проекта планируется проведение комплекса мероприятий, рассказывающих о творчестве поэта, а также </w:t>
      </w:r>
      <w:r w:rsidRPr="00B079B8">
        <w:rPr>
          <w:sz w:val="28"/>
          <w:szCs w:val="28"/>
        </w:rPr>
        <w:lastRenderedPageBreak/>
        <w:t>создание в Центральном парке города Купино, на территории проведения праздника, Пушкинского уголка, в котором «оживёт» сказочный персонаж -  Кот учёный, ходящий на цепи вокруг кованого дуба. На базе партнеров командой проекта будут проведены уроки, конкурсы, акции, презентации, районный межшкольный турнир, областной литературный конкурс, посвящённый наследию писателя, а также для почитателей таланта писателя будет создана тематическая виртуальная выставка, размещённая в свободном доступе в сети internet на официальном сайте и в группах МБУ «ЦБС Купинского района». Начало реализации проекта планируется в феврале 2022 года.</w:t>
      </w:r>
    </w:p>
    <w:p w:rsidR="000834CB" w:rsidRDefault="00D21CBC" w:rsidP="00D74B50">
      <w:pPr>
        <w:pStyle w:val="10"/>
        <w:shd w:val="clear" w:color="auto" w:fill="FFFFFF"/>
        <w:spacing w:line="360" w:lineRule="auto"/>
        <w:ind w:firstLine="720"/>
        <w:jc w:val="both"/>
        <w:rPr>
          <w:sz w:val="28"/>
          <w:szCs w:val="28"/>
        </w:rPr>
      </w:pPr>
      <w:r w:rsidRPr="000834CB">
        <w:rPr>
          <w:sz w:val="28"/>
          <w:szCs w:val="28"/>
        </w:rPr>
        <w:t xml:space="preserve">В областном конкурсе </w:t>
      </w:r>
      <w:r w:rsidR="000834CB">
        <w:rPr>
          <w:sz w:val="28"/>
          <w:szCs w:val="28"/>
        </w:rPr>
        <w:t xml:space="preserve">общественных </w:t>
      </w:r>
      <w:r w:rsidRPr="000834CB">
        <w:rPr>
          <w:sz w:val="28"/>
          <w:szCs w:val="28"/>
        </w:rPr>
        <w:t xml:space="preserve">стартапов </w:t>
      </w:r>
      <w:r w:rsidR="000834CB">
        <w:rPr>
          <w:sz w:val="28"/>
          <w:szCs w:val="28"/>
        </w:rPr>
        <w:t>три</w:t>
      </w:r>
      <w:r w:rsidRPr="000834CB">
        <w:rPr>
          <w:sz w:val="28"/>
          <w:szCs w:val="28"/>
        </w:rPr>
        <w:t xml:space="preserve"> проекта Центральной библиотеки вошли в число победителей.</w:t>
      </w:r>
    </w:p>
    <w:p w:rsidR="000834CB" w:rsidRDefault="00B510D9" w:rsidP="00D74B50">
      <w:pPr>
        <w:pStyle w:val="10"/>
        <w:shd w:val="clear" w:color="auto" w:fill="FFFFFF"/>
        <w:spacing w:line="360" w:lineRule="auto"/>
        <w:ind w:firstLine="720"/>
        <w:jc w:val="both"/>
        <w:rPr>
          <w:sz w:val="28"/>
          <w:szCs w:val="28"/>
        </w:rPr>
      </w:pPr>
      <w:r>
        <w:rPr>
          <w:sz w:val="28"/>
          <w:szCs w:val="28"/>
        </w:rPr>
        <w:t xml:space="preserve">Проект </w:t>
      </w:r>
      <w:r w:rsidR="000834CB" w:rsidRPr="00B510D9">
        <w:rPr>
          <w:b/>
          <w:sz w:val="28"/>
          <w:szCs w:val="28"/>
        </w:rPr>
        <w:t>«Игротека для человека»</w:t>
      </w:r>
      <w:r w:rsidR="000834CB" w:rsidRPr="000834CB">
        <w:rPr>
          <w:sz w:val="28"/>
          <w:szCs w:val="28"/>
        </w:rPr>
        <w:t xml:space="preserve"> направлен на популяризацию настольных игр народов мира среди жителей района.</w:t>
      </w:r>
    </w:p>
    <w:p w:rsidR="00B510D9" w:rsidRDefault="00B510D9" w:rsidP="00D74B50">
      <w:pPr>
        <w:pStyle w:val="10"/>
        <w:shd w:val="clear" w:color="auto" w:fill="FFFFFF"/>
        <w:spacing w:line="360" w:lineRule="auto"/>
        <w:ind w:firstLine="720"/>
        <w:jc w:val="both"/>
        <w:rPr>
          <w:sz w:val="28"/>
          <w:szCs w:val="28"/>
        </w:rPr>
      </w:pPr>
      <w:r w:rsidRPr="00B510D9">
        <w:rPr>
          <w:sz w:val="28"/>
          <w:szCs w:val="28"/>
        </w:rPr>
        <w:t xml:space="preserve">Сроки реализации </w:t>
      </w:r>
      <w:r>
        <w:rPr>
          <w:sz w:val="28"/>
          <w:szCs w:val="28"/>
        </w:rPr>
        <w:t>пр</w:t>
      </w:r>
      <w:r w:rsidR="009B2517">
        <w:rPr>
          <w:sz w:val="28"/>
          <w:szCs w:val="28"/>
        </w:rPr>
        <w:t>о</w:t>
      </w:r>
      <w:r>
        <w:rPr>
          <w:sz w:val="28"/>
          <w:szCs w:val="28"/>
        </w:rPr>
        <w:t>екта</w:t>
      </w:r>
      <w:r w:rsidRPr="00B510D9">
        <w:rPr>
          <w:sz w:val="28"/>
          <w:szCs w:val="28"/>
        </w:rPr>
        <w:t xml:space="preserve">: </w:t>
      </w:r>
      <w:r w:rsidR="00205485">
        <w:rPr>
          <w:sz w:val="28"/>
          <w:szCs w:val="28"/>
        </w:rPr>
        <w:t>июль</w:t>
      </w:r>
      <w:r w:rsidR="001956F3">
        <w:rPr>
          <w:sz w:val="28"/>
          <w:szCs w:val="28"/>
        </w:rPr>
        <w:t xml:space="preserve"> </w:t>
      </w:r>
      <w:r w:rsidRPr="00B510D9">
        <w:rPr>
          <w:sz w:val="28"/>
          <w:szCs w:val="28"/>
        </w:rPr>
        <w:t xml:space="preserve">– </w:t>
      </w:r>
      <w:r w:rsidR="00205485">
        <w:rPr>
          <w:sz w:val="28"/>
          <w:szCs w:val="28"/>
        </w:rPr>
        <w:t>октябрь</w:t>
      </w:r>
      <w:r w:rsidRPr="00B510D9">
        <w:rPr>
          <w:sz w:val="28"/>
          <w:szCs w:val="28"/>
        </w:rPr>
        <w:t xml:space="preserve"> </w:t>
      </w:r>
      <w:r>
        <w:rPr>
          <w:sz w:val="28"/>
          <w:szCs w:val="28"/>
        </w:rPr>
        <w:t>2021</w:t>
      </w:r>
      <w:r w:rsidRPr="00B510D9">
        <w:rPr>
          <w:sz w:val="28"/>
          <w:szCs w:val="28"/>
        </w:rPr>
        <w:t xml:space="preserve"> г</w:t>
      </w:r>
      <w:r>
        <w:rPr>
          <w:sz w:val="28"/>
          <w:szCs w:val="28"/>
        </w:rPr>
        <w:t>.</w:t>
      </w:r>
    </w:p>
    <w:p w:rsidR="00B510D9" w:rsidRPr="00B510D9" w:rsidRDefault="00B510D9" w:rsidP="00D74B50">
      <w:pPr>
        <w:pStyle w:val="10"/>
        <w:shd w:val="clear" w:color="auto" w:fill="FFFFFF"/>
        <w:spacing w:line="360" w:lineRule="auto"/>
        <w:ind w:firstLine="720"/>
        <w:jc w:val="both"/>
        <w:rPr>
          <w:sz w:val="28"/>
          <w:szCs w:val="28"/>
        </w:rPr>
      </w:pPr>
      <w:r w:rsidRPr="00B510D9">
        <w:rPr>
          <w:sz w:val="28"/>
          <w:szCs w:val="28"/>
        </w:rPr>
        <w:t xml:space="preserve">Цели проекта: </w:t>
      </w:r>
    </w:p>
    <w:p w:rsidR="00B510D9" w:rsidRPr="00B510D9" w:rsidRDefault="00B510D9" w:rsidP="00D74B50">
      <w:pPr>
        <w:pStyle w:val="10"/>
        <w:shd w:val="clear" w:color="auto" w:fill="FFFFFF"/>
        <w:spacing w:line="360" w:lineRule="auto"/>
        <w:ind w:firstLine="720"/>
        <w:jc w:val="both"/>
        <w:rPr>
          <w:sz w:val="28"/>
          <w:szCs w:val="28"/>
        </w:rPr>
      </w:pPr>
      <w:r w:rsidRPr="00B510D9">
        <w:rPr>
          <w:sz w:val="28"/>
          <w:szCs w:val="28"/>
        </w:rPr>
        <w:t>1</w:t>
      </w:r>
      <w:r w:rsidRPr="00B510D9">
        <w:rPr>
          <w:sz w:val="28"/>
          <w:szCs w:val="28"/>
        </w:rPr>
        <w:tab/>
        <w:t>Организация активного досуга и развитие творчества детей и молодежи.</w:t>
      </w:r>
    </w:p>
    <w:p w:rsidR="00B510D9" w:rsidRPr="00B510D9" w:rsidRDefault="00B510D9" w:rsidP="00D74B50">
      <w:pPr>
        <w:pStyle w:val="10"/>
        <w:shd w:val="clear" w:color="auto" w:fill="FFFFFF"/>
        <w:spacing w:line="360" w:lineRule="auto"/>
        <w:ind w:firstLine="720"/>
        <w:jc w:val="both"/>
        <w:rPr>
          <w:sz w:val="28"/>
          <w:szCs w:val="28"/>
        </w:rPr>
      </w:pPr>
      <w:r w:rsidRPr="00B510D9">
        <w:rPr>
          <w:sz w:val="28"/>
          <w:szCs w:val="28"/>
        </w:rPr>
        <w:t>2</w:t>
      </w:r>
      <w:r w:rsidRPr="00B510D9">
        <w:rPr>
          <w:sz w:val="28"/>
          <w:szCs w:val="28"/>
        </w:rPr>
        <w:tab/>
        <w:t xml:space="preserve"> Пробуждение интереса к книге и чтению среди детей и молодёжи.</w:t>
      </w:r>
    </w:p>
    <w:p w:rsidR="00B510D9" w:rsidRPr="00B510D9" w:rsidRDefault="00B510D9" w:rsidP="00D74B50">
      <w:pPr>
        <w:pStyle w:val="10"/>
        <w:shd w:val="clear" w:color="auto" w:fill="FFFFFF"/>
        <w:spacing w:line="360" w:lineRule="auto"/>
        <w:ind w:firstLine="720"/>
        <w:jc w:val="both"/>
        <w:rPr>
          <w:sz w:val="28"/>
          <w:szCs w:val="28"/>
        </w:rPr>
      </w:pPr>
      <w:r w:rsidRPr="00B510D9">
        <w:rPr>
          <w:sz w:val="28"/>
          <w:szCs w:val="28"/>
        </w:rPr>
        <w:tab/>
        <w:t xml:space="preserve">Задачи проекта: </w:t>
      </w:r>
    </w:p>
    <w:p w:rsidR="00B510D9" w:rsidRPr="00B510D9" w:rsidRDefault="00B510D9" w:rsidP="00D74B50">
      <w:pPr>
        <w:pStyle w:val="10"/>
        <w:shd w:val="clear" w:color="auto" w:fill="FFFFFF"/>
        <w:spacing w:line="360" w:lineRule="auto"/>
        <w:ind w:firstLine="720"/>
        <w:jc w:val="both"/>
        <w:rPr>
          <w:sz w:val="28"/>
          <w:szCs w:val="28"/>
        </w:rPr>
      </w:pPr>
      <w:r w:rsidRPr="00B510D9">
        <w:rPr>
          <w:sz w:val="28"/>
          <w:szCs w:val="28"/>
        </w:rPr>
        <w:t>1.</w:t>
      </w:r>
      <w:r w:rsidRPr="00B510D9">
        <w:rPr>
          <w:sz w:val="28"/>
          <w:szCs w:val="28"/>
        </w:rPr>
        <w:tab/>
        <w:t>Создание клуба настольных игр «Игроtecka для человека».</w:t>
      </w:r>
    </w:p>
    <w:p w:rsidR="00B510D9" w:rsidRPr="000834CB" w:rsidRDefault="00B510D9" w:rsidP="00D74B50">
      <w:pPr>
        <w:pStyle w:val="10"/>
        <w:shd w:val="clear" w:color="auto" w:fill="FFFFFF"/>
        <w:spacing w:line="360" w:lineRule="auto"/>
        <w:ind w:firstLine="720"/>
        <w:jc w:val="both"/>
        <w:rPr>
          <w:sz w:val="28"/>
          <w:szCs w:val="28"/>
        </w:rPr>
      </w:pPr>
      <w:r w:rsidRPr="00B510D9">
        <w:rPr>
          <w:sz w:val="28"/>
          <w:szCs w:val="28"/>
        </w:rPr>
        <w:t>2.</w:t>
      </w:r>
      <w:r w:rsidRPr="00B510D9">
        <w:rPr>
          <w:sz w:val="28"/>
          <w:szCs w:val="28"/>
        </w:rPr>
        <w:tab/>
        <w:t>Организация и проведение игр по мотивам литературных произведений на игротеках.</w:t>
      </w:r>
    </w:p>
    <w:p w:rsidR="00531357" w:rsidRDefault="00B510D9" w:rsidP="00D74B50">
      <w:pPr>
        <w:pStyle w:val="10"/>
        <w:shd w:val="clear" w:color="auto" w:fill="FFFFFF"/>
        <w:spacing w:line="360" w:lineRule="auto"/>
        <w:ind w:firstLine="720"/>
        <w:jc w:val="both"/>
        <w:rPr>
          <w:sz w:val="28"/>
          <w:szCs w:val="28"/>
        </w:rPr>
      </w:pPr>
      <w:r>
        <w:rPr>
          <w:sz w:val="28"/>
          <w:szCs w:val="28"/>
        </w:rPr>
        <w:t xml:space="preserve"> Проект </w:t>
      </w:r>
      <w:r w:rsidR="000834CB" w:rsidRPr="00B510D9">
        <w:rPr>
          <w:b/>
          <w:sz w:val="28"/>
          <w:szCs w:val="28"/>
        </w:rPr>
        <w:t>«Дедовский дворик или история, застывшая в камне»</w:t>
      </w:r>
      <w:r w:rsidR="000834CB" w:rsidRPr="000834CB">
        <w:rPr>
          <w:sz w:val="28"/>
          <w:szCs w:val="28"/>
        </w:rPr>
        <w:t xml:space="preserve"> </w:t>
      </w:r>
      <w:r w:rsidR="00560324">
        <w:rPr>
          <w:sz w:val="28"/>
          <w:szCs w:val="28"/>
        </w:rPr>
        <w:t xml:space="preserve">направлен на </w:t>
      </w:r>
      <w:r w:rsidR="00560324" w:rsidRPr="000834CB">
        <w:rPr>
          <w:sz w:val="28"/>
          <w:szCs w:val="28"/>
        </w:rPr>
        <w:t>сохран</w:t>
      </w:r>
      <w:r w:rsidR="00560324">
        <w:rPr>
          <w:sz w:val="28"/>
          <w:szCs w:val="28"/>
        </w:rPr>
        <w:t>ение</w:t>
      </w:r>
      <w:r w:rsidR="000834CB" w:rsidRPr="000834CB">
        <w:rPr>
          <w:sz w:val="28"/>
          <w:szCs w:val="28"/>
        </w:rPr>
        <w:t xml:space="preserve"> и увековечи</w:t>
      </w:r>
      <w:r w:rsidR="00560324">
        <w:rPr>
          <w:sz w:val="28"/>
          <w:szCs w:val="28"/>
        </w:rPr>
        <w:t>вание</w:t>
      </w:r>
      <w:r w:rsidR="000834CB" w:rsidRPr="000834CB">
        <w:rPr>
          <w:sz w:val="28"/>
          <w:szCs w:val="28"/>
        </w:rPr>
        <w:t xml:space="preserve"> памят</w:t>
      </w:r>
      <w:r w:rsidR="00560324">
        <w:rPr>
          <w:sz w:val="28"/>
          <w:szCs w:val="28"/>
        </w:rPr>
        <w:t>и</w:t>
      </w:r>
      <w:r w:rsidR="000834CB" w:rsidRPr="000834CB">
        <w:rPr>
          <w:sz w:val="28"/>
          <w:szCs w:val="28"/>
        </w:rPr>
        <w:t xml:space="preserve"> о выдающемся земляке Петре Павловиче Дедове.</w:t>
      </w:r>
    </w:p>
    <w:p w:rsidR="00531357" w:rsidRDefault="000834CB" w:rsidP="00D74B50">
      <w:pPr>
        <w:pStyle w:val="10"/>
        <w:shd w:val="clear" w:color="auto" w:fill="FFFFFF"/>
        <w:spacing w:line="360" w:lineRule="auto"/>
        <w:ind w:firstLine="720"/>
        <w:jc w:val="both"/>
        <w:rPr>
          <w:sz w:val="28"/>
          <w:szCs w:val="28"/>
        </w:rPr>
      </w:pPr>
      <w:r w:rsidRPr="000834CB">
        <w:rPr>
          <w:sz w:val="28"/>
          <w:szCs w:val="28"/>
        </w:rPr>
        <w:t xml:space="preserve"> </w:t>
      </w:r>
      <w:r w:rsidR="00531357" w:rsidRPr="00531357">
        <w:rPr>
          <w:sz w:val="28"/>
          <w:szCs w:val="28"/>
        </w:rPr>
        <w:t xml:space="preserve">Сроки реализации проекта: </w:t>
      </w:r>
      <w:r w:rsidR="005A2026">
        <w:rPr>
          <w:sz w:val="28"/>
          <w:szCs w:val="28"/>
        </w:rPr>
        <w:t>август</w:t>
      </w:r>
      <w:r w:rsidR="001956F3">
        <w:rPr>
          <w:sz w:val="28"/>
          <w:szCs w:val="28"/>
        </w:rPr>
        <w:t xml:space="preserve"> </w:t>
      </w:r>
      <w:r w:rsidR="00531357" w:rsidRPr="00531357">
        <w:rPr>
          <w:sz w:val="28"/>
          <w:szCs w:val="28"/>
        </w:rPr>
        <w:t>– октябрь 2021 г.</w:t>
      </w:r>
    </w:p>
    <w:p w:rsidR="00C8663E" w:rsidRPr="00531357" w:rsidRDefault="00C8663E" w:rsidP="00D74B50">
      <w:pPr>
        <w:pStyle w:val="10"/>
        <w:shd w:val="clear" w:color="auto" w:fill="FFFFFF"/>
        <w:spacing w:line="360" w:lineRule="auto"/>
        <w:ind w:firstLine="720"/>
        <w:jc w:val="both"/>
        <w:rPr>
          <w:sz w:val="28"/>
          <w:szCs w:val="28"/>
        </w:rPr>
      </w:pPr>
      <w:r w:rsidRPr="00C8663E">
        <w:rPr>
          <w:sz w:val="28"/>
          <w:szCs w:val="28"/>
        </w:rPr>
        <w:t>Цели проекта:</w:t>
      </w:r>
    </w:p>
    <w:p w:rsidR="00C8663E" w:rsidRPr="00C8663E" w:rsidRDefault="00C8663E" w:rsidP="00D74B50">
      <w:pPr>
        <w:pStyle w:val="10"/>
        <w:shd w:val="clear" w:color="auto" w:fill="FFFFFF"/>
        <w:spacing w:line="360" w:lineRule="auto"/>
        <w:ind w:firstLine="720"/>
        <w:jc w:val="both"/>
        <w:rPr>
          <w:sz w:val="28"/>
          <w:szCs w:val="28"/>
        </w:rPr>
      </w:pPr>
      <w:r w:rsidRPr="00C8663E">
        <w:rPr>
          <w:sz w:val="28"/>
          <w:szCs w:val="28"/>
        </w:rPr>
        <w:lastRenderedPageBreak/>
        <w:t>- популяризация литературного наследия Сибири, представители которого</w:t>
      </w:r>
      <w:r>
        <w:rPr>
          <w:sz w:val="28"/>
          <w:szCs w:val="28"/>
        </w:rPr>
        <w:t xml:space="preserve"> </w:t>
      </w:r>
      <w:r w:rsidRPr="00C8663E">
        <w:rPr>
          <w:sz w:val="28"/>
          <w:szCs w:val="28"/>
        </w:rPr>
        <w:t>внесли весомый вклад в сокровищницу российской культуры;</w:t>
      </w:r>
    </w:p>
    <w:p w:rsidR="00C8663E" w:rsidRPr="00C8663E" w:rsidRDefault="00C8663E" w:rsidP="00D74B50">
      <w:pPr>
        <w:pStyle w:val="10"/>
        <w:shd w:val="clear" w:color="auto" w:fill="FFFFFF"/>
        <w:spacing w:line="360" w:lineRule="auto"/>
        <w:ind w:firstLine="720"/>
        <w:jc w:val="both"/>
        <w:rPr>
          <w:sz w:val="28"/>
          <w:szCs w:val="28"/>
        </w:rPr>
      </w:pPr>
      <w:r w:rsidRPr="00C8663E">
        <w:rPr>
          <w:sz w:val="28"/>
          <w:szCs w:val="28"/>
        </w:rPr>
        <w:t>- сохранение и увековечивание памяти выдающегося земляка Петра Павловича</w:t>
      </w:r>
      <w:r>
        <w:rPr>
          <w:sz w:val="28"/>
          <w:szCs w:val="28"/>
        </w:rPr>
        <w:t xml:space="preserve"> </w:t>
      </w:r>
      <w:r w:rsidRPr="00C8663E">
        <w:rPr>
          <w:sz w:val="28"/>
          <w:szCs w:val="28"/>
        </w:rPr>
        <w:t>Дедова (5 февраля 1933 — 17 июля 2013), российского писателя, члена Союза</w:t>
      </w:r>
      <w:r>
        <w:rPr>
          <w:sz w:val="28"/>
          <w:szCs w:val="28"/>
        </w:rPr>
        <w:t xml:space="preserve"> </w:t>
      </w:r>
      <w:r w:rsidRPr="00C8663E">
        <w:rPr>
          <w:sz w:val="28"/>
          <w:szCs w:val="28"/>
        </w:rPr>
        <w:t>писателей РФ.</w:t>
      </w:r>
    </w:p>
    <w:p w:rsidR="00C8663E" w:rsidRPr="00C8663E" w:rsidRDefault="00C8663E" w:rsidP="00D74B50">
      <w:pPr>
        <w:pStyle w:val="10"/>
        <w:shd w:val="clear" w:color="auto" w:fill="FFFFFF"/>
        <w:spacing w:line="360" w:lineRule="auto"/>
        <w:ind w:firstLine="720"/>
        <w:jc w:val="both"/>
        <w:rPr>
          <w:sz w:val="28"/>
          <w:szCs w:val="28"/>
        </w:rPr>
      </w:pPr>
      <w:r w:rsidRPr="00C8663E">
        <w:rPr>
          <w:sz w:val="28"/>
          <w:szCs w:val="28"/>
        </w:rPr>
        <w:t>Задачи:</w:t>
      </w:r>
    </w:p>
    <w:p w:rsidR="00C8663E" w:rsidRPr="00C8663E" w:rsidRDefault="00C8663E" w:rsidP="00D74B50">
      <w:pPr>
        <w:pStyle w:val="10"/>
        <w:shd w:val="clear" w:color="auto" w:fill="FFFFFF"/>
        <w:spacing w:line="360" w:lineRule="auto"/>
        <w:ind w:firstLine="720"/>
        <w:jc w:val="both"/>
        <w:rPr>
          <w:sz w:val="28"/>
          <w:szCs w:val="28"/>
        </w:rPr>
      </w:pPr>
      <w:r w:rsidRPr="00C8663E">
        <w:rPr>
          <w:sz w:val="28"/>
          <w:szCs w:val="28"/>
        </w:rPr>
        <w:t>- поддержка и развитие народного интереса к литературному краеведению;</w:t>
      </w:r>
    </w:p>
    <w:p w:rsidR="00C8663E" w:rsidRPr="00C8663E" w:rsidRDefault="00C8663E" w:rsidP="00D74B50">
      <w:pPr>
        <w:pStyle w:val="10"/>
        <w:shd w:val="clear" w:color="auto" w:fill="FFFFFF"/>
        <w:spacing w:line="360" w:lineRule="auto"/>
        <w:ind w:firstLine="720"/>
        <w:jc w:val="both"/>
        <w:rPr>
          <w:sz w:val="28"/>
          <w:szCs w:val="28"/>
        </w:rPr>
      </w:pPr>
      <w:r w:rsidRPr="00C8663E">
        <w:rPr>
          <w:sz w:val="28"/>
          <w:szCs w:val="28"/>
        </w:rPr>
        <w:t>- сбор материалов об известном российском и сибирском писателе П. Дедове;</w:t>
      </w:r>
    </w:p>
    <w:p w:rsidR="00C8663E" w:rsidRPr="00C8663E" w:rsidRDefault="00C8663E" w:rsidP="00D74B50">
      <w:pPr>
        <w:pStyle w:val="10"/>
        <w:shd w:val="clear" w:color="auto" w:fill="FFFFFF"/>
        <w:spacing w:line="360" w:lineRule="auto"/>
        <w:ind w:firstLine="720"/>
        <w:jc w:val="both"/>
        <w:rPr>
          <w:sz w:val="28"/>
          <w:szCs w:val="28"/>
        </w:rPr>
      </w:pPr>
      <w:r w:rsidRPr="00C8663E">
        <w:rPr>
          <w:sz w:val="28"/>
          <w:szCs w:val="28"/>
        </w:rPr>
        <w:t>- проведение экскурсии к «Дедовскому дво</w:t>
      </w:r>
      <w:r w:rsidR="00F126D6">
        <w:rPr>
          <w:sz w:val="28"/>
          <w:szCs w:val="28"/>
        </w:rPr>
        <w:t>рику» в рамках Дедовских чтений;</w:t>
      </w:r>
    </w:p>
    <w:p w:rsidR="00C8663E" w:rsidRPr="00C8663E" w:rsidRDefault="00C8663E" w:rsidP="00D74B50">
      <w:pPr>
        <w:pStyle w:val="10"/>
        <w:shd w:val="clear" w:color="auto" w:fill="FFFFFF"/>
        <w:spacing w:line="360" w:lineRule="auto"/>
        <w:ind w:firstLine="720"/>
        <w:jc w:val="both"/>
        <w:rPr>
          <w:sz w:val="28"/>
          <w:szCs w:val="28"/>
        </w:rPr>
      </w:pPr>
      <w:r w:rsidRPr="00C8663E">
        <w:rPr>
          <w:sz w:val="28"/>
          <w:szCs w:val="28"/>
        </w:rPr>
        <w:t>- формирование у молодежи устойчивой, осознанной потребности к чтению</w:t>
      </w:r>
      <w:r>
        <w:rPr>
          <w:sz w:val="28"/>
          <w:szCs w:val="28"/>
        </w:rPr>
        <w:t xml:space="preserve"> </w:t>
      </w:r>
      <w:r w:rsidRPr="00C8663E">
        <w:rPr>
          <w:sz w:val="28"/>
          <w:szCs w:val="28"/>
        </w:rPr>
        <w:t>литературных произведений, в том числе произведений новосибирских авторов</w:t>
      </w:r>
      <w:r>
        <w:rPr>
          <w:sz w:val="28"/>
          <w:szCs w:val="28"/>
        </w:rPr>
        <w:t xml:space="preserve"> </w:t>
      </w:r>
      <w:r w:rsidRPr="00C8663E">
        <w:rPr>
          <w:sz w:val="28"/>
          <w:szCs w:val="28"/>
        </w:rPr>
        <w:t>из молодежной среды.</w:t>
      </w:r>
    </w:p>
    <w:p w:rsidR="00BE47A6" w:rsidRDefault="00476F4F" w:rsidP="00D74B50">
      <w:pPr>
        <w:pStyle w:val="10"/>
        <w:shd w:val="clear" w:color="auto" w:fill="FFFFFF"/>
        <w:spacing w:line="360" w:lineRule="auto"/>
        <w:ind w:firstLine="720"/>
        <w:jc w:val="both"/>
        <w:rPr>
          <w:sz w:val="28"/>
          <w:szCs w:val="28"/>
        </w:rPr>
      </w:pPr>
      <w:r>
        <w:rPr>
          <w:sz w:val="28"/>
          <w:szCs w:val="28"/>
        </w:rPr>
        <w:t>Целью п</w:t>
      </w:r>
      <w:r w:rsidR="00B510D9">
        <w:rPr>
          <w:sz w:val="28"/>
          <w:szCs w:val="28"/>
        </w:rPr>
        <w:t>роект</w:t>
      </w:r>
      <w:r>
        <w:rPr>
          <w:sz w:val="28"/>
          <w:szCs w:val="28"/>
        </w:rPr>
        <w:t>а</w:t>
      </w:r>
      <w:r w:rsidR="00B510D9">
        <w:rPr>
          <w:sz w:val="28"/>
          <w:szCs w:val="28"/>
        </w:rPr>
        <w:t xml:space="preserve"> </w:t>
      </w:r>
      <w:r w:rsidR="000834CB" w:rsidRPr="00B510D9">
        <w:rPr>
          <w:b/>
          <w:sz w:val="28"/>
          <w:szCs w:val="28"/>
        </w:rPr>
        <w:t>«Мир открыт каждому»</w:t>
      </w:r>
      <w:r w:rsidR="000834CB" w:rsidRPr="000834CB">
        <w:rPr>
          <w:sz w:val="28"/>
          <w:szCs w:val="28"/>
        </w:rPr>
        <w:t xml:space="preserve"> </w:t>
      </w:r>
      <w:r>
        <w:rPr>
          <w:sz w:val="28"/>
          <w:szCs w:val="28"/>
        </w:rPr>
        <w:t xml:space="preserve">является </w:t>
      </w:r>
      <w:r w:rsidR="000834CB" w:rsidRPr="000834CB">
        <w:rPr>
          <w:sz w:val="28"/>
          <w:szCs w:val="28"/>
        </w:rPr>
        <w:t>содействие успешной социализации, адаптации и интеграции пожилых людей, маломобильных граждан, проживающих в филиале МАУ «КЦСОН Купинского района» и жителей п. Советский, имеющих ограниченные возможности здоровья.</w:t>
      </w:r>
      <w:r w:rsidR="00D21CBC" w:rsidRPr="000834CB">
        <w:rPr>
          <w:sz w:val="28"/>
          <w:szCs w:val="28"/>
        </w:rPr>
        <w:t xml:space="preserve"> </w:t>
      </w:r>
    </w:p>
    <w:p w:rsidR="007C1145" w:rsidRDefault="00814B52" w:rsidP="00D74B50">
      <w:pPr>
        <w:pStyle w:val="10"/>
        <w:shd w:val="clear" w:color="auto" w:fill="FFFFFF"/>
        <w:spacing w:line="360" w:lineRule="auto"/>
        <w:ind w:firstLine="720"/>
        <w:jc w:val="both"/>
        <w:rPr>
          <w:sz w:val="28"/>
          <w:szCs w:val="28"/>
        </w:rPr>
      </w:pPr>
      <w:r w:rsidRPr="00814B52">
        <w:rPr>
          <w:sz w:val="28"/>
          <w:szCs w:val="28"/>
        </w:rPr>
        <w:t>Сроки реализации проекта: август – октябрь 2021 г.</w:t>
      </w:r>
    </w:p>
    <w:p w:rsidR="007C1145" w:rsidRDefault="007C1145" w:rsidP="00D74B50">
      <w:pPr>
        <w:pStyle w:val="10"/>
        <w:shd w:val="clear" w:color="auto" w:fill="FFFFFF"/>
        <w:spacing w:line="360" w:lineRule="auto"/>
        <w:ind w:firstLine="720"/>
        <w:jc w:val="both"/>
        <w:rPr>
          <w:sz w:val="28"/>
          <w:szCs w:val="28"/>
        </w:rPr>
      </w:pPr>
      <w:r w:rsidRPr="007C1145">
        <w:rPr>
          <w:sz w:val="28"/>
          <w:szCs w:val="28"/>
        </w:rPr>
        <w:t>Задачи:</w:t>
      </w:r>
    </w:p>
    <w:p w:rsidR="007C1145" w:rsidRDefault="007C1145" w:rsidP="00D74B50">
      <w:pPr>
        <w:pStyle w:val="10"/>
        <w:shd w:val="clear" w:color="auto" w:fill="FFFFFF"/>
        <w:spacing w:line="360" w:lineRule="auto"/>
        <w:ind w:firstLine="720"/>
        <w:jc w:val="both"/>
        <w:rPr>
          <w:sz w:val="28"/>
          <w:szCs w:val="28"/>
        </w:rPr>
      </w:pPr>
      <w:r>
        <w:rPr>
          <w:sz w:val="28"/>
          <w:szCs w:val="28"/>
        </w:rPr>
        <w:t>- развитие творческих способностей, коммуникативных навыков, создание условий и благоприятной обстановки для самореализации инвалидов и граждан пожилого возраста;</w:t>
      </w:r>
    </w:p>
    <w:p w:rsidR="007C1145" w:rsidRDefault="007C1145" w:rsidP="00D74B50">
      <w:pPr>
        <w:pStyle w:val="10"/>
        <w:shd w:val="clear" w:color="auto" w:fill="FFFFFF"/>
        <w:spacing w:line="360" w:lineRule="auto"/>
        <w:ind w:firstLine="720"/>
        <w:jc w:val="both"/>
        <w:rPr>
          <w:sz w:val="28"/>
          <w:szCs w:val="28"/>
        </w:rPr>
      </w:pPr>
      <w:r>
        <w:rPr>
          <w:sz w:val="28"/>
          <w:szCs w:val="28"/>
        </w:rPr>
        <w:t>- расширение кругозора, удовлетворение культурных и духовных потребностей путем формирования фонда литературы и периодики с учетом интересов пожилых людей;</w:t>
      </w:r>
    </w:p>
    <w:p w:rsidR="007C1145" w:rsidRPr="007C1145" w:rsidRDefault="007C1145" w:rsidP="00D74B50">
      <w:pPr>
        <w:pStyle w:val="10"/>
        <w:shd w:val="clear" w:color="auto" w:fill="FFFFFF"/>
        <w:spacing w:line="360" w:lineRule="auto"/>
        <w:ind w:firstLine="720"/>
        <w:jc w:val="both"/>
        <w:rPr>
          <w:sz w:val="28"/>
          <w:szCs w:val="28"/>
        </w:rPr>
      </w:pPr>
      <w:r>
        <w:rPr>
          <w:sz w:val="28"/>
          <w:szCs w:val="28"/>
        </w:rPr>
        <w:t xml:space="preserve">- обеспечение библиотечного </w:t>
      </w:r>
      <w:r w:rsidR="005A5C10">
        <w:rPr>
          <w:sz w:val="28"/>
          <w:szCs w:val="28"/>
        </w:rPr>
        <w:t>обслуживания жителей старшего поколения на дому.</w:t>
      </w:r>
    </w:p>
    <w:p w:rsidR="00BE47A6" w:rsidRPr="007650D5" w:rsidRDefault="00D21CBC" w:rsidP="00D74B50">
      <w:pPr>
        <w:pStyle w:val="10"/>
        <w:shd w:val="clear" w:color="auto" w:fill="FFFFFF"/>
        <w:spacing w:line="360" w:lineRule="auto"/>
        <w:ind w:firstLine="720"/>
        <w:jc w:val="both"/>
        <w:rPr>
          <w:b/>
          <w:sz w:val="28"/>
          <w:szCs w:val="28"/>
        </w:rPr>
      </w:pPr>
      <w:r w:rsidRPr="007650D5">
        <w:rPr>
          <w:sz w:val="28"/>
          <w:szCs w:val="28"/>
        </w:rPr>
        <w:lastRenderedPageBreak/>
        <w:t>Так же «ЦБС Купинского района» в 202</w:t>
      </w:r>
      <w:r w:rsidR="007650D5" w:rsidRPr="007650D5">
        <w:rPr>
          <w:sz w:val="28"/>
          <w:szCs w:val="28"/>
        </w:rPr>
        <w:t>1</w:t>
      </w:r>
      <w:r w:rsidRPr="007650D5">
        <w:rPr>
          <w:sz w:val="28"/>
          <w:szCs w:val="28"/>
        </w:rPr>
        <w:t xml:space="preserve"> году реализ</w:t>
      </w:r>
      <w:r w:rsidR="002237DD">
        <w:rPr>
          <w:sz w:val="28"/>
          <w:szCs w:val="28"/>
        </w:rPr>
        <w:t>уется</w:t>
      </w:r>
      <w:r w:rsidRPr="007650D5">
        <w:rPr>
          <w:sz w:val="28"/>
          <w:szCs w:val="28"/>
        </w:rPr>
        <w:t xml:space="preserve"> собственный </w:t>
      </w:r>
      <w:r w:rsidR="007650D5" w:rsidRPr="007650D5">
        <w:rPr>
          <w:sz w:val="28"/>
          <w:szCs w:val="28"/>
        </w:rPr>
        <w:t>районный проект Детской библиотеки города Купино - «Уроки волшебства».</w:t>
      </w:r>
    </w:p>
    <w:p w:rsidR="00BE47A6" w:rsidRPr="00D760BD" w:rsidRDefault="00D760BD" w:rsidP="00D74B50">
      <w:pPr>
        <w:pStyle w:val="10"/>
        <w:shd w:val="clear" w:color="auto" w:fill="FFFFFF"/>
        <w:spacing w:line="360" w:lineRule="auto"/>
        <w:ind w:firstLine="720"/>
        <w:jc w:val="both"/>
        <w:rPr>
          <w:sz w:val="28"/>
          <w:szCs w:val="28"/>
        </w:rPr>
      </w:pPr>
      <w:r w:rsidRPr="00D760BD">
        <w:rPr>
          <w:sz w:val="28"/>
          <w:szCs w:val="28"/>
        </w:rPr>
        <w:t>Цель проекта: создание единого образовательного пространства развития школьников и дошкольников Купинского района</w:t>
      </w:r>
      <w:r w:rsidR="00C72A4F">
        <w:rPr>
          <w:sz w:val="28"/>
          <w:szCs w:val="28"/>
        </w:rPr>
        <w:t>.</w:t>
      </w:r>
    </w:p>
    <w:p w:rsidR="00BE47A6" w:rsidRPr="00822ACA" w:rsidRDefault="00D21CBC" w:rsidP="00D74B50">
      <w:pPr>
        <w:pStyle w:val="10"/>
        <w:shd w:val="clear" w:color="auto" w:fill="FFFFFF"/>
        <w:spacing w:line="360" w:lineRule="auto"/>
        <w:ind w:firstLine="720"/>
        <w:jc w:val="both"/>
        <w:rPr>
          <w:color w:val="FF0000"/>
          <w:sz w:val="28"/>
          <w:szCs w:val="28"/>
        </w:rPr>
      </w:pPr>
      <w:r w:rsidRPr="00822ACA">
        <w:rPr>
          <w:color w:val="FF0000"/>
          <w:sz w:val="28"/>
          <w:szCs w:val="28"/>
        </w:rPr>
        <w:t xml:space="preserve">      </w:t>
      </w:r>
    </w:p>
    <w:p w:rsidR="00BE47A6" w:rsidRPr="00B97A3E" w:rsidRDefault="00D21CBC" w:rsidP="00D74B50">
      <w:pPr>
        <w:pStyle w:val="10"/>
        <w:shd w:val="clear" w:color="auto" w:fill="FFFFFF"/>
        <w:spacing w:line="360" w:lineRule="auto"/>
        <w:ind w:firstLine="720"/>
        <w:jc w:val="both"/>
        <w:rPr>
          <w:b/>
          <w:sz w:val="28"/>
          <w:szCs w:val="28"/>
        </w:rPr>
      </w:pPr>
      <w:r w:rsidRPr="00B97A3E">
        <w:rPr>
          <w:b/>
          <w:sz w:val="28"/>
          <w:szCs w:val="28"/>
        </w:rPr>
        <w:t>6.3. Культурно-просветительская деятельность</w:t>
      </w:r>
    </w:p>
    <w:p w:rsidR="00BE47A6" w:rsidRPr="00B97A3E" w:rsidRDefault="00D21CBC" w:rsidP="00D74B50">
      <w:pPr>
        <w:pStyle w:val="10"/>
        <w:shd w:val="clear" w:color="auto" w:fill="FFFFFF"/>
        <w:spacing w:line="360" w:lineRule="auto"/>
        <w:ind w:firstLine="720"/>
        <w:jc w:val="both"/>
        <w:rPr>
          <w:sz w:val="28"/>
          <w:szCs w:val="28"/>
        </w:rPr>
      </w:pPr>
      <w:r w:rsidRPr="00B97A3E">
        <w:rPr>
          <w:sz w:val="28"/>
          <w:szCs w:val="28"/>
        </w:rPr>
        <w:t>Анализируя деятельность библиотек, необходимо отметить следующие тенденции. Основной целевой аудиторией культурно-просветительских мероприятий являются дети и юношество. Взрослое население в основном принимает участие в крупных мероприятиях или в работе клубных объединений по интересам, в основном это пенсионеры.</w:t>
      </w:r>
    </w:p>
    <w:p w:rsidR="00BE47A6" w:rsidRPr="00B97A3E" w:rsidRDefault="00D21CBC" w:rsidP="00D74B50">
      <w:pPr>
        <w:pStyle w:val="10"/>
        <w:shd w:val="clear" w:color="auto" w:fill="FFFFFF"/>
        <w:spacing w:line="360" w:lineRule="auto"/>
        <w:ind w:firstLine="720"/>
        <w:jc w:val="both"/>
        <w:rPr>
          <w:sz w:val="28"/>
          <w:szCs w:val="28"/>
        </w:rPr>
      </w:pPr>
      <w:r w:rsidRPr="00B97A3E">
        <w:rPr>
          <w:sz w:val="28"/>
          <w:szCs w:val="28"/>
        </w:rPr>
        <w:t xml:space="preserve">Репертуар форматов проводимых мероприятий достаточно обширен, но наиболее распространенными формами остаются выставки, </w:t>
      </w:r>
      <w:r w:rsidR="00B97A3E">
        <w:rPr>
          <w:sz w:val="28"/>
          <w:szCs w:val="28"/>
        </w:rPr>
        <w:t xml:space="preserve">акции, </w:t>
      </w:r>
      <w:r w:rsidRPr="00B97A3E">
        <w:rPr>
          <w:sz w:val="28"/>
          <w:szCs w:val="28"/>
        </w:rPr>
        <w:t>литературные и литературно-музыкальные вечера, уроки и часы мужества, игровые формы.</w:t>
      </w:r>
    </w:p>
    <w:p w:rsidR="00BE47A6" w:rsidRPr="00822ACA" w:rsidRDefault="00D21CBC" w:rsidP="00D74B50">
      <w:pPr>
        <w:pStyle w:val="10"/>
        <w:shd w:val="clear" w:color="auto" w:fill="FFFFFF"/>
        <w:spacing w:line="360" w:lineRule="auto"/>
        <w:ind w:firstLine="720"/>
        <w:jc w:val="both"/>
        <w:rPr>
          <w:color w:val="FF0000"/>
          <w:sz w:val="28"/>
          <w:szCs w:val="28"/>
        </w:rPr>
      </w:pPr>
      <w:r w:rsidRPr="009121D3">
        <w:rPr>
          <w:sz w:val="28"/>
          <w:szCs w:val="28"/>
        </w:rPr>
        <w:t>В отчетном году библиотеками Купинского района было проведено 1</w:t>
      </w:r>
      <w:r w:rsidR="009121D3" w:rsidRPr="009121D3">
        <w:rPr>
          <w:sz w:val="28"/>
          <w:szCs w:val="28"/>
        </w:rPr>
        <w:t>479</w:t>
      </w:r>
      <w:r w:rsidRPr="00822ACA">
        <w:rPr>
          <w:color w:val="FF0000"/>
          <w:sz w:val="28"/>
          <w:szCs w:val="28"/>
        </w:rPr>
        <w:t xml:space="preserve"> </w:t>
      </w:r>
      <w:r w:rsidR="009121D3">
        <w:rPr>
          <w:sz w:val="28"/>
          <w:szCs w:val="28"/>
        </w:rPr>
        <w:t>мероприятия (135</w:t>
      </w:r>
      <w:r w:rsidRPr="009121D3">
        <w:rPr>
          <w:sz w:val="28"/>
          <w:szCs w:val="28"/>
        </w:rPr>
        <w:t xml:space="preserve"> город и </w:t>
      </w:r>
      <w:r w:rsidR="009121D3">
        <w:rPr>
          <w:sz w:val="28"/>
          <w:szCs w:val="28"/>
        </w:rPr>
        <w:t>1344</w:t>
      </w:r>
      <w:r w:rsidRPr="009121D3">
        <w:rPr>
          <w:sz w:val="28"/>
          <w:szCs w:val="28"/>
        </w:rPr>
        <w:t xml:space="preserve"> село).</w:t>
      </w:r>
    </w:p>
    <w:p w:rsidR="00BE47A6" w:rsidRPr="00D74B50" w:rsidRDefault="00D21CBC" w:rsidP="00D74B50">
      <w:pPr>
        <w:pStyle w:val="10"/>
        <w:spacing w:line="360" w:lineRule="auto"/>
        <w:ind w:firstLine="709"/>
        <w:jc w:val="center"/>
        <w:rPr>
          <w:sz w:val="28"/>
          <w:szCs w:val="28"/>
        </w:rPr>
      </w:pPr>
      <w:r w:rsidRPr="00D74B50">
        <w:rPr>
          <w:sz w:val="28"/>
          <w:szCs w:val="28"/>
        </w:rPr>
        <w:t>Анализ социально-демографической структуры читательской аудитории</w:t>
      </w:r>
    </w:p>
    <w:tbl>
      <w:tblPr>
        <w:tblStyle w:val="affa"/>
        <w:tblW w:w="9553" w:type="dxa"/>
        <w:tblInd w:w="0" w:type="dxa"/>
        <w:tblLayout w:type="fixed"/>
        <w:tblLook w:val="0000" w:firstRow="0" w:lastRow="0" w:firstColumn="0" w:lastColumn="0" w:noHBand="0" w:noVBand="0"/>
      </w:tblPr>
      <w:tblGrid>
        <w:gridCol w:w="851"/>
        <w:gridCol w:w="1161"/>
        <w:gridCol w:w="1162"/>
        <w:gridCol w:w="1134"/>
        <w:gridCol w:w="1134"/>
        <w:gridCol w:w="992"/>
        <w:gridCol w:w="1134"/>
        <w:gridCol w:w="992"/>
        <w:gridCol w:w="993"/>
      </w:tblGrid>
      <w:tr w:rsidR="00444A67" w:rsidRPr="00444A67" w:rsidTr="00AB564E">
        <w:trPr>
          <w:trHeight w:val="257"/>
        </w:trPr>
        <w:tc>
          <w:tcPr>
            <w:tcW w:w="851" w:type="dxa"/>
            <w:vMerge w:val="restart"/>
            <w:tcBorders>
              <w:top w:val="single" w:sz="4" w:space="0" w:color="000000"/>
              <w:left w:val="single" w:sz="4" w:space="0" w:color="000000"/>
              <w:bottom w:val="single" w:sz="4" w:space="0" w:color="000000"/>
            </w:tcBorders>
            <w:vAlign w:val="center"/>
          </w:tcPr>
          <w:p w:rsidR="00BE47A6" w:rsidRPr="00444A67" w:rsidRDefault="00D21CBC">
            <w:pPr>
              <w:pStyle w:val="10"/>
              <w:jc w:val="center"/>
            </w:pPr>
            <w:r w:rsidRPr="00444A67">
              <w:t>Год</w:t>
            </w:r>
          </w:p>
        </w:tc>
        <w:tc>
          <w:tcPr>
            <w:tcW w:w="1161" w:type="dxa"/>
            <w:vMerge w:val="restart"/>
            <w:tcBorders>
              <w:top w:val="single" w:sz="4" w:space="0" w:color="000000"/>
              <w:left w:val="single" w:sz="4" w:space="0" w:color="000000"/>
              <w:bottom w:val="single" w:sz="4" w:space="0" w:color="000000"/>
            </w:tcBorders>
            <w:vAlign w:val="center"/>
          </w:tcPr>
          <w:p w:rsidR="00BE47A6" w:rsidRPr="00444A67" w:rsidRDefault="00D21CBC">
            <w:pPr>
              <w:pStyle w:val="10"/>
              <w:jc w:val="center"/>
            </w:pPr>
            <w:r w:rsidRPr="00444A67">
              <w:t>Число жителей, всего (чел.)</w:t>
            </w:r>
          </w:p>
        </w:tc>
        <w:tc>
          <w:tcPr>
            <w:tcW w:w="1162" w:type="dxa"/>
            <w:vMerge w:val="restart"/>
            <w:tcBorders>
              <w:top w:val="single" w:sz="4" w:space="0" w:color="000000"/>
              <w:left w:val="single" w:sz="4" w:space="0" w:color="000000"/>
              <w:bottom w:val="single" w:sz="4" w:space="0" w:color="000000"/>
            </w:tcBorders>
            <w:vAlign w:val="center"/>
          </w:tcPr>
          <w:p w:rsidR="00BE47A6" w:rsidRPr="00444A67" w:rsidRDefault="00D21CBC">
            <w:pPr>
              <w:pStyle w:val="10"/>
              <w:jc w:val="center"/>
            </w:pPr>
            <w:r w:rsidRPr="00444A67">
              <w:t>Число зарегистр.пользоват           всего (чел.)</w:t>
            </w:r>
          </w:p>
        </w:tc>
        <w:tc>
          <w:tcPr>
            <w:tcW w:w="6379" w:type="dxa"/>
            <w:gridSpan w:val="6"/>
            <w:tcBorders>
              <w:top w:val="single" w:sz="4" w:space="0" w:color="000000"/>
              <w:left w:val="single" w:sz="4" w:space="0" w:color="000000"/>
              <w:bottom w:val="single" w:sz="4" w:space="0" w:color="000000"/>
              <w:right w:val="single" w:sz="4" w:space="0" w:color="000000"/>
            </w:tcBorders>
            <w:vAlign w:val="center"/>
          </w:tcPr>
          <w:p w:rsidR="00BE47A6" w:rsidRPr="00444A67" w:rsidRDefault="00D21CBC">
            <w:pPr>
              <w:pStyle w:val="10"/>
              <w:ind w:left="420"/>
              <w:jc w:val="center"/>
            </w:pPr>
            <w:r w:rsidRPr="00444A67">
              <w:t>из них по возрасту</w:t>
            </w:r>
          </w:p>
        </w:tc>
      </w:tr>
      <w:tr w:rsidR="007367E5" w:rsidRPr="00444A67" w:rsidTr="000F1B0E">
        <w:trPr>
          <w:trHeight w:val="365"/>
        </w:trPr>
        <w:tc>
          <w:tcPr>
            <w:tcW w:w="851" w:type="dxa"/>
            <w:vMerge/>
            <w:tcBorders>
              <w:top w:val="single" w:sz="4" w:space="0" w:color="000000"/>
              <w:left w:val="single" w:sz="4" w:space="0" w:color="000000"/>
              <w:bottom w:val="single" w:sz="4" w:space="0" w:color="000000"/>
            </w:tcBorders>
            <w:vAlign w:val="center"/>
          </w:tcPr>
          <w:p w:rsidR="007367E5" w:rsidRPr="00444A67" w:rsidRDefault="007367E5">
            <w:pPr>
              <w:pStyle w:val="10"/>
              <w:widowControl w:val="0"/>
              <w:pBdr>
                <w:top w:val="nil"/>
                <w:left w:val="nil"/>
                <w:bottom w:val="nil"/>
                <w:right w:val="nil"/>
                <w:between w:val="nil"/>
              </w:pBdr>
              <w:spacing w:line="276" w:lineRule="auto"/>
            </w:pPr>
          </w:p>
        </w:tc>
        <w:tc>
          <w:tcPr>
            <w:tcW w:w="1161" w:type="dxa"/>
            <w:vMerge/>
            <w:tcBorders>
              <w:top w:val="single" w:sz="4" w:space="0" w:color="000000"/>
              <w:left w:val="single" w:sz="4" w:space="0" w:color="000000"/>
              <w:bottom w:val="single" w:sz="4" w:space="0" w:color="000000"/>
            </w:tcBorders>
            <w:vAlign w:val="center"/>
          </w:tcPr>
          <w:p w:rsidR="007367E5" w:rsidRPr="00444A67" w:rsidRDefault="007367E5">
            <w:pPr>
              <w:pStyle w:val="10"/>
              <w:widowControl w:val="0"/>
              <w:pBdr>
                <w:top w:val="nil"/>
                <w:left w:val="nil"/>
                <w:bottom w:val="nil"/>
                <w:right w:val="nil"/>
                <w:between w:val="nil"/>
              </w:pBdr>
              <w:spacing w:line="276" w:lineRule="auto"/>
            </w:pPr>
          </w:p>
        </w:tc>
        <w:tc>
          <w:tcPr>
            <w:tcW w:w="1162" w:type="dxa"/>
            <w:vMerge/>
            <w:tcBorders>
              <w:top w:val="single" w:sz="4" w:space="0" w:color="000000"/>
              <w:left w:val="single" w:sz="4" w:space="0" w:color="000000"/>
              <w:bottom w:val="single" w:sz="4" w:space="0" w:color="000000"/>
            </w:tcBorders>
            <w:vAlign w:val="center"/>
          </w:tcPr>
          <w:p w:rsidR="007367E5" w:rsidRPr="00444A67" w:rsidRDefault="007367E5">
            <w:pPr>
              <w:pStyle w:val="10"/>
              <w:widowControl w:val="0"/>
              <w:pBdr>
                <w:top w:val="nil"/>
                <w:left w:val="nil"/>
                <w:bottom w:val="nil"/>
                <w:right w:val="nil"/>
                <w:between w:val="nil"/>
              </w:pBdr>
              <w:spacing w:line="276" w:lineRule="auto"/>
            </w:pPr>
          </w:p>
        </w:tc>
        <w:tc>
          <w:tcPr>
            <w:tcW w:w="2268" w:type="dxa"/>
            <w:gridSpan w:val="2"/>
            <w:tcBorders>
              <w:left w:val="single" w:sz="4" w:space="0" w:color="000000"/>
              <w:bottom w:val="single" w:sz="4" w:space="0" w:color="000000"/>
            </w:tcBorders>
            <w:vAlign w:val="center"/>
          </w:tcPr>
          <w:p w:rsidR="007367E5" w:rsidRPr="00444A67" w:rsidRDefault="007367E5">
            <w:pPr>
              <w:pStyle w:val="10"/>
              <w:jc w:val="center"/>
            </w:pPr>
            <w:r w:rsidRPr="00444A67">
              <w:t>дети</w:t>
            </w:r>
          </w:p>
          <w:p w:rsidR="007367E5" w:rsidRPr="00444A67" w:rsidRDefault="007367E5">
            <w:pPr>
              <w:pStyle w:val="10"/>
              <w:jc w:val="center"/>
            </w:pPr>
            <w:r w:rsidRPr="00444A67">
              <w:t>до 14 лет</w:t>
            </w:r>
          </w:p>
        </w:tc>
        <w:tc>
          <w:tcPr>
            <w:tcW w:w="2126" w:type="dxa"/>
            <w:gridSpan w:val="2"/>
            <w:tcBorders>
              <w:left w:val="single" w:sz="4" w:space="0" w:color="000000"/>
              <w:bottom w:val="single" w:sz="4" w:space="0" w:color="000000"/>
            </w:tcBorders>
            <w:vAlign w:val="center"/>
          </w:tcPr>
          <w:p w:rsidR="007367E5" w:rsidRPr="00444A67" w:rsidRDefault="007367E5">
            <w:pPr>
              <w:pStyle w:val="10"/>
              <w:jc w:val="center"/>
            </w:pPr>
            <w:r w:rsidRPr="00444A67">
              <w:t>молодежь</w:t>
            </w:r>
          </w:p>
          <w:p w:rsidR="007367E5" w:rsidRPr="00444A67" w:rsidRDefault="007367E5">
            <w:pPr>
              <w:pStyle w:val="10"/>
              <w:jc w:val="center"/>
            </w:pPr>
            <w:r w:rsidRPr="00444A67">
              <w:t>15-30 лет</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7367E5" w:rsidRPr="00444A67" w:rsidRDefault="007367E5">
            <w:pPr>
              <w:pStyle w:val="10"/>
              <w:jc w:val="center"/>
            </w:pPr>
            <w:r>
              <w:t>Свыше 31</w:t>
            </w:r>
          </w:p>
        </w:tc>
      </w:tr>
      <w:tr w:rsidR="007367E5" w:rsidRPr="00444A67" w:rsidTr="000F1B0E">
        <w:trPr>
          <w:trHeight w:val="120"/>
        </w:trPr>
        <w:tc>
          <w:tcPr>
            <w:tcW w:w="851" w:type="dxa"/>
            <w:vMerge/>
            <w:tcBorders>
              <w:top w:val="single" w:sz="4" w:space="0" w:color="000000"/>
              <w:left w:val="single" w:sz="4" w:space="0" w:color="000000"/>
              <w:bottom w:val="single" w:sz="4" w:space="0" w:color="000000"/>
            </w:tcBorders>
            <w:vAlign w:val="center"/>
          </w:tcPr>
          <w:p w:rsidR="007367E5" w:rsidRPr="00444A67" w:rsidRDefault="007367E5">
            <w:pPr>
              <w:pStyle w:val="10"/>
              <w:widowControl w:val="0"/>
              <w:pBdr>
                <w:top w:val="nil"/>
                <w:left w:val="nil"/>
                <w:bottom w:val="nil"/>
                <w:right w:val="nil"/>
                <w:between w:val="nil"/>
              </w:pBdr>
              <w:spacing w:line="276" w:lineRule="auto"/>
            </w:pPr>
          </w:p>
        </w:tc>
        <w:tc>
          <w:tcPr>
            <w:tcW w:w="1161" w:type="dxa"/>
            <w:vMerge/>
            <w:tcBorders>
              <w:top w:val="single" w:sz="4" w:space="0" w:color="000000"/>
              <w:left w:val="single" w:sz="4" w:space="0" w:color="000000"/>
              <w:bottom w:val="single" w:sz="4" w:space="0" w:color="000000"/>
            </w:tcBorders>
            <w:vAlign w:val="center"/>
          </w:tcPr>
          <w:p w:rsidR="007367E5" w:rsidRPr="00444A67" w:rsidRDefault="007367E5">
            <w:pPr>
              <w:pStyle w:val="10"/>
              <w:widowControl w:val="0"/>
              <w:pBdr>
                <w:top w:val="nil"/>
                <w:left w:val="nil"/>
                <w:bottom w:val="nil"/>
                <w:right w:val="nil"/>
                <w:between w:val="nil"/>
              </w:pBdr>
              <w:spacing w:line="276" w:lineRule="auto"/>
            </w:pPr>
          </w:p>
        </w:tc>
        <w:tc>
          <w:tcPr>
            <w:tcW w:w="1162" w:type="dxa"/>
            <w:vMerge/>
            <w:tcBorders>
              <w:top w:val="single" w:sz="4" w:space="0" w:color="000000"/>
              <w:left w:val="single" w:sz="4" w:space="0" w:color="000000"/>
              <w:bottom w:val="single" w:sz="4" w:space="0" w:color="000000"/>
            </w:tcBorders>
            <w:vAlign w:val="center"/>
          </w:tcPr>
          <w:p w:rsidR="007367E5" w:rsidRPr="00444A67" w:rsidRDefault="007367E5">
            <w:pPr>
              <w:pStyle w:val="10"/>
              <w:widowControl w:val="0"/>
              <w:pBdr>
                <w:top w:val="nil"/>
                <w:left w:val="nil"/>
                <w:bottom w:val="nil"/>
                <w:right w:val="nil"/>
                <w:between w:val="nil"/>
              </w:pBdr>
              <w:spacing w:line="276" w:lineRule="auto"/>
            </w:pPr>
          </w:p>
        </w:tc>
        <w:tc>
          <w:tcPr>
            <w:tcW w:w="1134" w:type="dxa"/>
            <w:tcBorders>
              <w:left w:val="single" w:sz="4" w:space="0" w:color="000000"/>
              <w:bottom w:val="single" w:sz="4" w:space="0" w:color="000000"/>
            </w:tcBorders>
            <w:vAlign w:val="center"/>
          </w:tcPr>
          <w:p w:rsidR="007367E5" w:rsidRPr="00444A67" w:rsidRDefault="007367E5">
            <w:pPr>
              <w:pStyle w:val="10"/>
              <w:jc w:val="center"/>
            </w:pPr>
            <w:r w:rsidRPr="00444A67">
              <w:t>Чел.</w:t>
            </w:r>
          </w:p>
        </w:tc>
        <w:tc>
          <w:tcPr>
            <w:tcW w:w="1134" w:type="dxa"/>
            <w:tcBorders>
              <w:left w:val="single" w:sz="4" w:space="0" w:color="000000"/>
              <w:bottom w:val="single" w:sz="4" w:space="0" w:color="000000"/>
            </w:tcBorders>
            <w:vAlign w:val="center"/>
          </w:tcPr>
          <w:p w:rsidR="007367E5" w:rsidRPr="00444A67" w:rsidRDefault="007367E5">
            <w:pPr>
              <w:pStyle w:val="10"/>
              <w:jc w:val="center"/>
            </w:pPr>
            <w:r w:rsidRPr="00444A67">
              <w:t>%</w:t>
            </w:r>
          </w:p>
        </w:tc>
        <w:tc>
          <w:tcPr>
            <w:tcW w:w="992" w:type="dxa"/>
            <w:tcBorders>
              <w:left w:val="single" w:sz="4" w:space="0" w:color="000000"/>
              <w:bottom w:val="single" w:sz="4" w:space="0" w:color="000000"/>
            </w:tcBorders>
            <w:vAlign w:val="center"/>
          </w:tcPr>
          <w:p w:rsidR="007367E5" w:rsidRPr="00444A67" w:rsidRDefault="007367E5">
            <w:pPr>
              <w:pStyle w:val="10"/>
              <w:jc w:val="center"/>
            </w:pPr>
            <w:r w:rsidRPr="00444A67">
              <w:t>Чел.</w:t>
            </w:r>
          </w:p>
        </w:tc>
        <w:tc>
          <w:tcPr>
            <w:tcW w:w="1134" w:type="dxa"/>
            <w:tcBorders>
              <w:left w:val="single" w:sz="4" w:space="0" w:color="000000"/>
              <w:bottom w:val="single" w:sz="4" w:space="0" w:color="000000"/>
            </w:tcBorders>
            <w:vAlign w:val="center"/>
          </w:tcPr>
          <w:p w:rsidR="007367E5" w:rsidRPr="00444A67" w:rsidRDefault="007367E5">
            <w:pPr>
              <w:pStyle w:val="10"/>
              <w:jc w:val="center"/>
            </w:pPr>
            <w:r w:rsidRPr="00444A67">
              <w:t>%</w:t>
            </w:r>
          </w:p>
        </w:tc>
        <w:tc>
          <w:tcPr>
            <w:tcW w:w="992" w:type="dxa"/>
            <w:tcBorders>
              <w:left w:val="single" w:sz="4" w:space="0" w:color="000000"/>
              <w:bottom w:val="single" w:sz="4" w:space="0" w:color="000000"/>
            </w:tcBorders>
            <w:vAlign w:val="center"/>
          </w:tcPr>
          <w:p w:rsidR="007367E5" w:rsidRPr="00444A67" w:rsidRDefault="007367E5">
            <w:pPr>
              <w:pStyle w:val="10"/>
              <w:jc w:val="center"/>
            </w:pPr>
            <w:r w:rsidRPr="00444A67">
              <w:t>Чел.</w:t>
            </w:r>
          </w:p>
        </w:tc>
        <w:tc>
          <w:tcPr>
            <w:tcW w:w="993" w:type="dxa"/>
            <w:tcBorders>
              <w:left w:val="single" w:sz="4" w:space="0" w:color="000000"/>
              <w:bottom w:val="single" w:sz="4" w:space="0" w:color="000000"/>
              <w:right w:val="single" w:sz="4" w:space="0" w:color="000000"/>
            </w:tcBorders>
            <w:vAlign w:val="center"/>
          </w:tcPr>
          <w:p w:rsidR="007367E5" w:rsidRPr="00444A67" w:rsidRDefault="007367E5">
            <w:pPr>
              <w:pStyle w:val="10"/>
              <w:jc w:val="center"/>
            </w:pPr>
            <w:r w:rsidRPr="00444A67">
              <w:t>%</w:t>
            </w:r>
          </w:p>
        </w:tc>
      </w:tr>
      <w:tr w:rsidR="007367E5" w:rsidRPr="00444A67" w:rsidTr="007367E5">
        <w:trPr>
          <w:trHeight w:val="387"/>
        </w:trPr>
        <w:tc>
          <w:tcPr>
            <w:tcW w:w="851" w:type="dxa"/>
            <w:tcBorders>
              <w:left w:val="single" w:sz="4" w:space="0" w:color="000000"/>
              <w:bottom w:val="single" w:sz="4" w:space="0" w:color="000000"/>
            </w:tcBorders>
            <w:vAlign w:val="center"/>
          </w:tcPr>
          <w:p w:rsidR="007367E5" w:rsidRPr="00444A67" w:rsidRDefault="007367E5" w:rsidP="00946F27">
            <w:pPr>
              <w:pStyle w:val="10"/>
              <w:jc w:val="center"/>
            </w:pPr>
            <w:r w:rsidRPr="00444A67">
              <w:t>2019</w:t>
            </w:r>
          </w:p>
        </w:tc>
        <w:tc>
          <w:tcPr>
            <w:tcW w:w="1161" w:type="dxa"/>
            <w:tcBorders>
              <w:left w:val="single" w:sz="4" w:space="0" w:color="000000"/>
              <w:bottom w:val="single" w:sz="4" w:space="0" w:color="000000"/>
            </w:tcBorders>
            <w:vAlign w:val="center"/>
          </w:tcPr>
          <w:p w:rsidR="007367E5" w:rsidRPr="00444A67" w:rsidRDefault="007367E5" w:rsidP="00946F27">
            <w:pPr>
              <w:pStyle w:val="10"/>
              <w:jc w:val="center"/>
            </w:pPr>
            <w:r w:rsidRPr="00444A67">
              <w:t>27740</w:t>
            </w:r>
          </w:p>
        </w:tc>
        <w:tc>
          <w:tcPr>
            <w:tcW w:w="1162" w:type="dxa"/>
            <w:tcBorders>
              <w:left w:val="single" w:sz="4" w:space="0" w:color="000000"/>
              <w:bottom w:val="single" w:sz="4" w:space="0" w:color="000000"/>
            </w:tcBorders>
            <w:vAlign w:val="center"/>
          </w:tcPr>
          <w:p w:rsidR="007367E5" w:rsidRPr="00444A67" w:rsidRDefault="007367E5" w:rsidP="00946F27">
            <w:pPr>
              <w:pStyle w:val="10"/>
              <w:jc w:val="center"/>
            </w:pPr>
            <w:r w:rsidRPr="00444A67">
              <w:t>11518</w:t>
            </w:r>
          </w:p>
        </w:tc>
        <w:tc>
          <w:tcPr>
            <w:tcW w:w="1134" w:type="dxa"/>
            <w:tcBorders>
              <w:left w:val="single" w:sz="4" w:space="0" w:color="000000"/>
              <w:bottom w:val="single" w:sz="4" w:space="0" w:color="000000"/>
            </w:tcBorders>
            <w:vAlign w:val="center"/>
          </w:tcPr>
          <w:p w:rsidR="007367E5" w:rsidRPr="00444A67" w:rsidRDefault="007367E5" w:rsidP="00946F27">
            <w:pPr>
              <w:pStyle w:val="10"/>
              <w:jc w:val="center"/>
            </w:pPr>
            <w:r w:rsidRPr="00444A67">
              <w:t>3784</w:t>
            </w:r>
          </w:p>
        </w:tc>
        <w:tc>
          <w:tcPr>
            <w:tcW w:w="1134" w:type="dxa"/>
            <w:tcBorders>
              <w:left w:val="single" w:sz="4" w:space="0" w:color="000000"/>
              <w:bottom w:val="single" w:sz="4" w:space="0" w:color="000000"/>
            </w:tcBorders>
            <w:vAlign w:val="center"/>
          </w:tcPr>
          <w:p w:rsidR="007367E5" w:rsidRPr="00444A67" w:rsidRDefault="007367E5" w:rsidP="00946F27">
            <w:pPr>
              <w:pStyle w:val="10"/>
              <w:jc w:val="center"/>
            </w:pPr>
            <w:r w:rsidRPr="00444A67">
              <w:t>32,9</w:t>
            </w:r>
          </w:p>
        </w:tc>
        <w:tc>
          <w:tcPr>
            <w:tcW w:w="992" w:type="dxa"/>
            <w:tcBorders>
              <w:left w:val="single" w:sz="4" w:space="0" w:color="000000"/>
              <w:bottom w:val="single" w:sz="4" w:space="0" w:color="000000"/>
            </w:tcBorders>
            <w:vAlign w:val="center"/>
          </w:tcPr>
          <w:p w:rsidR="007367E5" w:rsidRPr="00444A67" w:rsidRDefault="007367E5" w:rsidP="00946F27">
            <w:pPr>
              <w:pStyle w:val="10"/>
              <w:jc w:val="center"/>
            </w:pPr>
            <w:r w:rsidRPr="00444A67">
              <w:t>2969</w:t>
            </w:r>
          </w:p>
        </w:tc>
        <w:tc>
          <w:tcPr>
            <w:tcW w:w="1134" w:type="dxa"/>
            <w:tcBorders>
              <w:left w:val="single" w:sz="4" w:space="0" w:color="000000"/>
              <w:bottom w:val="single" w:sz="4" w:space="0" w:color="000000"/>
            </w:tcBorders>
            <w:vAlign w:val="center"/>
          </w:tcPr>
          <w:p w:rsidR="007367E5" w:rsidRPr="00444A67" w:rsidRDefault="007367E5" w:rsidP="00946F27">
            <w:pPr>
              <w:pStyle w:val="10"/>
              <w:jc w:val="center"/>
            </w:pPr>
            <w:r w:rsidRPr="00444A67">
              <w:t>25,8</w:t>
            </w:r>
          </w:p>
        </w:tc>
        <w:tc>
          <w:tcPr>
            <w:tcW w:w="992" w:type="dxa"/>
            <w:tcBorders>
              <w:left w:val="single" w:sz="4" w:space="0" w:color="000000"/>
              <w:bottom w:val="single" w:sz="4" w:space="0" w:color="000000"/>
            </w:tcBorders>
            <w:vAlign w:val="center"/>
          </w:tcPr>
          <w:p w:rsidR="007367E5" w:rsidRPr="00444A67" w:rsidRDefault="007367E5" w:rsidP="00946F27">
            <w:pPr>
              <w:pStyle w:val="10"/>
              <w:jc w:val="center"/>
            </w:pPr>
            <w:r>
              <w:t>5024</w:t>
            </w:r>
          </w:p>
        </w:tc>
        <w:tc>
          <w:tcPr>
            <w:tcW w:w="993" w:type="dxa"/>
            <w:tcBorders>
              <w:left w:val="single" w:sz="4" w:space="0" w:color="000000"/>
              <w:bottom w:val="single" w:sz="4" w:space="0" w:color="000000"/>
              <w:right w:val="single" w:sz="4" w:space="0" w:color="000000"/>
            </w:tcBorders>
            <w:vAlign w:val="center"/>
          </w:tcPr>
          <w:p w:rsidR="007367E5" w:rsidRPr="00444A67" w:rsidRDefault="007367E5" w:rsidP="00946F27">
            <w:pPr>
              <w:pStyle w:val="10"/>
              <w:jc w:val="center"/>
            </w:pPr>
            <w:r>
              <w:t>43,6</w:t>
            </w:r>
          </w:p>
        </w:tc>
      </w:tr>
      <w:tr w:rsidR="007367E5" w:rsidRPr="00444A67" w:rsidTr="007367E5">
        <w:trPr>
          <w:trHeight w:val="162"/>
        </w:trPr>
        <w:tc>
          <w:tcPr>
            <w:tcW w:w="851" w:type="dxa"/>
            <w:tcBorders>
              <w:left w:val="single" w:sz="4" w:space="0" w:color="000000"/>
              <w:bottom w:val="single" w:sz="4" w:space="0" w:color="000000"/>
            </w:tcBorders>
            <w:vAlign w:val="center"/>
          </w:tcPr>
          <w:p w:rsidR="007367E5" w:rsidRPr="00444A67" w:rsidRDefault="007367E5" w:rsidP="00946F27">
            <w:pPr>
              <w:pStyle w:val="10"/>
              <w:jc w:val="center"/>
            </w:pPr>
            <w:r w:rsidRPr="00444A67">
              <w:t>2020</w:t>
            </w:r>
          </w:p>
        </w:tc>
        <w:tc>
          <w:tcPr>
            <w:tcW w:w="1161" w:type="dxa"/>
            <w:tcBorders>
              <w:left w:val="single" w:sz="4" w:space="0" w:color="000000"/>
              <w:bottom w:val="single" w:sz="4" w:space="0" w:color="000000"/>
            </w:tcBorders>
            <w:vAlign w:val="center"/>
          </w:tcPr>
          <w:p w:rsidR="007367E5" w:rsidRPr="00444A67" w:rsidRDefault="007367E5" w:rsidP="00946F27">
            <w:pPr>
              <w:pStyle w:val="10"/>
              <w:jc w:val="center"/>
            </w:pPr>
            <w:r w:rsidRPr="00444A67">
              <w:t>27448</w:t>
            </w:r>
          </w:p>
        </w:tc>
        <w:tc>
          <w:tcPr>
            <w:tcW w:w="1162" w:type="dxa"/>
            <w:tcBorders>
              <w:left w:val="single" w:sz="4" w:space="0" w:color="000000"/>
              <w:bottom w:val="single" w:sz="4" w:space="0" w:color="000000"/>
            </w:tcBorders>
            <w:vAlign w:val="center"/>
          </w:tcPr>
          <w:p w:rsidR="007367E5" w:rsidRPr="00444A67" w:rsidRDefault="007367E5" w:rsidP="00946F27">
            <w:pPr>
              <w:pStyle w:val="10"/>
              <w:jc w:val="center"/>
            </w:pPr>
            <w:r w:rsidRPr="00444A67">
              <w:t>8738</w:t>
            </w:r>
          </w:p>
        </w:tc>
        <w:tc>
          <w:tcPr>
            <w:tcW w:w="1134" w:type="dxa"/>
            <w:tcBorders>
              <w:left w:val="single" w:sz="4" w:space="0" w:color="000000"/>
              <w:bottom w:val="single" w:sz="4" w:space="0" w:color="000000"/>
            </w:tcBorders>
            <w:vAlign w:val="center"/>
          </w:tcPr>
          <w:p w:rsidR="007367E5" w:rsidRPr="00444A67" w:rsidRDefault="007367E5" w:rsidP="00946F27">
            <w:pPr>
              <w:pStyle w:val="10"/>
              <w:jc w:val="center"/>
            </w:pPr>
            <w:r w:rsidRPr="00444A67">
              <w:t>2983</w:t>
            </w:r>
          </w:p>
        </w:tc>
        <w:tc>
          <w:tcPr>
            <w:tcW w:w="1134" w:type="dxa"/>
            <w:tcBorders>
              <w:left w:val="single" w:sz="4" w:space="0" w:color="000000"/>
              <w:bottom w:val="single" w:sz="4" w:space="0" w:color="000000"/>
            </w:tcBorders>
            <w:vAlign w:val="center"/>
          </w:tcPr>
          <w:p w:rsidR="007367E5" w:rsidRPr="00444A67" w:rsidRDefault="007367E5" w:rsidP="00946F27">
            <w:pPr>
              <w:pStyle w:val="10"/>
              <w:jc w:val="center"/>
            </w:pPr>
            <w:r w:rsidRPr="00444A67">
              <w:t>34,1</w:t>
            </w:r>
          </w:p>
        </w:tc>
        <w:tc>
          <w:tcPr>
            <w:tcW w:w="992" w:type="dxa"/>
            <w:tcBorders>
              <w:left w:val="single" w:sz="4" w:space="0" w:color="000000"/>
              <w:bottom w:val="single" w:sz="4" w:space="0" w:color="000000"/>
            </w:tcBorders>
            <w:vAlign w:val="center"/>
          </w:tcPr>
          <w:p w:rsidR="007367E5" w:rsidRPr="00444A67" w:rsidRDefault="007367E5" w:rsidP="00946F27">
            <w:pPr>
              <w:pStyle w:val="10"/>
              <w:jc w:val="center"/>
            </w:pPr>
            <w:r w:rsidRPr="00444A67">
              <w:t>1860</w:t>
            </w:r>
          </w:p>
        </w:tc>
        <w:tc>
          <w:tcPr>
            <w:tcW w:w="1134" w:type="dxa"/>
            <w:tcBorders>
              <w:left w:val="single" w:sz="4" w:space="0" w:color="000000"/>
              <w:bottom w:val="single" w:sz="4" w:space="0" w:color="000000"/>
            </w:tcBorders>
            <w:vAlign w:val="center"/>
          </w:tcPr>
          <w:p w:rsidR="007367E5" w:rsidRPr="00444A67" w:rsidRDefault="007367E5" w:rsidP="00946F27">
            <w:pPr>
              <w:pStyle w:val="10"/>
              <w:jc w:val="center"/>
            </w:pPr>
            <w:r w:rsidRPr="00444A67">
              <w:t>21,3</w:t>
            </w:r>
          </w:p>
        </w:tc>
        <w:tc>
          <w:tcPr>
            <w:tcW w:w="992" w:type="dxa"/>
            <w:tcBorders>
              <w:left w:val="single" w:sz="4" w:space="0" w:color="000000"/>
              <w:bottom w:val="single" w:sz="4" w:space="0" w:color="000000"/>
            </w:tcBorders>
            <w:vAlign w:val="center"/>
          </w:tcPr>
          <w:p w:rsidR="007367E5" w:rsidRPr="00444A67" w:rsidRDefault="007367E5" w:rsidP="00946F27">
            <w:pPr>
              <w:pStyle w:val="10"/>
              <w:jc w:val="center"/>
            </w:pPr>
            <w:r>
              <w:t>4761</w:t>
            </w:r>
          </w:p>
        </w:tc>
        <w:tc>
          <w:tcPr>
            <w:tcW w:w="993" w:type="dxa"/>
            <w:tcBorders>
              <w:left w:val="single" w:sz="4" w:space="0" w:color="000000"/>
              <w:bottom w:val="single" w:sz="4" w:space="0" w:color="000000"/>
              <w:right w:val="single" w:sz="4" w:space="0" w:color="000000"/>
            </w:tcBorders>
            <w:vAlign w:val="center"/>
          </w:tcPr>
          <w:p w:rsidR="007367E5" w:rsidRPr="00444A67" w:rsidRDefault="007367E5" w:rsidP="00946F27">
            <w:pPr>
              <w:pStyle w:val="10"/>
              <w:jc w:val="center"/>
            </w:pPr>
            <w:r>
              <w:t>54,5</w:t>
            </w:r>
          </w:p>
        </w:tc>
      </w:tr>
      <w:tr w:rsidR="007367E5" w:rsidRPr="00822ACA" w:rsidTr="007367E5">
        <w:trPr>
          <w:trHeight w:val="27"/>
        </w:trPr>
        <w:tc>
          <w:tcPr>
            <w:tcW w:w="851" w:type="dxa"/>
            <w:tcBorders>
              <w:left w:val="single" w:sz="4" w:space="0" w:color="000000"/>
              <w:bottom w:val="single" w:sz="4" w:space="0" w:color="000000"/>
            </w:tcBorders>
            <w:vAlign w:val="center"/>
          </w:tcPr>
          <w:p w:rsidR="007367E5" w:rsidRPr="00790225" w:rsidRDefault="007367E5">
            <w:pPr>
              <w:pStyle w:val="10"/>
              <w:jc w:val="center"/>
            </w:pPr>
            <w:r w:rsidRPr="00790225">
              <w:t>2021</w:t>
            </w:r>
          </w:p>
        </w:tc>
        <w:tc>
          <w:tcPr>
            <w:tcW w:w="1161" w:type="dxa"/>
            <w:tcBorders>
              <w:left w:val="single" w:sz="4" w:space="0" w:color="000000"/>
              <w:bottom w:val="single" w:sz="4" w:space="0" w:color="000000"/>
            </w:tcBorders>
            <w:vAlign w:val="center"/>
          </w:tcPr>
          <w:p w:rsidR="007367E5" w:rsidRPr="00DF21EC" w:rsidRDefault="007367E5">
            <w:pPr>
              <w:pStyle w:val="10"/>
              <w:jc w:val="center"/>
            </w:pPr>
            <w:r w:rsidRPr="00DF21EC">
              <w:t>27070</w:t>
            </w:r>
          </w:p>
        </w:tc>
        <w:tc>
          <w:tcPr>
            <w:tcW w:w="1162" w:type="dxa"/>
            <w:tcBorders>
              <w:left w:val="single" w:sz="4" w:space="0" w:color="000000"/>
              <w:bottom w:val="single" w:sz="4" w:space="0" w:color="000000"/>
            </w:tcBorders>
            <w:vAlign w:val="center"/>
          </w:tcPr>
          <w:p w:rsidR="007367E5" w:rsidRPr="00FC1C48" w:rsidRDefault="007367E5">
            <w:pPr>
              <w:pStyle w:val="10"/>
              <w:jc w:val="center"/>
            </w:pPr>
            <w:r w:rsidRPr="00FC1C48">
              <w:t>11433</w:t>
            </w:r>
          </w:p>
        </w:tc>
        <w:tc>
          <w:tcPr>
            <w:tcW w:w="1134" w:type="dxa"/>
            <w:tcBorders>
              <w:left w:val="single" w:sz="4" w:space="0" w:color="000000"/>
              <w:bottom w:val="single" w:sz="4" w:space="0" w:color="000000"/>
            </w:tcBorders>
            <w:vAlign w:val="center"/>
          </w:tcPr>
          <w:p w:rsidR="007367E5" w:rsidRPr="00FC1C48" w:rsidRDefault="007367E5" w:rsidP="00890688">
            <w:pPr>
              <w:pStyle w:val="10"/>
              <w:jc w:val="center"/>
            </w:pPr>
            <w:r w:rsidRPr="00FC1C48">
              <w:t>3</w:t>
            </w:r>
            <w:r>
              <w:t>45</w:t>
            </w:r>
            <w:r w:rsidRPr="00FC1C48">
              <w:t>6</w:t>
            </w:r>
          </w:p>
        </w:tc>
        <w:tc>
          <w:tcPr>
            <w:tcW w:w="1134" w:type="dxa"/>
            <w:tcBorders>
              <w:left w:val="single" w:sz="4" w:space="0" w:color="000000"/>
              <w:bottom w:val="single" w:sz="4" w:space="0" w:color="000000"/>
            </w:tcBorders>
            <w:vAlign w:val="center"/>
          </w:tcPr>
          <w:p w:rsidR="007367E5" w:rsidRPr="00FC1C48" w:rsidRDefault="007367E5" w:rsidP="008F14CB">
            <w:pPr>
              <w:pStyle w:val="10"/>
              <w:jc w:val="center"/>
            </w:pPr>
            <w:r>
              <w:t>30,2</w:t>
            </w:r>
          </w:p>
        </w:tc>
        <w:tc>
          <w:tcPr>
            <w:tcW w:w="992" w:type="dxa"/>
            <w:tcBorders>
              <w:left w:val="single" w:sz="4" w:space="0" w:color="000000"/>
              <w:bottom w:val="single" w:sz="4" w:space="0" w:color="000000"/>
            </w:tcBorders>
            <w:vAlign w:val="center"/>
          </w:tcPr>
          <w:p w:rsidR="007367E5" w:rsidRPr="00FC1C48" w:rsidRDefault="007367E5">
            <w:pPr>
              <w:pStyle w:val="10"/>
              <w:jc w:val="center"/>
            </w:pPr>
            <w:r w:rsidRPr="00FC1C48">
              <w:t>2999</w:t>
            </w:r>
          </w:p>
        </w:tc>
        <w:tc>
          <w:tcPr>
            <w:tcW w:w="1134" w:type="dxa"/>
            <w:tcBorders>
              <w:left w:val="single" w:sz="4" w:space="0" w:color="000000"/>
              <w:bottom w:val="single" w:sz="4" w:space="0" w:color="000000"/>
            </w:tcBorders>
            <w:vAlign w:val="center"/>
          </w:tcPr>
          <w:p w:rsidR="007367E5" w:rsidRPr="00790225" w:rsidRDefault="007367E5">
            <w:pPr>
              <w:pStyle w:val="10"/>
              <w:jc w:val="center"/>
            </w:pPr>
            <w:r w:rsidRPr="00790225">
              <w:t>26,2</w:t>
            </w:r>
          </w:p>
        </w:tc>
        <w:tc>
          <w:tcPr>
            <w:tcW w:w="992" w:type="dxa"/>
            <w:tcBorders>
              <w:left w:val="single" w:sz="4" w:space="0" w:color="000000"/>
              <w:bottom w:val="single" w:sz="4" w:space="0" w:color="000000"/>
            </w:tcBorders>
            <w:vAlign w:val="center"/>
          </w:tcPr>
          <w:p w:rsidR="007367E5" w:rsidRPr="007367E5" w:rsidRDefault="007367E5">
            <w:pPr>
              <w:pStyle w:val="10"/>
              <w:jc w:val="center"/>
            </w:pPr>
            <w:r w:rsidRPr="007367E5">
              <w:t>4888</w:t>
            </w:r>
          </w:p>
        </w:tc>
        <w:tc>
          <w:tcPr>
            <w:tcW w:w="993" w:type="dxa"/>
            <w:tcBorders>
              <w:left w:val="single" w:sz="4" w:space="0" w:color="000000"/>
              <w:bottom w:val="single" w:sz="4" w:space="0" w:color="000000"/>
              <w:right w:val="single" w:sz="4" w:space="0" w:color="000000"/>
            </w:tcBorders>
            <w:vAlign w:val="center"/>
          </w:tcPr>
          <w:p w:rsidR="007367E5" w:rsidRPr="007367E5" w:rsidRDefault="007367E5">
            <w:pPr>
              <w:pStyle w:val="10"/>
              <w:jc w:val="center"/>
            </w:pPr>
            <w:r w:rsidRPr="007367E5">
              <w:t>42,8</w:t>
            </w:r>
          </w:p>
        </w:tc>
      </w:tr>
    </w:tbl>
    <w:p w:rsidR="00BE47A6" w:rsidRPr="00822ACA" w:rsidRDefault="00BE47A6">
      <w:pPr>
        <w:pStyle w:val="10"/>
        <w:rPr>
          <w:b/>
          <w:color w:val="FF0000"/>
        </w:rPr>
      </w:pPr>
    </w:p>
    <w:p w:rsidR="00BE47A6" w:rsidRPr="00D74B50" w:rsidRDefault="00D21CBC" w:rsidP="00D74B50">
      <w:pPr>
        <w:pStyle w:val="10"/>
        <w:spacing w:line="360" w:lineRule="auto"/>
        <w:ind w:firstLine="709"/>
        <w:jc w:val="both"/>
        <w:rPr>
          <w:color w:val="FF0000"/>
          <w:sz w:val="28"/>
          <w:szCs w:val="28"/>
        </w:rPr>
      </w:pPr>
      <w:r w:rsidRPr="00D74B50">
        <w:rPr>
          <w:sz w:val="28"/>
          <w:szCs w:val="28"/>
        </w:rPr>
        <w:t>Библиотеки Купинского района обслуживают пользователей разных видов деятельности и профессии.</w:t>
      </w:r>
      <w:r w:rsidRPr="00D74B50">
        <w:rPr>
          <w:color w:val="FF0000"/>
          <w:sz w:val="28"/>
          <w:szCs w:val="28"/>
        </w:rPr>
        <w:t xml:space="preserve"> </w:t>
      </w:r>
      <w:r w:rsidRPr="00D74B50">
        <w:rPr>
          <w:sz w:val="28"/>
          <w:szCs w:val="28"/>
        </w:rPr>
        <w:t>На конец отчетного года наибольшую читательскую группу (</w:t>
      </w:r>
      <w:r w:rsidR="00736845" w:rsidRPr="00D74B50">
        <w:rPr>
          <w:sz w:val="28"/>
          <w:szCs w:val="28"/>
        </w:rPr>
        <w:t>42,8</w:t>
      </w:r>
      <w:r w:rsidRPr="00D74B50">
        <w:rPr>
          <w:sz w:val="28"/>
          <w:szCs w:val="28"/>
        </w:rPr>
        <w:t xml:space="preserve"> %) составили </w:t>
      </w:r>
      <w:r w:rsidR="00736845" w:rsidRPr="00D74B50">
        <w:rPr>
          <w:sz w:val="28"/>
          <w:szCs w:val="28"/>
        </w:rPr>
        <w:t>взрослые пользователи</w:t>
      </w:r>
      <w:r w:rsidR="00295050" w:rsidRPr="00D74B50">
        <w:rPr>
          <w:sz w:val="28"/>
          <w:szCs w:val="28"/>
        </w:rPr>
        <w:t xml:space="preserve"> и дети до 14 </w:t>
      </w:r>
      <w:r w:rsidR="00295050" w:rsidRPr="00D74B50">
        <w:rPr>
          <w:sz w:val="28"/>
          <w:szCs w:val="28"/>
        </w:rPr>
        <w:lastRenderedPageBreak/>
        <w:t xml:space="preserve">лет (30,2%). </w:t>
      </w:r>
      <w:r w:rsidRPr="00D74B50">
        <w:rPr>
          <w:sz w:val="28"/>
          <w:szCs w:val="28"/>
        </w:rPr>
        <w:t>Молодежь от 15 до 30 лет составляет 2</w:t>
      </w:r>
      <w:r w:rsidR="00295050" w:rsidRPr="00D74B50">
        <w:rPr>
          <w:sz w:val="28"/>
          <w:szCs w:val="28"/>
        </w:rPr>
        <w:t>6,2</w:t>
      </w:r>
      <w:r w:rsidRPr="00D74B50">
        <w:rPr>
          <w:sz w:val="28"/>
          <w:szCs w:val="28"/>
        </w:rPr>
        <w:t xml:space="preserve"> % </w:t>
      </w:r>
      <w:r w:rsidR="00295050" w:rsidRPr="00D74B50">
        <w:rPr>
          <w:sz w:val="28"/>
          <w:szCs w:val="28"/>
        </w:rPr>
        <w:t>от общего количества читателей.</w:t>
      </w:r>
    </w:p>
    <w:p w:rsidR="00BE47A6" w:rsidRPr="00D74B50" w:rsidRDefault="00D21CBC" w:rsidP="00D74B50">
      <w:pPr>
        <w:pStyle w:val="10"/>
        <w:spacing w:line="360" w:lineRule="auto"/>
        <w:ind w:firstLine="709"/>
        <w:jc w:val="center"/>
        <w:rPr>
          <w:sz w:val="28"/>
          <w:szCs w:val="28"/>
        </w:rPr>
      </w:pPr>
      <w:r w:rsidRPr="00D74B50">
        <w:rPr>
          <w:sz w:val="28"/>
          <w:szCs w:val="28"/>
        </w:rPr>
        <w:t>Культурно-просветительские мероприятия</w:t>
      </w:r>
    </w:p>
    <w:tbl>
      <w:tblPr>
        <w:tblStyle w:val="affb"/>
        <w:tblW w:w="9374"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27"/>
        <w:gridCol w:w="3686"/>
        <w:gridCol w:w="1559"/>
        <w:gridCol w:w="3402"/>
      </w:tblGrid>
      <w:tr w:rsidR="00A75AF2" w:rsidRPr="00A75AF2" w:rsidTr="00D74B50">
        <w:trPr>
          <w:trHeight w:val="306"/>
        </w:trPr>
        <w:tc>
          <w:tcPr>
            <w:tcW w:w="9374" w:type="dxa"/>
            <w:gridSpan w:val="4"/>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A75AF2" w:rsidRDefault="00D21CBC">
            <w:pPr>
              <w:pStyle w:val="10"/>
              <w:jc w:val="center"/>
            </w:pPr>
            <w:r w:rsidRPr="00A75AF2">
              <w:t>Число культурно-просветительных мероприятий</w:t>
            </w:r>
          </w:p>
        </w:tc>
      </w:tr>
      <w:tr w:rsidR="00A75AF2" w:rsidRPr="00A75AF2" w:rsidTr="000F1B0E">
        <w:trPr>
          <w:trHeight w:val="276"/>
        </w:trPr>
        <w:tc>
          <w:tcPr>
            <w:tcW w:w="727"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A75AF2" w:rsidRDefault="00D21CBC">
            <w:pPr>
              <w:pStyle w:val="10"/>
              <w:jc w:val="center"/>
            </w:pPr>
            <w:r w:rsidRPr="00A75AF2">
              <w:t>всего</w:t>
            </w:r>
          </w:p>
        </w:tc>
        <w:tc>
          <w:tcPr>
            <w:tcW w:w="3686"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A75AF2" w:rsidRDefault="00D21CBC" w:rsidP="000F1B0E">
            <w:pPr>
              <w:pStyle w:val="10"/>
              <w:jc w:val="center"/>
            </w:pPr>
            <w:r w:rsidRPr="00A75AF2">
              <w:t xml:space="preserve">по месту </w:t>
            </w:r>
            <w:r w:rsidR="005E4159" w:rsidRPr="00A75AF2">
              <w:t>расположения библиотеки</w:t>
            </w:r>
            <w:r w:rsidRPr="00A75AF2">
              <w:t xml:space="preserve"> </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A75AF2" w:rsidRDefault="00D21CBC">
            <w:pPr>
              <w:pStyle w:val="10"/>
              <w:jc w:val="center"/>
            </w:pPr>
            <w:r w:rsidRPr="00A75AF2">
              <w:t>выездных</w:t>
            </w:r>
          </w:p>
          <w:p w:rsidR="00BE47A6" w:rsidRPr="00A75AF2" w:rsidRDefault="00BE47A6">
            <w:pPr>
              <w:pStyle w:val="10"/>
              <w:jc w:val="center"/>
            </w:pP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E47A6" w:rsidRPr="00A75AF2" w:rsidRDefault="00D21CBC">
            <w:pPr>
              <w:pStyle w:val="10"/>
              <w:jc w:val="center"/>
            </w:pPr>
            <w:r w:rsidRPr="00A75AF2">
              <w:t>с возможностью участия инвалидов и лиц с ОВЗ</w:t>
            </w:r>
          </w:p>
        </w:tc>
      </w:tr>
      <w:tr w:rsidR="00A75AF2" w:rsidRPr="00A75AF2" w:rsidTr="000F1B0E">
        <w:trPr>
          <w:trHeight w:val="348"/>
        </w:trPr>
        <w:tc>
          <w:tcPr>
            <w:tcW w:w="727" w:type="dxa"/>
            <w:vMerge/>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A75AF2" w:rsidRDefault="00BE47A6">
            <w:pPr>
              <w:pStyle w:val="10"/>
              <w:widowControl w:val="0"/>
              <w:pBdr>
                <w:top w:val="nil"/>
                <w:left w:val="nil"/>
                <w:bottom w:val="nil"/>
                <w:right w:val="nil"/>
                <w:between w:val="nil"/>
              </w:pBdr>
              <w:spacing w:line="276" w:lineRule="auto"/>
            </w:pPr>
          </w:p>
        </w:tc>
        <w:tc>
          <w:tcPr>
            <w:tcW w:w="3686" w:type="dxa"/>
            <w:vMerge/>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A75AF2" w:rsidRDefault="00BE47A6">
            <w:pPr>
              <w:pStyle w:val="10"/>
              <w:widowControl w:val="0"/>
              <w:pBdr>
                <w:top w:val="nil"/>
                <w:left w:val="nil"/>
                <w:bottom w:val="nil"/>
                <w:right w:val="nil"/>
                <w:between w:val="nil"/>
              </w:pBdr>
              <w:spacing w:line="276" w:lineRule="auto"/>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BE47A6" w:rsidRPr="00A75AF2" w:rsidRDefault="00BE47A6">
            <w:pPr>
              <w:pStyle w:val="10"/>
              <w:widowControl w:val="0"/>
              <w:pBdr>
                <w:top w:val="nil"/>
                <w:left w:val="nil"/>
                <w:bottom w:val="nil"/>
                <w:right w:val="nil"/>
                <w:between w:val="nil"/>
              </w:pBdr>
              <w:spacing w:line="276" w:lineRule="auto"/>
            </w:pPr>
          </w:p>
        </w:tc>
        <w:tc>
          <w:tcPr>
            <w:tcW w:w="340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BE47A6" w:rsidRPr="00A75AF2" w:rsidRDefault="00BE47A6">
            <w:pPr>
              <w:pStyle w:val="10"/>
              <w:widowControl w:val="0"/>
              <w:pBdr>
                <w:top w:val="nil"/>
                <w:left w:val="nil"/>
                <w:bottom w:val="nil"/>
                <w:right w:val="nil"/>
                <w:between w:val="nil"/>
              </w:pBdr>
              <w:spacing w:line="276" w:lineRule="auto"/>
            </w:pPr>
          </w:p>
        </w:tc>
      </w:tr>
      <w:tr w:rsidR="00A75AF2" w:rsidRPr="00A75AF2" w:rsidTr="000F1B0E">
        <w:trPr>
          <w:trHeight w:val="242"/>
        </w:trPr>
        <w:tc>
          <w:tcPr>
            <w:tcW w:w="727" w:type="dxa"/>
            <w:tcBorders>
              <w:top w:val="single" w:sz="8" w:space="0" w:color="000000"/>
              <w:left w:val="single" w:sz="8" w:space="0" w:color="000000"/>
              <w:bottom w:val="single" w:sz="8" w:space="0" w:color="000000"/>
              <w:right w:val="single" w:sz="8" w:space="0" w:color="000000"/>
            </w:tcBorders>
          </w:tcPr>
          <w:p w:rsidR="00BE47A6" w:rsidRPr="00A75AF2" w:rsidRDefault="00980B9A">
            <w:pPr>
              <w:pStyle w:val="10"/>
              <w:jc w:val="center"/>
            </w:pPr>
            <w:r w:rsidRPr="00A75AF2">
              <w:t>1479</w:t>
            </w:r>
          </w:p>
        </w:tc>
        <w:tc>
          <w:tcPr>
            <w:tcW w:w="3686" w:type="dxa"/>
            <w:tcBorders>
              <w:top w:val="single" w:sz="8" w:space="0" w:color="000000"/>
              <w:left w:val="single" w:sz="8" w:space="0" w:color="000000"/>
              <w:bottom w:val="single" w:sz="8" w:space="0" w:color="000000"/>
              <w:right w:val="single" w:sz="8" w:space="0" w:color="000000"/>
            </w:tcBorders>
          </w:tcPr>
          <w:p w:rsidR="00BE47A6" w:rsidRPr="00A75AF2" w:rsidRDefault="00980B9A">
            <w:pPr>
              <w:pStyle w:val="10"/>
              <w:jc w:val="center"/>
            </w:pPr>
            <w:r w:rsidRPr="00A75AF2">
              <w:t>1174</w:t>
            </w:r>
          </w:p>
        </w:tc>
        <w:tc>
          <w:tcPr>
            <w:tcW w:w="1559" w:type="dxa"/>
            <w:tcBorders>
              <w:top w:val="single" w:sz="8" w:space="0" w:color="000000"/>
              <w:left w:val="single" w:sz="8" w:space="0" w:color="000000"/>
              <w:bottom w:val="single" w:sz="8" w:space="0" w:color="000000"/>
              <w:right w:val="single" w:sz="8" w:space="0" w:color="000000"/>
            </w:tcBorders>
          </w:tcPr>
          <w:p w:rsidR="00BE47A6" w:rsidRPr="00A75AF2" w:rsidRDefault="00980B9A">
            <w:pPr>
              <w:pStyle w:val="10"/>
              <w:jc w:val="center"/>
            </w:pPr>
            <w:r w:rsidRPr="00A75AF2">
              <w:t>305</w:t>
            </w:r>
          </w:p>
        </w:tc>
        <w:tc>
          <w:tcPr>
            <w:tcW w:w="3402" w:type="dxa"/>
            <w:tcBorders>
              <w:top w:val="single" w:sz="8" w:space="0" w:color="000000"/>
              <w:left w:val="single" w:sz="8" w:space="0" w:color="000000"/>
              <w:bottom w:val="single" w:sz="8" w:space="0" w:color="000000"/>
              <w:right w:val="single" w:sz="8" w:space="0" w:color="000000"/>
            </w:tcBorders>
          </w:tcPr>
          <w:p w:rsidR="00BE47A6" w:rsidRPr="00A75AF2" w:rsidRDefault="00A75AF2">
            <w:pPr>
              <w:pStyle w:val="10"/>
              <w:jc w:val="center"/>
            </w:pPr>
            <w:r w:rsidRPr="00A75AF2">
              <w:t>44</w:t>
            </w:r>
          </w:p>
        </w:tc>
      </w:tr>
    </w:tbl>
    <w:p w:rsidR="00BE47A6" w:rsidRPr="00822ACA" w:rsidRDefault="00BE47A6">
      <w:pPr>
        <w:pStyle w:val="10"/>
        <w:tabs>
          <w:tab w:val="left" w:pos="13620"/>
        </w:tabs>
        <w:ind w:left="420"/>
        <w:jc w:val="center"/>
        <w:rPr>
          <w:b/>
          <w:color w:val="FF0000"/>
        </w:rPr>
      </w:pPr>
    </w:p>
    <w:p w:rsidR="00BE47A6" w:rsidRPr="00D74B50" w:rsidRDefault="00D21CBC" w:rsidP="00D74B50">
      <w:pPr>
        <w:pStyle w:val="10"/>
        <w:tabs>
          <w:tab w:val="left" w:pos="13620"/>
        </w:tabs>
        <w:spacing w:line="360" w:lineRule="auto"/>
        <w:jc w:val="center"/>
        <w:rPr>
          <w:sz w:val="28"/>
          <w:szCs w:val="28"/>
        </w:rPr>
      </w:pPr>
      <w:r w:rsidRPr="00D74B50">
        <w:rPr>
          <w:sz w:val="28"/>
          <w:szCs w:val="28"/>
        </w:rPr>
        <w:t>Наиболее значимые мероприятия</w:t>
      </w:r>
    </w:p>
    <w:tbl>
      <w:tblPr>
        <w:tblStyle w:val="affc"/>
        <w:tblW w:w="9351" w:type="dxa"/>
        <w:tblInd w:w="0" w:type="dxa"/>
        <w:tblLayout w:type="fixed"/>
        <w:tblLook w:val="0000" w:firstRow="0" w:lastRow="0" w:firstColumn="0" w:lastColumn="0" w:noHBand="0" w:noVBand="0"/>
      </w:tblPr>
      <w:tblGrid>
        <w:gridCol w:w="421"/>
        <w:gridCol w:w="4252"/>
        <w:gridCol w:w="1559"/>
        <w:gridCol w:w="3119"/>
      </w:tblGrid>
      <w:tr w:rsidR="006B34C9" w:rsidRPr="006B34C9" w:rsidTr="000F1B0E">
        <w:tc>
          <w:tcPr>
            <w:tcW w:w="421" w:type="dxa"/>
            <w:tcBorders>
              <w:top w:val="single" w:sz="4" w:space="0" w:color="000000"/>
              <w:left w:val="single" w:sz="4" w:space="0" w:color="000000"/>
              <w:bottom w:val="single" w:sz="4" w:space="0" w:color="000000"/>
            </w:tcBorders>
            <w:vAlign w:val="center"/>
          </w:tcPr>
          <w:p w:rsidR="00BE47A6" w:rsidRPr="006B34C9" w:rsidRDefault="000F1B0E">
            <w:pPr>
              <w:pStyle w:val="10"/>
              <w:tabs>
                <w:tab w:val="left" w:pos="10260"/>
              </w:tabs>
              <w:jc w:val="center"/>
            </w:pPr>
            <w:r>
              <w:t>№</w:t>
            </w:r>
          </w:p>
        </w:tc>
        <w:tc>
          <w:tcPr>
            <w:tcW w:w="4252" w:type="dxa"/>
            <w:tcBorders>
              <w:top w:val="single" w:sz="4" w:space="0" w:color="000000"/>
              <w:left w:val="single" w:sz="4" w:space="0" w:color="000000"/>
              <w:bottom w:val="single" w:sz="4" w:space="0" w:color="000000"/>
            </w:tcBorders>
            <w:vAlign w:val="center"/>
          </w:tcPr>
          <w:p w:rsidR="00BE47A6" w:rsidRPr="006B34C9" w:rsidRDefault="00D21CBC">
            <w:pPr>
              <w:pStyle w:val="10"/>
              <w:tabs>
                <w:tab w:val="left" w:pos="13620"/>
              </w:tabs>
              <w:ind w:left="420"/>
              <w:jc w:val="center"/>
            </w:pPr>
            <w:r w:rsidRPr="006B34C9">
              <w:t>Наименование мероприятия</w:t>
            </w:r>
          </w:p>
        </w:tc>
        <w:tc>
          <w:tcPr>
            <w:tcW w:w="1559" w:type="dxa"/>
            <w:tcBorders>
              <w:top w:val="single" w:sz="4" w:space="0" w:color="000000"/>
              <w:left w:val="single" w:sz="4" w:space="0" w:color="000000"/>
              <w:bottom w:val="single" w:sz="4" w:space="0" w:color="000000"/>
            </w:tcBorders>
            <w:vAlign w:val="center"/>
          </w:tcPr>
          <w:p w:rsidR="00BE47A6" w:rsidRPr="006B34C9" w:rsidRDefault="00D21CBC">
            <w:pPr>
              <w:pStyle w:val="10"/>
              <w:tabs>
                <w:tab w:val="left" w:pos="9000"/>
              </w:tabs>
              <w:jc w:val="center"/>
            </w:pPr>
            <w:r w:rsidRPr="006B34C9">
              <w:t>Количество участников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BE47A6" w:rsidRPr="006B34C9" w:rsidRDefault="00D21CBC">
            <w:pPr>
              <w:pStyle w:val="10"/>
              <w:tabs>
                <w:tab w:val="left" w:pos="9000"/>
              </w:tabs>
              <w:jc w:val="center"/>
            </w:pPr>
            <w:r w:rsidRPr="006B34C9">
              <w:t>Организатор, учредитель, спонсор</w:t>
            </w:r>
          </w:p>
        </w:tc>
      </w:tr>
      <w:tr w:rsidR="006B34C9" w:rsidRPr="006B34C9" w:rsidTr="000F1B0E">
        <w:tc>
          <w:tcPr>
            <w:tcW w:w="421" w:type="dxa"/>
            <w:tcBorders>
              <w:left w:val="single" w:sz="4" w:space="0" w:color="000000"/>
              <w:bottom w:val="single" w:sz="4" w:space="0" w:color="000000"/>
            </w:tcBorders>
          </w:tcPr>
          <w:p w:rsidR="00BE47A6" w:rsidRPr="006B34C9" w:rsidRDefault="00D21CBC">
            <w:pPr>
              <w:pStyle w:val="10"/>
              <w:jc w:val="center"/>
            </w:pPr>
            <w:r w:rsidRPr="006B34C9">
              <w:t>1.</w:t>
            </w:r>
          </w:p>
        </w:tc>
        <w:tc>
          <w:tcPr>
            <w:tcW w:w="4252" w:type="dxa"/>
            <w:tcBorders>
              <w:left w:val="single" w:sz="4" w:space="0" w:color="000000"/>
              <w:bottom w:val="single" w:sz="4" w:space="0" w:color="000000"/>
            </w:tcBorders>
          </w:tcPr>
          <w:p w:rsidR="00BE47A6" w:rsidRPr="006B34C9" w:rsidRDefault="006B34C9" w:rsidP="006B34C9">
            <w:pPr>
              <w:pStyle w:val="10"/>
              <w:jc w:val="center"/>
            </w:pPr>
            <w:r w:rsidRPr="006B34C9">
              <w:t xml:space="preserve">Литературно-публицистический фестиваль «VIII Дедовские чтения» </w:t>
            </w:r>
          </w:p>
        </w:tc>
        <w:tc>
          <w:tcPr>
            <w:tcW w:w="1559" w:type="dxa"/>
            <w:tcBorders>
              <w:left w:val="single" w:sz="4" w:space="0" w:color="000000"/>
              <w:bottom w:val="single" w:sz="4" w:space="0" w:color="000000"/>
            </w:tcBorders>
          </w:tcPr>
          <w:p w:rsidR="00BE47A6" w:rsidRPr="006B34C9" w:rsidRDefault="006B34C9">
            <w:pPr>
              <w:pStyle w:val="10"/>
              <w:ind w:left="420"/>
            </w:pPr>
            <w:r w:rsidRPr="006B34C9">
              <w:t>600</w:t>
            </w:r>
          </w:p>
        </w:tc>
        <w:tc>
          <w:tcPr>
            <w:tcW w:w="3119" w:type="dxa"/>
            <w:tcBorders>
              <w:left w:val="single" w:sz="4" w:space="0" w:color="000000"/>
              <w:bottom w:val="single" w:sz="4" w:space="0" w:color="000000"/>
              <w:right w:val="single" w:sz="4" w:space="0" w:color="000000"/>
            </w:tcBorders>
          </w:tcPr>
          <w:p w:rsidR="00BE47A6" w:rsidRPr="006B34C9" w:rsidRDefault="006B34C9" w:rsidP="00101077">
            <w:pPr>
              <w:pStyle w:val="10"/>
              <w:jc w:val="center"/>
            </w:pPr>
            <w:r w:rsidRPr="006B34C9">
              <w:t>Министерство культуры НСО, НГОНБ, МБУ «ЦБС Купинского района»</w:t>
            </w:r>
          </w:p>
        </w:tc>
      </w:tr>
      <w:tr w:rsidR="006B34C9" w:rsidRPr="006B34C9" w:rsidTr="000F1B0E">
        <w:tc>
          <w:tcPr>
            <w:tcW w:w="421" w:type="dxa"/>
            <w:tcBorders>
              <w:left w:val="single" w:sz="4" w:space="0" w:color="000000"/>
              <w:bottom w:val="single" w:sz="4" w:space="0" w:color="000000"/>
            </w:tcBorders>
          </w:tcPr>
          <w:p w:rsidR="00BE47A6" w:rsidRPr="006B34C9" w:rsidRDefault="00D21CBC">
            <w:pPr>
              <w:pStyle w:val="10"/>
              <w:jc w:val="center"/>
            </w:pPr>
            <w:r w:rsidRPr="006B34C9">
              <w:t>2.</w:t>
            </w:r>
          </w:p>
        </w:tc>
        <w:tc>
          <w:tcPr>
            <w:tcW w:w="4252" w:type="dxa"/>
            <w:tcBorders>
              <w:left w:val="single" w:sz="4" w:space="0" w:color="000000"/>
              <w:bottom w:val="single" w:sz="4" w:space="0" w:color="000000"/>
            </w:tcBorders>
          </w:tcPr>
          <w:p w:rsidR="00BE47A6" w:rsidRPr="006B34C9" w:rsidRDefault="006B34C9" w:rsidP="006B34C9">
            <w:pPr>
              <w:pStyle w:val="10"/>
              <w:ind w:left="420"/>
              <w:jc w:val="center"/>
            </w:pPr>
            <w:r w:rsidRPr="006B34C9">
              <w:t xml:space="preserve">Тотальный диктант – Всемирная акция </w:t>
            </w:r>
          </w:p>
        </w:tc>
        <w:tc>
          <w:tcPr>
            <w:tcW w:w="1559" w:type="dxa"/>
            <w:tcBorders>
              <w:left w:val="single" w:sz="4" w:space="0" w:color="000000"/>
              <w:bottom w:val="single" w:sz="4" w:space="0" w:color="000000"/>
            </w:tcBorders>
          </w:tcPr>
          <w:p w:rsidR="00BE47A6" w:rsidRPr="006B34C9" w:rsidRDefault="006B34C9">
            <w:pPr>
              <w:pStyle w:val="10"/>
              <w:ind w:left="420"/>
            </w:pPr>
            <w:r w:rsidRPr="006B34C9">
              <w:t>209</w:t>
            </w:r>
          </w:p>
        </w:tc>
        <w:tc>
          <w:tcPr>
            <w:tcW w:w="3119" w:type="dxa"/>
            <w:tcBorders>
              <w:left w:val="single" w:sz="4" w:space="0" w:color="000000"/>
              <w:bottom w:val="single" w:sz="4" w:space="0" w:color="000000"/>
              <w:right w:val="single" w:sz="4" w:space="0" w:color="000000"/>
            </w:tcBorders>
          </w:tcPr>
          <w:p w:rsidR="00BE47A6" w:rsidRPr="006B34C9" w:rsidRDefault="006B34C9" w:rsidP="00101077">
            <w:pPr>
              <w:pStyle w:val="10"/>
              <w:jc w:val="center"/>
            </w:pPr>
            <w:r w:rsidRPr="006B34C9">
              <w:t>Штаб Тотального диктанта, МБУ «ЦБС Купинского района»</w:t>
            </w:r>
          </w:p>
        </w:tc>
      </w:tr>
      <w:tr w:rsidR="00BE47A6" w:rsidRPr="00822ACA" w:rsidTr="000F1B0E">
        <w:tc>
          <w:tcPr>
            <w:tcW w:w="421" w:type="dxa"/>
            <w:tcBorders>
              <w:left w:val="single" w:sz="4" w:space="0" w:color="000000"/>
              <w:bottom w:val="single" w:sz="4" w:space="0" w:color="000000"/>
            </w:tcBorders>
          </w:tcPr>
          <w:p w:rsidR="00BE47A6" w:rsidRPr="001666A0" w:rsidRDefault="00D21CBC">
            <w:pPr>
              <w:pStyle w:val="10"/>
              <w:jc w:val="center"/>
            </w:pPr>
            <w:r w:rsidRPr="001666A0">
              <w:t>3.</w:t>
            </w:r>
          </w:p>
        </w:tc>
        <w:tc>
          <w:tcPr>
            <w:tcW w:w="4252" w:type="dxa"/>
            <w:tcBorders>
              <w:left w:val="single" w:sz="4" w:space="0" w:color="000000"/>
              <w:bottom w:val="single" w:sz="4" w:space="0" w:color="000000"/>
            </w:tcBorders>
          </w:tcPr>
          <w:p w:rsidR="00BE47A6" w:rsidRPr="001666A0" w:rsidRDefault="001666A0" w:rsidP="00923EDD">
            <w:pPr>
              <w:pStyle w:val="10"/>
              <w:ind w:left="420"/>
              <w:jc w:val="center"/>
            </w:pPr>
            <w:r w:rsidRPr="001666A0">
              <w:t>Открытие Детской модельной библиотеки</w:t>
            </w:r>
          </w:p>
        </w:tc>
        <w:tc>
          <w:tcPr>
            <w:tcW w:w="1559" w:type="dxa"/>
            <w:tcBorders>
              <w:left w:val="single" w:sz="4" w:space="0" w:color="000000"/>
              <w:bottom w:val="single" w:sz="4" w:space="0" w:color="000000"/>
            </w:tcBorders>
          </w:tcPr>
          <w:p w:rsidR="00BE47A6" w:rsidRPr="001666A0" w:rsidRDefault="001666A0">
            <w:pPr>
              <w:pStyle w:val="10"/>
              <w:ind w:left="420"/>
            </w:pPr>
            <w:r w:rsidRPr="001666A0">
              <w:t>52</w:t>
            </w:r>
          </w:p>
        </w:tc>
        <w:tc>
          <w:tcPr>
            <w:tcW w:w="3119" w:type="dxa"/>
            <w:tcBorders>
              <w:left w:val="single" w:sz="4" w:space="0" w:color="000000"/>
              <w:bottom w:val="single" w:sz="4" w:space="0" w:color="000000"/>
              <w:right w:val="single" w:sz="4" w:space="0" w:color="000000"/>
            </w:tcBorders>
          </w:tcPr>
          <w:p w:rsidR="00BE47A6" w:rsidRPr="001666A0" w:rsidRDefault="00100D11" w:rsidP="00101077">
            <w:pPr>
              <w:pStyle w:val="10"/>
              <w:jc w:val="center"/>
            </w:pPr>
            <w:r>
              <w:t xml:space="preserve">Детская библиотека </w:t>
            </w:r>
            <w:r w:rsidR="001666A0" w:rsidRPr="001666A0">
              <w:t>МБУ «ЦБС Купинского района»</w:t>
            </w:r>
          </w:p>
        </w:tc>
      </w:tr>
    </w:tbl>
    <w:p w:rsidR="00BE47A6" w:rsidRPr="00822ACA" w:rsidRDefault="00BE47A6">
      <w:pPr>
        <w:pStyle w:val="10"/>
        <w:shd w:val="clear" w:color="auto" w:fill="FFFFFF"/>
        <w:spacing w:line="360" w:lineRule="auto"/>
        <w:jc w:val="both"/>
        <w:rPr>
          <w:color w:val="FF0000"/>
          <w:sz w:val="28"/>
          <w:szCs w:val="28"/>
        </w:rPr>
      </w:pPr>
    </w:p>
    <w:p w:rsidR="00E60DC8" w:rsidRPr="00E60DC8" w:rsidRDefault="00E60DC8" w:rsidP="000E5003">
      <w:pPr>
        <w:spacing w:line="360" w:lineRule="auto"/>
        <w:ind w:firstLine="708"/>
        <w:jc w:val="both"/>
        <w:rPr>
          <w:rFonts w:eastAsia="Calibri"/>
          <w:sz w:val="28"/>
          <w:szCs w:val="28"/>
          <w:lang w:eastAsia="en-US"/>
        </w:rPr>
      </w:pPr>
      <w:r w:rsidRPr="00E60DC8">
        <w:rPr>
          <w:rFonts w:eastAsia="Calibri"/>
          <w:sz w:val="28"/>
          <w:szCs w:val="28"/>
          <w:lang w:eastAsia="en-US"/>
        </w:rPr>
        <w:t xml:space="preserve">В 2021 году Централизованной библиотечной системой Купинского района одержана победа в региональном конкурсе по созданию модельных библиотек в рамках реализации национального проекта «Культура». Новая, модернизированная Детская библиотека распахнула свои двери для читателей 14 декабря. </w:t>
      </w:r>
    </w:p>
    <w:p w:rsidR="00E60DC8" w:rsidRPr="00E60DC8" w:rsidRDefault="00E60DC8" w:rsidP="000E5003">
      <w:pPr>
        <w:spacing w:line="360" w:lineRule="auto"/>
        <w:ind w:firstLine="708"/>
        <w:jc w:val="both"/>
        <w:rPr>
          <w:rFonts w:eastAsia="Calibri"/>
          <w:sz w:val="28"/>
          <w:szCs w:val="28"/>
          <w:lang w:eastAsia="en-US"/>
        </w:rPr>
      </w:pPr>
      <w:r w:rsidRPr="00E60DC8">
        <w:rPr>
          <w:rFonts w:eastAsia="Calibri"/>
          <w:sz w:val="28"/>
          <w:szCs w:val="28"/>
          <w:lang w:eastAsia="en-US"/>
        </w:rPr>
        <w:t xml:space="preserve">В концепцию модернизации Детской библиотеки легли культурные бренды района – это уникальная глиняная игрушка-чинюшка, купинский медовый пряник, единственный в своём роде музей народной игрушки «Маленькая школа».      Использование виртуальных ресурсов и обучение IT технологиям, практическое знакомство с аутентичным прикладным искусством и «контактная профориентация» – таков далеко не полный спектр новых услуг. </w:t>
      </w:r>
    </w:p>
    <w:p w:rsidR="00E60DC8" w:rsidRPr="00E60DC8" w:rsidRDefault="00E60DC8" w:rsidP="000E5003">
      <w:pPr>
        <w:spacing w:line="360" w:lineRule="auto"/>
        <w:ind w:firstLine="708"/>
        <w:jc w:val="both"/>
        <w:rPr>
          <w:rFonts w:eastAsia="Calibri"/>
          <w:sz w:val="28"/>
          <w:szCs w:val="28"/>
          <w:lang w:eastAsia="en-US"/>
        </w:rPr>
      </w:pPr>
      <w:r w:rsidRPr="00E60DC8">
        <w:rPr>
          <w:rFonts w:eastAsia="Calibri"/>
          <w:sz w:val="28"/>
          <w:szCs w:val="28"/>
          <w:lang w:eastAsia="en-US"/>
        </w:rPr>
        <w:t xml:space="preserve">В Новой библиотеке увеличились и разнообразились библиотечные фонды, включившие в себя печатные издания электронный и аудиовизуальный ресурс. В реестр попали лучшие произведения </w:t>
      </w:r>
      <w:r w:rsidRPr="00E60DC8">
        <w:rPr>
          <w:rFonts w:eastAsia="Calibri"/>
          <w:sz w:val="28"/>
          <w:szCs w:val="28"/>
          <w:lang w:eastAsia="en-US"/>
        </w:rPr>
        <w:lastRenderedPageBreak/>
        <w:t>современных российских и зарубежных писателей, ставшие лауреатами всероссийских и международных конкурсов детской книги. Это книги по самым востребованным запросам наших читателей: художественная литература; литература по здравоохранению; справочная литература; военно-историческая литература; техническая литература; краеведческая литература; развлекательно-познавательная литература. На целевые средства закуплено 1373 единицы книжного фонда.</w:t>
      </w:r>
    </w:p>
    <w:p w:rsidR="00E60DC8" w:rsidRPr="00E60DC8" w:rsidRDefault="00E60DC8" w:rsidP="000E5003">
      <w:pPr>
        <w:spacing w:line="360" w:lineRule="auto"/>
        <w:ind w:firstLine="708"/>
        <w:jc w:val="both"/>
        <w:rPr>
          <w:rFonts w:eastAsia="Calibri"/>
          <w:sz w:val="28"/>
          <w:szCs w:val="28"/>
          <w:lang w:eastAsia="en-US"/>
        </w:rPr>
      </w:pPr>
      <w:r w:rsidRPr="00E60DC8">
        <w:rPr>
          <w:rFonts w:eastAsia="Calibri"/>
          <w:sz w:val="28"/>
          <w:szCs w:val="28"/>
          <w:lang w:eastAsia="en-US"/>
        </w:rPr>
        <w:t>На модернизацию Детской библиотеки города Купино выделено 5 миллионов рублей. Полученные средства потрачены на приобретение новейшего интерактивного оборудования: 3 компьютера (1 из них для пользователей с ограниченными возможностями здоровья), 2 ноутбука, 3 планшета, 6 электронных книг, проектор, 2 моторизованных экрана, струйное А3 МФУ,2 световых стола для рисования песком, мультстудия, термоклеевая машина, сенсорная панель, смарт телевизор, комплект оборудования для проведения презентаций в помещении, 2 интерактивных глобуса, комплект оборудования виртуальной реальности, синтезатор и мобильный планетарий; резак сабельный А3.</w:t>
      </w:r>
    </w:p>
    <w:p w:rsidR="00E60DC8" w:rsidRPr="00E60DC8" w:rsidRDefault="00E60DC8" w:rsidP="000E5003">
      <w:pPr>
        <w:spacing w:line="360" w:lineRule="auto"/>
        <w:ind w:firstLine="708"/>
        <w:jc w:val="both"/>
        <w:rPr>
          <w:rFonts w:ascii="Calibri" w:eastAsia="Calibri" w:hAnsi="Calibri"/>
          <w:color w:val="000000"/>
          <w:sz w:val="28"/>
          <w:szCs w:val="28"/>
          <w:lang w:eastAsia="en-US"/>
        </w:rPr>
      </w:pPr>
      <w:r w:rsidRPr="00D74B50">
        <w:rPr>
          <w:bCs/>
          <w:color w:val="000000"/>
          <w:sz w:val="28"/>
          <w:szCs w:val="28"/>
        </w:rPr>
        <w:t>По Доступной среде,</w:t>
      </w:r>
      <w:r w:rsidRPr="00E60DC8">
        <w:rPr>
          <w:b/>
          <w:bCs/>
          <w:color w:val="000000"/>
          <w:sz w:val="28"/>
          <w:szCs w:val="28"/>
        </w:rPr>
        <w:t xml:space="preserve"> </w:t>
      </w:r>
      <w:r w:rsidRPr="00E60DC8">
        <w:rPr>
          <w:rFonts w:eastAsia="Calibri"/>
          <w:color w:val="000000"/>
          <w:sz w:val="28"/>
          <w:szCs w:val="28"/>
          <w:lang w:eastAsia="en-US"/>
        </w:rPr>
        <w:t xml:space="preserve">в зоне абонемента «Дубрава» – расположены рабочие места для пользователей с ОВЗ. Место для пользователей с ОВЗ укомплектовано компьютером со специальным оборудованием и флэш-плеерами, оно расположено в удобном доступном пространстве. </w:t>
      </w:r>
    </w:p>
    <w:p w:rsidR="00E60DC8" w:rsidRPr="00E60DC8" w:rsidRDefault="00E60DC8" w:rsidP="000E5003">
      <w:pPr>
        <w:spacing w:after="160" w:line="360" w:lineRule="auto"/>
        <w:ind w:firstLine="708"/>
        <w:jc w:val="both"/>
        <w:rPr>
          <w:rFonts w:eastAsia="Calibri"/>
          <w:sz w:val="28"/>
          <w:szCs w:val="28"/>
          <w:lang w:eastAsia="en-US"/>
        </w:rPr>
      </w:pPr>
      <w:r w:rsidRPr="00E60DC8">
        <w:rPr>
          <w:rFonts w:eastAsia="Calibri"/>
          <w:sz w:val="28"/>
          <w:szCs w:val="28"/>
          <w:lang w:eastAsia="en-US"/>
        </w:rPr>
        <w:t>Мы рады, что появилось особое, многофункциональное пространство, которое из книгохранилища и читального зала трансформировалось в место, которое красноречиво бы заявляло о том, что оно способно стать площадкой практически для любого мероприятия, в пространство для творчества и общения, в библиотеку, в которой всем тепло, комфортно и уютно.</w:t>
      </w:r>
    </w:p>
    <w:p w:rsidR="00BE47A6" w:rsidRPr="00D74B50" w:rsidRDefault="00D21CBC">
      <w:pPr>
        <w:pStyle w:val="10"/>
        <w:spacing w:line="360" w:lineRule="auto"/>
        <w:jc w:val="center"/>
        <w:rPr>
          <w:sz w:val="28"/>
          <w:szCs w:val="28"/>
        </w:rPr>
      </w:pPr>
      <w:r w:rsidRPr="00D74B50">
        <w:rPr>
          <w:sz w:val="28"/>
          <w:szCs w:val="28"/>
        </w:rPr>
        <w:t>Формы массовых мероприятий</w:t>
      </w:r>
    </w:p>
    <w:tbl>
      <w:tblPr>
        <w:tblStyle w:val="affd"/>
        <w:tblW w:w="754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9"/>
        <w:gridCol w:w="2025"/>
        <w:gridCol w:w="1875"/>
      </w:tblGrid>
      <w:tr w:rsidR="00822ACA" w:rsidRPr="00822ACA" w:rsidTr="00486117">
        <w:trPr>
          <w:trHeight w:val="454"/>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jc w:val="center"/>
              <w:rPr>
                <w:b/>
              </w:rPr>
            </w:pPr>
            <w:r w:rsidRPr="00F304C3">
              <w:rPr>
                <w:b/>
              </w:rPr>
              <w:t>Формы мероприятий</w:t>
            </w:r>
          </w:p>
        </w:tc>
        <w:tc>
          <w:tcPr>
            <w:tcW w:w="2025" w:type="dxa"/>
            <w:shd w:val="clear" w:color="auto" w:fill="auto"/>
            <w:tcMar>
              <w:top w:w="100" w:type="dxa"/>
              <w:left w:w="100" w:type="dxa"/>
              <w:bottom w:w="100" w:type="dxa"/>
              <w:right w:w="100" w:type="dxa"/>
            </w:tcMar>
          </w:tcPr>
          <w:p w:rsidR="00BE47A6" w:rsidRPr="00F304C3" w:rsidRDefault="00F304C3">
            <w:pPr>
              <w:pStyle w:val="10"/>
              <w:widowControl w:val="0"/>
              <w:pBdr>
                <w:top w:val="nil"/>
                <w:left w:val="nil"/>
                <w:bottom w:val="nil"/>
                <w:right w:val="nil"/>
                <w:between w:val="nil"/>
              </w:pBdr>
              <w:jc w:val="center"/>
              <w:rPr>
                <w:b/>
              </w:rPr>
            </w:pPr>
            <w:r>
              <w:rPr>
                <w:b/>
              </w:rPr>
              <w:t>План на 2021</w:t>
            </w:r>
            <w:r w:rsidR="00D21CBC" w:rsidRPr="00F304C3">
              <w:rPr>
                <w:b/>
              </w:rPr>
              <w:t xml:space="preserve"> г.</w:t>
            </w:r>
          </w:p>
        </w:tc>
        <w:tc>
          <w:tcPr>
            <w:tcW w:w="1875" w:type="dxa"/>
            <w:shd w:val="clear" w:color="auto" w:fill="auto"/>
            <w:tcMar>
              <w:top w:w="100" w:type="dxa"/>
              <w:left w:w="100" w:type="dxa"/>
              <w:bottom w:w="100" w:type="dxa"/>
              <w:right w:w="100" w:type="dxa"/>
            </w:tcMar>
          </w:tcPr>
          <w:p w:rsidR="00BE47A6" w:rsidRPr="003E4B92" w:rsidRDefault="00F304C3">
            <w:pPr>
              <w:pStyle w:val="10"/>
              <w:widowControl w:val="0"/>
              <w:pBdr>
                <w:top w:val="nil"/>
                <w:left w:val="nil"/>
                <w:bottom w:val="nil"/>
                <w:right w:val="nil"/>
                <w:between w:val="nil"/>
              </w:pBdr>
              <w:jc w:val="center"/>
              <w:rPr>
                <w:b/>
              </w:rPr>
            </w:pPr>
            <w:r w:rsidRPr="003E4B92">
              <w:rPr>
                <w:b/>
              </w:rPr>
              <w:t>Выполнено в 2021</w:t>
            </w:r>
            <w:r w:rsidR="00D21CBC" w:rsidRPr="003E4B92">
              <w:rPr>
                <w:b/>
              </w:rPr>
              <w:t xml:space="preserve"> г.</w:t>
            </w:r>
          </w:p>
        </w:tc>
      </w:tr>
      <w:tr w:rsidR="00822ACA" w:rsidRPr="00822ACA" w:rsidTr="00486117">
        <w:trPr>
          <w:trHeight w:val="239"/>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Акция</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195</w:t>
            </w:r>
          </w:p>
        </w:tc>
        <w:tc>
          <w:tcPr>
            <w:tcW w:w="1875" w:type="dxa"/>
            <w:shd w:val="clear" w:color="auto" w:fill="auto"/>
            <w:tcMar>
              <w:top w:w="100" w:type="dxa"/>
              <w:left w:w="100" w:type="dxa"/>
              <w:bottom w:w="100" w:type="dxa"/>
              <w:right w:w="100" w:type="dxa"/>
            </w:tcMar>
          </w:tcPr>
          <w:p w:rsidR="00BE47A6" w:rsidRPr="003E4B92" w:rsidRDefault="002C29DE" w:rsidP="0067511C">
            <w:pPr>
              <w:pStyle w:val="10"/>
              <w:widowControl w:val="0"/>
              <w:pBdr>
                <w:top w:val="nil"/>
                <w:left w:val="nil"/>
                <w:bottom w:val="nil"/>
                <w:right w:val="nil"/>
                <w:between w:val="nil"/>
              </w:pBdr>
              <w:jc w:val="center"/>
            </w:pPr>
            <w:r w:rsidRPr="003E4B92">
              <w:t>2</w:t>
            </w:r>
            <w:r w:rsidR="0067511C" w:rsidRPr="003E4B92">
              <w:t>4</w:t>
            </w:r>
            <w:r w:rsidRPr="003E4B92">
              <w:t>8</w:t>
            </w:r>
          </w:p>
        </w:tc>
      </w:tr>
      <w:tr w:rsidR="00822ACA" w:rsidRPr="00822ACA" w:rsidTr="00486117">
        <w:trPr>
          <w:trHeight w:val="33"/>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lastRenderedPageBreak/>
              <w:t>Беседа</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102</w:t>
            </w:r>
          </w:p>
        </w:tc>
        <w:tc>
          <w:tcPr>
            <w:tcW w:w="1875" w:type="dxa"/>
            <w:shd w:val="clear" w:color="auto" w:fill="auto"/>
            <w:tcMar>
              <w:top w:w="100" w:type="dxa"/>
              <w:left w:w="100" w:type="dxa"/>
              <w:bottom w:w="100" w:type="dxa"/>
              <w:right w:w="100" w:type="dxa"/>
            </w:tcMar>
          </w:tcPr>
          <w:p w:rsidR="00BE47A6" w:rsidRPr="003E4B92" w:rsidRDefault="00D21CBC" w:rsidP="002C29DE">
            <w:pPr>
              <w:pStyle w:val="10"/>
              <w:widowControl w:val="0"/>
              <w:pBdr>
                <w:top w:val="nil"/>
                <w:left w:val="nil"/>
                <w:bottom w:val="nil"/>
                <w:right w:val="nil"/>
                <w:between w:val="nil"/>
              </w:pBdr>
              <w:jc w:val="center"/>
            </w:pPr>
            <w:r w:rsidRPr="003E4B92">
              <w:t>10</w:t>
            </w:r>
            <w:r w:rsidR="002C29DE" w:rsidRPr="003E4B92">
              <w:t>4</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Вечер</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30</w:t>
            </w:r>
          </w:p>
        </w:tc>
        <w:tc>
          <w:tcPr>
            <w:tcW w:w="1875" w:type="dxa"/>
            <w:shd w:val="clear" w:color="auto" w:fill="auto"/>
            <w:tcMar>
              <w:top w:w="100" w:type="dxa"/>
              <w:left w:w="100" w:type="dxa"/>
              <w:bottom w:w="100" w:type="dxa"/>
              <w:right w:w="100" w:type="dxa"/>
            </w:tcMar>
          </w:tcPr>
          <w:p w:rsidR="00BE47A6" w:rsidRPr="003E4B92" w:rsidRDefault="002C29DE" w:rsidP="00E41F11">
            <w:pPr>
              <w:pStyle w:val="10"/>
              <w:widowControl w:val="0"/>
              <w:pBdr>
                <w:top w:val="nil"/>
                <w:left w:val="nil"/>
                <w:bottom w:val="nil"/>
                <w:right w:val="nil"/>
                <w:between w:val="nil"/>
              </w:pBdr>
              <w:jc w:val="center"/>
            </w:pPr>
            <w:r w:rsidRPr="003E4B92">
              <w:t>4</w:t>
            </w:r>
            <w:r w:rsidR="00E41F11" w:rsidRPr="003E4B92">
              <w:t>8</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Видеоролик</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7</w:t>
            </w:r>
          </w:p>
        </w:tc>
        <w:tc>
          <w:tcPr>
            <w:tcW w:w="1875" w:type="dxa"/>
            <w:shd w:val="clear" w:color="auto" w:fill="auto"/>
            <w:tcMar>
              <w:top w:w="100" w:type="dxa"/>
              <w:left w:w="100" w:type="dxa"/>
              <w:bottom w:w="100" w:type="dxa"/>
              <w:right w:w="100" w:type="dxa"/>
            </w:tcMar>
          </w:tcPr>
          <w:p w:rsidR="00BE47A6" w:rsidRPr="003E4B92" w:rsidRDefault="002C29DE">
            <w:pPr>
              <w:pStyle w:val="10"/>
              <w:widowControl w:val="0"/>
              <w:pBdr>
                <w:top w:val="nil"/>
                <w:left w:val="nil"/>
                <w:bottom w:val="nil"/>
                <w:right w:val="nil"/>
                <w:between w:val="nil"/>
              </w:pBdr>
              <w:jc w:val="center"/>
            </w:pPr>
            <w:r w:rsidRPr="003E4B92">
              <w:t>9</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Викторина</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70</w:t>
            </w:r>
          </w:p>
        </w:tc>
        <w:tc>
          <w:tcPr>
            <w:tcW w:w="1875" w:type="dxa"/>
            <w:shd w:val="clear" w:color="auto" w:fill="auto"/>
            <w:tcMar>
              <w:top w:w="100" w:type="dxa"/>
              <w:left w:w="100" w:type="dxa"/>
              <w:bottom w:w="100" w:type="dxa"/>
              <w:right w:w="100" w:type="dxa"/>
            </w:tcMar>
          </w:tcPr>
          <w:p w:rsidR="00BE47A6" w:rsidRPr="003E4B92" w:rsidRDefault="002C29DE" w:rsidP="00E41F11">
            <w:pPr>
              <w:pStyle w:val="10"/>
              <w:widowControl w:val="0"/>
              <w:pBdr>
                <w:top w:val="nil"/>
                <w:left w:val="nil"/>
                <w:bottom w:val="nil"/>
                <w:right w:val="nil"/>
                <w:between w:val="nil"/>
              </w:pBdr>
              <w:jc w:val="center"/>
            </w:pPr>
            <w:r w:rsidRPr="003E4B92">
              <w:t>8</w:t>
            </w:r>
            <w:r w:rsidR="00E41F11" w:rsidRPr="003E4B92">
              <w:t>5</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Встреча</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4</w:t>
            </w:r>
          </w:p>
        </w:tc>
        <w:tc>
          <w:tcPr>
            <w:tcW w:w="1875" w:type="dxa"/>
            <w:shd w:val="clear" w:color="auto" w:fill="auto"/>
            <w:tcMar>
              <w:top w:w="100" w:type="dxa"/>
              <w:left w:w="100" w:type="dxa"/>
              <w:bottom w:w="100" w:type="dxa"/>
              <w:right w:w="100" w:type="dxa"/>
            </w:tcMar>
          </w:tcPr>
          <w:p w:rsidR="00BE47A6" w:rsidRPr="003E4B92" w:rsidRDefault="002C29DE">
            <w:pPr>
              <w:pStyle w:val="10"/>
              <w:widowControl w:val="0"/>
              <w:pBdr>
                <w:top w:val="nil"/>
                <w:left w:val="nil"/>
                <w:bottom w:val="nil"/>
                <w:right w:val="nil"/>
                <w:between w:val="nil"/>
              </w:pBdr>
              <w:jc w:val="center"/>
            </w:pPr>
            <w:r w:rsidRPr="003E4B92">
              <w:t>9</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Гостиная</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7</w:t>
            </w:r>
          </w:p>
        </w:tc>
        <w:tc>
          <w:tcPr>
            <w:tcW w:w="1875" w:type="dxa"/>
            <w:shd w:val="clear" w:color="auto" w:fill="auto"/>
            <w:tcMar>
              <w:top w:w="100" w:type="dxa"/>
              <w:left w:w="100" w:type="dxa"/>
              <w:bottom w:w="100" w:type="dxa"/>
              <w:right w:w="100" w:type="dxa"/>
            </w:tcMar>
          </w:tcPr>
          <w:p w:rsidR="00BE47A6" w:rsidRPr="003E4B92" w:rsidRDefault="002C29DE" w:rsidP="00A25CEC">
            <w:pPr>
              <w:pStyle w:val="10"/>
              <w:widowControl w:val="0"/>
              <w:pBdr>
                <w:top w:val="nil"/>
                <w:left w:val="nil"/>
                <w:bottom w:val="nil"/>
                <w:right w:val="nil"/>
                <w:between w:val="nil"/>
              </w:pBdr>
              <w:jc w:val="center"/>
            </w:pPr>
            <w:r w:rsidRPr="003E4B92">
              <w:t>1</w:t>
            </w:r>
            <w:r w:rsidR="00A25CEC" w:rsidRPr="003E4B92">
              <w:t>3</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Громкое чтение</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11</w:t>
            </w:r>
          </w:p>
        </w:tc>
        <w:tc>
          <w:tcPr>
            <w:tcW w:w="1875" w:type="dxa"/>
            <w:shd w:val="clear" w:color="auto" w:fill="auto"/>
            <w:tcMar>
              <w:top w:w="100" w:type="dxa"/>
              <w:left w:w="100" w:type="dxa"/>
              <w:bottom w:w="100" w:type="dxa"/>
              <w:right w:w="100" w:type="dxa"/>
            </w:tcMar>
          </w:tcPr>
          <w:p w:rsidR="00BE47A6" w:rsidRPr="003E4B92" w:rsidRDefault="002C29DE">
            <w:pPr>
              <w:pStyle w:val="10"/>
              <w:widowControl w:val="0"/>
              <w:pBdr>
                <w:top w:val="nil"/>
                <w:left w:val="nil"/>
                <w:bottom w:val="nil"/>
                <w:right w:val="nil"/>
                <w:between w:val="nil"/>
              </w:pBdr>
              <w:jc w:val="center"/>
            </w:pPr>
            <w:r w:rsidRPr="003E4B92">
              <w:t>2</w:t>
            </w:r>
            <w:r w:rsidR="00D21CBC" w:rsidRPr="003E4B92">
              <w:t>1</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День библиотеки</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5</w:t>
            </w:r>
          </w:p>
        </w:tc>
        <w:tc>
          <w:tcPr>
            <w:tcW w:w="1875" w:type="dxa"/>
            <w:shd w:val="clear" w:color="auto" w:fill="auto"/>
            <w:tcMar>
              <w:top w:w="100" w:type="dxa"/>
              <w:left w:w="100" w:type="dxa"/>
              <w:bottom w:w="100" w:type="dxa"/>
              <w:right w:w="100" w:type="dxa"/>
            </w:tcMar>
          </w:tcPr>
          <w:p w:rsidR="00BE47A6" w:rsidRPr="003E4B92" w:rsidRDefault="002C29DE">
            <w:pPr>
              <w:pStyle w:val="10"/>
              <w:widowControl w:val="0"/>
              <w:pBdr>
                <w:top w:val="nil"/>
                <w:left w:val="nil"/>
                <w:bottom w:val="nil"/>
                <w:right w:val="nil"/>
                <w:between w:val="nil"/>
              </w:pBdr>
              <w:jc w:val="center"/>
            </w:pPr>
            <w:r w:rsidRPr="003E4B92">
              <w:t>8</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День информации</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6</w:t>
            </w:r>
          </w:p>
        </w:tc>
        <w:tc>
          <w:tcPr>
            <w:tcW w:w="1875" w:type="dxa"/>
            <w:shd w:val="clear" w:color="auto" w:fill="auto"/>
            <w:tcMar>
              <w:top w:w="100" w:type="dxa"/>
              <w:left w:w="100" w:type="dxa"/>
              <w:bottom w:w="100" w:type="dxa"/>
              <w:right w:w="100" w:type="dxa"/>
            </w:tcMar>
          </w:tcPr>
          <w:p w:rsidR="00BE47A6" w:rsidRPr="003E4B92" w:rsidRDefault="002C29DE">
            <w:pPr>
              <w:pStyle w:val="10"/>
              <w:widowControl w:val="0"/>
              <w:pBdr>
                <w:top w:val="nil"/>
                <w:left w:val="nil"/>
                <w:bottom w:val="nil"/>
                <w:right w:val="nil"/>
                <w:between w:val="nil"/>
              </w:pBdr>
              <w:jc w:val="center"/>
            </w:pPr>
            <w:r w:rsidRPr="003E4B92">
              <w:t>2</w:t>
            </w:r>
            <w:r w:rsidR="00D21CBC" w:rsidRPr="003E4B92">
              <w:t>6</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Дискуссионные формы (дебаты, диспут, дискуссия и др.)</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5</w:t>
            </w:r>
          </w:p>
        </w:tc>
        <w:tc>
          <w:tcPr>
            <w:tcW w:w="1875" w:type="dxa"/>
            <w:shd w:val="clear" w:color="auto" w:fill="auto"/>
            <w:tcMar>
              <w:top w:w="100" w:type="dxa"/>
              <w:left w:w="100" w:type="dxa"/>
              <w:bottom w:w="100" w:type="dxa"/>
              <w:right w:w="100" w:type="dxa"/>
            </w:tcMar>
          </w:tcPr>
          <w:p w:rsidR="00BE47A6" w:rsidRPr="003E4B92" w:rsidRDefault="002C29DE">
            <w:pPr>
              <w:pStyle w:val="10"/>
              <w:widowControl w:val="0"/>
              <w:pBdr>
                <w:top w:val="nil"/>
                <w:left w:val="nil"/>
                <w:bottom w:val="nil"/>
                <w:right w:val="nil"/>
                <w:between w:val="nil"/>
              </w:pBdr>
              <w:jc w:val="center"/>
            </w:pPr>
            <w:r w:rsidRPr="003E4B92">
              <w:t>18</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Игра (интеллектуальная, познавательная, информина)</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86</w:t>
            </w:r>
          </w:p>
        </w:tc>
        <w:tc>
          <w:tcPr>
            <w:tcW w:w="1875" w:type="dxa"/>
            <w:shd w:val="clear" w:color="auto" w:fill="auto"/>
            <w:tcMar>
              <w:top w:w="100" w:type="dxa"/>
              <w:left w:w="100" w:type="dxa"/>
              <w:bottom w:w="100" w:type="dxa"/>
              <w:right w:w="100" w:type="dxa"/>
            </w:tcMar>
          </w:tcPr>
          <w:p w:rsidR="00BE47A6" w:rsidRPr="003E4B92" w:rsidRDefault="002C29DE">
            <w:pPr>
              <w:pStyle w:val="10"/>
              <w:widowControl w:val="0"/>
              <w:pBdr>
                <w:top w:val="nil"/>
                <w:left w:val="nil"/>
                <w:bottom w:val="nil"/>
                <w:right w:val="nil"/>
                <w:between w:val="nil"/>
              </w:pBdr>
              <w:jc w:val="center"/>
            </w:pPr>
            <w:r w:rsidRPr="003E4B92">
              <w:t>117</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Информационный час</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17</w:t>
            </w:r>
          </w:p>
        </w:tc>
        <w:tc>
          <w:tcPr>
            <w:tcW w:w="1875" w:type="dxa"/>
            <w:shd w:val="clear" w:color="auto" w:fill="auto"/>
            <w:tcMar>
              <w:top w:w="100" w:type="dxa"/>
              <w:left w:w="100" w:type="dxa"/>
              <w:bottom w:w="100" w:type="dxa"/>
              <w:right w:w="100" w:type="dxa"/>
            </w:tcMar>
          </w:tcPr>
          <w:p w:rsidR="00BE47A6" w:rsidRPr="003E4B92" w:rsidRDefault="00634A1D">
            <w:pPr>
              <w:pStyle w:val="10"/>
              <w:widowControl w:val="0"/>
              <w:pBdr>
                <w:top w:val="nil"/>
                <w:left w:val="nil"/>
                <w:bottom w:val="nil"/>
                <w:right w:val="nil"/>
                <w:between w:val="nil"/>
              </w:pBdr>
              <w:jc w:val="center"/>
            </w:pPr>
            <w:r w:rsidRPr="003E4B92">
              <w:t>20</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Классный час</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3</w:t>
            </w:r>
          </w:p>
        </w:tc>
        <w:tc>
          <w:tcPr>
            <w:tcW w:w="1875" w:type="dxa"/>
            <w:shd w:val="clear" w:color="auto" w:fill="auto"/>
            <w:tcMar>
              <w:top w:w="100" w:type="dxa"/>
              <w:left w:w="100" w:type="dxa"/>
              <w:bottom w:w="100" w:type="dxa"/>
              <w:right w:w="100" w:type="dxa"/>
            </w:tcMar>
          </w:tcPr>
          <w:p w:rsidR="00BE47A6" w:rsidRPr="003E4B92" w:rsidRDefault="00634A1D">
            <w:pPr>
              <w:pStyle w:val="10"/>
              <w:widowControl w:val="0"/>
              <w:pBdr>
                <w:top w:val="nil"/>
                <w:left w:val="nil"/>
                <w:bottom w:val="nil"/>
                <w:right w:val="nil"/>
                <w:between w:val="nil"/>
              </w:pBdr>
              <w:jc w:val="center"/>
            </w:pPr>
            <w:r w:rsidRPr="003E4B92">
              <w:t>0</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Конкурс</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45</w:t>
            </w:r>
          </w:p>
        </w:tc>
        <w:tc>
          <w:tcPr>
            <w:tcW w:w="1875" w:type="dxa"/>
            <w:shd w:val="clear" w:color="auto" w:fill="auto"/>
            <w:tcMar>
              <w:top w:w="100" w:type="dxa"/>
              <w:left w:w="100" w:type="dxa"/>
              <w:bottom w:w="100" w:type="dxa"/>
              <w:right w:w="100" w:type="dxa"/>
            </w:tcMar>
          </w:tcPr>
          <w:p w:rsidR="00BE47A6" w:rsidRPr="003E4B92" w:rsidRDefault="00634A1D">
            <w:pPr>
              <w:pStyle w:val="10"/>
              <w:widowControl w:val="0"/>
              <w:pBdr>
                <w:top w:val="nil"/>
                <w:left w:val="nil"/>
                <w:bottom w:val="nil"/>
                <w:right w:val="nil"/>
                <w:between w:val="nil"/>
              </w:pBdr>
              <w:jc w:val="center"/>
            </w:pPr>
            <w:r w:rsidRPr="003E4B92">
              <w:t>55</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Конкурсно-игровая программа</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70</w:t>
            </w:r>
          </w:p>
        </w:tc>
        <w:tc>
          <w:tcPr>
            <w:tcW w:w="1875" w:type="dxa"/>
            <w:shd w:val="clear" w:color="auto" w:fill="auto"/>
            <w:tcMar>
              <w:top w:w="100" w:type="dxa"/>
              <w:left w:w="100" w:type="dxa"/>
              <w:bottom w:w="100" w:type="dxa"/>
              <w:right w:w="100" w:type="dxa"/>
            </w:tcMar>
          </w:tcPr>
          <w:p w:rsidR="00BE47A6" w:rsidRPr="003E4B92" w:rsidRDefault="00FC7C04">
            <w:pPr>
              <w:pStyle w:val="10"/>
              <w:widowControl w:val="0"/>
              <w:pBdr>
                <w:top w:val="nil"/>
                <w:left w:val="nil"/>
                <w:bottom w:val="nil"/>
                <w:right w:val="nil"/>
                <w:between w:val="nil"/>
              </w:pBdr>
              <w:jc w:val="center"/>
            </w:pPr>
            <w:r w:rsidRPr="003E4B92">
              <w:t>10</w:t>
            </w:r>
            <w:r w:rsidR="00634A1D" w:rsidRPr="003E4B92">
              <w:t>6</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Круглый стол</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2</w:t>
            </w:r>
          </w:p>
        </w:tc>
        <w:tc>
          <w:tcPr>
            <w:tcW w:w="1875" w:type="dxa"/>
            <w:shd w:val="clear" w:color="auto" w:fill="auto"/>
            <w:tcMar>
              <w:top w:w="100" w:type="dxa"/>
              <w:left w:w="100" w:type="dxa"/>
              <w:bottom w:w="100" w:type="dxa"/>
              <w:right w:w="100" w:type="dxa"/>
            </w:tcMar>
          </w:tcPr>
          <w:p w:rsidR="00BE47A6" w:rsidRPr="003E4B92" w:rsidRDefault="00527D91">
            <w:pPr>
              <w:pStyle w:val="10"/>
              <w:widowControl w:val="0"/>
              <w:pBdr>
                <w:top w:val="nil"/>
                <w:left w:val="nil"/>
                <w:bottom w:val="nil"/>
                <w:right w:val="nil"/>
                <w:between w:val="nil"/>
              </w:pBdr>
              <w:jc w:val="center"/>
            </w:pPr>
            <w:r w:rsidRPr="003E4B92">
              <w:t>8</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Кукольный спектакль</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4</w:t>
            </w:r>
          </w:p>
        </w:tc>
        <w:tc>
          <w:tcPr>
            <w:tcW w:w="1875" w:type="dxa"/>
            <w:shd w:val="clear" w:color="auto" w:fill="auto"/>
            <w:tcMar>
              <w:top w:w="100" w:type="dxa"/>
              <w:left w:w="100" w:type="dxa"/>
              <w:bottom w:w="100" w:type="dxa"/>
              <w:right w:w="100" w:type="dxa"/>
            </w:tcMar>
          </w:tcPr>
          <w:p w:rsidR="00BE47A6" w:rsidRPr="003E4B92" w:rsidRDefault="00527D91">
            <w:pPr>
              <w:pStyle w:val="10"/>
              <w:widowControl w:val="0"/>
              <w:pBdr>
                <w:top w:val="nil"/>
                <w:left w:val="nil"/>
                <w:bottom w:val="nil"/>
                <w:right w:val="nil"/>
                <w:between w:val="nil"/>
              </w:pBdr>
              <w:jc w:val="center"/>
            </w:pPr>
            <w:r w:rsidRPr="003E4B92">
              <w:t>13</w:t>
            </w:r>
          </w:p>
        </w:tc>
      </w:tr>
      <w:tr w:rsidR="00822ACA" w:rsidRPr="00822ACA" w:rsidTr="006B1B2A">
        <w:trPr>
          <w:trHeight w:val="393"/>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Курсы компьютерной грамотности</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4</w:t>
            </w:r>
          </w:p>
        </w:tc>
        <w:tc>
          <w:tcPr>
            <w:tcW w:w="1875" w:type="dxa"/>
            <w:shd w:val="clear" w:color="auto" w:fill="auto"/>
            <w:tcMar>
              <w:top w:w="100" w:type="dxa"/>
              <w:left w:w="100" w:type="dxa"/>
              <w:bottom w:w="100" w:type="dxa"/>
              <w:right w:w="100" w:type="dxa"/>
            </w:tcMar>
          </w:tcPr>
          <w:p w:rsidR="00BE47A6" w:rsidRPr="003E4B92" w:rsidRDefault="00D21CBC">
            <w:pPr>
              <w:pStyle w:val="10"/>
              <w:widowControl w:val="0"/>
              <w:pBdr>
                <w:top w:val="nil"/>
                <w:left w:val="nil"/>
                <w:bottom w:val="nil"/>
                <w:right w:val="nil"/>
                <w:between w:val="nil"/>
              </w:pBdr>
              <w:jc w:val="center"/>
            </w:pPr>
            <w:r w:rsidRPr="003E4B92">
              <w:t>4</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Литературно-музыкальные композиции</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15</w:t>
            </w:r>
          </w:p>
        </w:tc>
        <w:tc>
          <w:tcPr>
            <w:tcW w:w="1875" w:type="dxa"/>
            <w:shd w:val="clear" w:color="auto" w:fill="auto"/>
            <w:tcMar>
              <w:top w:w="100" w:type="dxa"/>
              <w:left w:w="100" w:type="dxa"/>
              <w:bottom w:w="100" w:type="dxa"/>
              <w:right w:w="100" w:type="dxa"/>
            </w:tcMar>
          </w:tcPr>
          <w:p w:rsidR="00BE47A6" w:rsidRPr="003E4B92" w:rsidRDefault="00A25CEC">
            <w:pPr>
              <w:pStyle w:val="10"/>
              <w:widowControl w:val="0"/>
              <w:pBdr>
                <w:top w:val="nil"/>
                <w:left w:val="nil"/>
                <w:bottom w:val="nil"/>
                <w:right w:val="nil"/>
                <w:between w:val="nil"/>
              </w:pBdr>
              <w:jc w:val="center"/>
            </w:pPr>
            <w:r w:rsidRPr="003E4B92">
              <w:t>42</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Литературное путешествие</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7</w:t>
            </w:r>
          </w:p>
        </w:tc>
        <w:tc>
          <w:tcPr>
            <w:tcW w:w="1875" w:type="dxa"/>
            <w:shd w:val="clear" w:color="auto" w:fill="auto"/>
            <w:tcMar>
              <w:top w:w="100" w:type="dxa"/>
              <w:left w:w="100" w:type="dxa"/>
              <w:bottom w:w="100" w:type="dxa"/>
              <w:right w:w="100" w:type="dxa"/>
            </w:tcMar>
          </w:tcPr>
          <w:p w:rsidR="00BE47A6" w:rsidRPr="003E4B92" w:rsidRDefault="00FC7C04" w:rsidP="00A25CEC">
            <w:pPr>
              <w:pStyle w:val="10"/>
              <w:widowControl w:val="0"/>
              <w:pBdr>
                <w:top w:val="nil"/>
                <w:left w:val="nil"/>
                <w:bottom w:val="nil"/>
                <w:right w:val="nil"/>
                <w:between w:val="nil"/>
              </w:pBdr>
              <w:jc w:val="center"/>
            </w:pPr>
            <w:r w:rsidRPr="003E4B92">
              <w:t>2</w:t>
            </w:r>
            <w:r w:rsidR="00A25CEC" w:rsidRPr="003E4B92">
              <w:t>4</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Мастер-класс</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16</w:t>
            </w:r>
          </w:p>
        </w:tc>
        <w:tc>
          <w:tcPr>
            <w:tcW w:w="1875" w:type="dxa"/>
            <w:shd w:val="clear" w:color="auto" w:fill="auto"/>
            <w:tcMar>
              <w:top w:w="100" w:type="dxa"/>
              <w:left w:w="100" w:type="dxa"/>
              <w:bottom w:w="100" w:type="dxa"/>
              <w:right w:w="100" w:type="dxa"/>
            </w:tcMar>
          </w:tcPr>
          <w:p w:rsidR="00BE47A6" w:rsidRPr="003E4B92" w:rsidRDefault="00FC7C04">
            <w:pPr>
              <w:pStyle w:val="10"/>
              <w:widowControl w:val="0"/>
              <w:pBdr>
                <w:top w:val="nil"/>
                <w:left w:val="nil"/>
                <w:bottom w:val="nil"/>
                <w:right w:val="nil"/>
                <w:between w:val="nil"/>
              </w:pBdr>
              <w:jc w:val="center"/>
            </w:pPr>
            <w:r w:rsidRPr="003E4B92">
              <w:t>3</w:t>
            </w:r>
            <w:r w:rsidR="00FA3832" w:rsidRPr="003E4B92">
              <w:t>1</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Патриотический час</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12</w:t>
            </w:r>
          </w:p>
        </w:tc>
        <w:tc>
          <w:tcPr>
            <w:tcW w:w="1875" w:type="dxa"/>
            <w:shd w:val="clear" w:color="auto" w:fill="auto"/>
            <w:tcMar>
              <w:top w:w="100" w:type="dxa"/>
              <w:left w:w="100" w:type="dxa"/>
              <w:bottom w:w="100" w:type="dxa"/>
              <w:right w:w="100" w:type="dxa"/>
            </w:tcMar>
          </w:tcPr>
          <w:p w:rsidR="00BE47A6" w:rsidRPr="003E4B92" w:rsidRDefault="009F7579" w:rsidP="00FC7C04">
            <w:pPr>
              <w:pStyle w:val="10"/>
              <w:widowControl w:val="0"/>
              <w:pBdr>
                <w:top w:val="nil"/>
                <w:left w:val="nil"/>
                <w:bottom w:val="nil"/>
                <w:right w:val="nil"/>
                <w:between w:val="nil"/>
              </w:pBdr>
              <w:jc w:val="center"/>
            </w:pPr>
            <w:r w:rsidRPr="003E4B92">
              <w:t>2</w:t>
            </w:r>
            <w:r w:rsidR="00FC7C04" w:rsidRPr="003E4B92">
              <w:t>6</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Познавательный час</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10</w:t>
            </w:r>
          </w:p>
        </w:tc>
        <w:tc>
          <w:tcPr>
            <w:tcW w:w="1875" w:type="dxa"/>
            <w:shd w:val="clear" w:color="auto" w:fill="auto"/>
            <w:tcMar>
              <w:top w:w="100" w:type="dxa"/>
              <w:left w:w="100" w:type="dxa"/>
              <w:bottom w:w="100" w:type="dxa"/>
              <w:right w:w="100" w:type="dxa"/>
            </w:tcMar>
          </w:tcPr>
          <w:p w:rsidR="00BE47A6" w:rsidRPr="003E4B92" w:rsidRDefault="00FC7C04">
            <w:pPr>
              <w:pStyle w:val="10"/>
              <w:widowControl w:val="0"/>
              <w:pBdr>
                <w:top w:val="nil"/>
                <w:left w:val="nil"/>
                <w:bottom w:val="nil"/>
                <w:right w:val="nil"/>
                <w:between w:val="nil"/>
              </w:pBdr>
              <w:jc w:val="center"/>
            </w:pPr>
            <w:r w:rsidRPr="003E4B92">
              <w:t>3</w:t>
            </w:r>
            <w:r w:rsidR="009F7579" w:rsidRPr="003E4B92">
              <w:t>7</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Правовой час</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10</w:t>
            </w:r>
          </w:p>
        </w:tc>
        <w:tc>
          <w:tcPr>
            <w:tcW w:w="1875" w:type="dxa"/>
            <w:shd w:val="clear" w:color="auto" w:fill="auto"/>
            <w:tcMar>
              <w:top w:w="100" w:type="dxa"/>
              <w:left w:w="100" w:type="dxa"/>
              <w:bottom w:w="100" w:type="dxa"/>
              <w:right w:w="100" w:type="dxa"/>
            </w:tcMar>
          </w:tcPr>
          <w:p w:rsidR="00BE47A6" w:rsidRPr="003E4B92" w:rsidRDefault="009F7579">
            <w:pPr>
              <w:pStyle w:val="10"/>
              <w:widowControl w:val="0"/>
              <w:pBdr>
                <w:top w:val="nil"/>
                <w:left w:val="nil"/>
                <w:bottom w:val="nil"/>
                <w:right w:val="nil"/>
                <w:between w:val="nil"/>
              </w:pBdr>
              <w:jc w:val="center"/>
            </w:pPr>
            <w:r w:rsidRPr="003E4B92">
              <w:t>18</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Праздник в библиотеке (праздники, утренники)</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75</w:t>
            </w:r>
          </w:p>
        </w:tc>
        <w:tc>
          <w:tcPr>
            <w:tcW w:w="1875" w:type="dxa"/>
            <w:shd w:val="clear" w:color="auto" w:fill="auto"/>
            <w:tcMar>
              <w:top w:w="100" w:type="dxa"/>
              <w:left w:w="100" w:type="dxa"/>
              <w:bottom w:w="100" w:type="dxa"/>
              <w:right w:w="100" w:type="dxa"/>
            </w:tcMar>
          </w:tcPr>
          <w:p w:rsidR="00BE47A6" w:rsidRPr="003E4B92" w:rsidRDefault="00FC7C04">
            <w:pPr>
              <w:pStyle w:val="10"/>
              <w:widowControl w:val="0"/>
              <w:pBdr>
                <w:top w:val="nil"/>
                <w:left w:val="nil"/>
                <w:bottom w:val="nil"/>
                <w:right w:val="nil"/>
                <w:between w:val="nil"/>
              </w:pBdr>
              <w:jc w:val="center"/>
            </w:pPr>
            <w:r w:rsidRPr="003E4B92">
              <w:t>10</w:t>
            </w:r>
            <w:r w:rsidR="009F7579" w:rsidRPr="003E4B92">
              <w:t>3</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Презентация выставки</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7</w:t>
            </w:r>
          </w:p>
        </w:tc>
        <w:tc>
          <w:tcPr>
            <w:tcW w:w="1875" w:type="dxa"/>
            <w:shd w:val="clear" w:color="auto" w:fill="auto"/>
            <w:tcMar>
              <w:top w:w="100" w:type="dxa"/>
              <w:left w:w="100" w:type="dxa"/>
              <w:bottom w:w="100" w:type="dxa"/>
              <w:right w:w="100" w:type="dxa"/>
            </w:tcMar>
          </w:tcPr>
          <w:p w:rsidR="00BE47A6" w:rsidRPr="003E4B92" w:rsidRDefault="00FF578F">
            <w:pPr>
              <w:pStyle w:val="10"/>
              <w:widowControl w:val="0"/>
              <w:pBdr>
                <w:top w:val="nil"/>
                <w:left w:val="nil"/>
                <w:bottom w:val="nil"/>
                <w:right w:val="nil"/>
                <w:between w:val="nil"/>
              </w:pBdr>
              <w:jc w:val="center"/>
            </w:pPr>
            <w:r w:rsidRPr="003E4B92">
              <w:t>19</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lastRenderedPageBreak/>
              <w:t>Презентация книги</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w:t>
            </w:r>
          </w:p>
        </w:tc>
        <w:tc>
          <w:tcPr>
            <w:tcW w:w="1875" w:type="dxa"/>
            <w:shd w:val="clear" w:color="auto" w:fill="auto"/>
            <w:tcMar>
              <w:top w:w="100" w:type="dxa"/>
              <w:left w:w="100" w:type="dxa"/>
              <w:bottom w:w="100" w:type="dxa"/>
              <w:right w:w="100" w:type="dxa"/>
            </w:tcMar>
          </w:tcPr>
          <w:p w:rsidR="00BE47A6" w:rsidRPr="003E4B92" w:rsidRDefault="00D21CBC">
            <w:pPr>
              <w:pStyle w:val="10"/>
              <w:widowControl w:val="0"/>
              <w:pBdr>
                <w:top w:val="nil"/>
                <w:left w:val="nil"/>
                <w:bottom w:val="nil"/>
                <w:right w:val="nil"/>
                <w:between w:val="nil"/>
              </w:pBdr>
              <w:jc w:val="center"/>
            </w:pPr>
            <w:r w:rsidRPr="003E4B92">
              <w:t>1</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Театрализованное представление</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6</w:t>
            </w:r>
          </w:p>
        </w:tc>
        <w:tc>
          <w:tcPr>
            <w:tcW w:w="1875" w:type="dxa"/>
            <w:shd w:val="clear" w:color="auto" w:fill="auto"/>
            <w:tcMar>
              <w:top w:w="100" w:type="dxa"/>
              <w:left w:w="100" w:type="dxa"/>
              <w:bottom w:w="100" w:type="dxa"/>
              <w:right w:w="100" w:type="dxa"/>
            </w:tcMar>
          </w:tcPr>
          <w:p w:rsidR="00BE47A6" w:rsidRPr="003E4B92" w:rsidRDefault="00333627">
            <w:pPr>
              <w:pStyle w:val="10"/>
              <w:widowControl w:val="0"/>
              <w:pBdr>
                <w:top w:val="nil"/>
                <w:left w:val="nil"/>
                <w:bottom w:val="nil"/>
                <w:right w:val="nil"/>
                <w:between w:val="nil"/>
              </w:pBdr>
              <w:jc w:val="center"/>
            </w:pPr>
            <w:r w:rsidRPr="003E4B92">
              <w:t>13</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Тематический час</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18</w:t>
            </w:r>
          </w:p>
        </w:tc>
        <w:tc>
          <w:tcPr>
            <w:tcW w:w="1875" w:type="dxa"/>
            <w:shd w:val="clear" w:color="auto" w:fill="auto"/>
            <w:tcMar>
              <w:top w:w="100" w:type="dxa"/>
              <w:left w:w="100" w:type="dxa"/>
              <w:bottom w:w="100" w:type="dxa"/>
              <w:right w:w="100" w:type="dxa"/>
            </w:tcMar>
          </w:tcPr>
          <w:p w:rsidR="00BE47A6" w:rsidRPr="003E4B92" w:rsidRDefault="00333627">
            <w:pPr>
              <w:pStyle w:val="10"/>
              <w:widowControl w:val="0"/>
              <w:pBdr>
                <w:top w:val="nil"/>
                <w:left w:val="nil"/>
                <w:bottom w:val="nil"/>
                <w:right w:val="nil"/>
                <w:between w:val="nil"/>
              </w:pBdr>
              <w:jc w:val="center"/>
            </w:pPr>
            <w:r w:rsidRPr="003E4B92">
              <w:t>25</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Турнир знатоков</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w:t>
            </w:r>
          </w:p>
        </w:tc>
        <w:tc>
          <w:tcPr>
            <w:tcW w:w="1875" w:type="dxa"/>
            <w:shd w:val="clear" w:color="auto" w:fill="auto"/>
            <w:tcMar>
              <w:top w:w="100" w:type="dxa"/>
              <w:left w:w="100" w:type="dxa"/>
              <w:bottom w:w="100" w:type="dxa"/>
              <w:right w:w="100" w:type="dxa"/>
            </w:tcMar>
          </w:tcPr>
          <w:p w:rsidR="00BE47A6" w:rsidRPr="003E4B92" w:rsidRDefault="00D21CBC">
            <w:pPr>
              <w:pStyle w:val="10"/>
              <w:widowControl w:val="0"/>
              <w:pBdr>
                <w:top w:val="nil"/>
                <w:left w:val="nil"/>
                <w:bottom w:val="nil"/>
                <w:right w:val="nil"/>
                <w:between w:val="nil"/>
              </w:pBdr>
              <w:jc w:val="center"/>
            </w:pPr>
            <w:r w:rsidRPr="003E4B92">
              <w:t>1</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Урок внеклассного чтения</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w:t>
            </w:r>
          </w:p>
        </w:tc>
        <w:tc>
          <w:tcPr>
            <w:tcW w:w="1875" w:type="dxa"/>
            <w:shd w:val="clear" w:color="auto" w:fill="auto"/>
            <w:tcMar>
              <w:top w:w="100" w:type="dxa"/>
              <w:left w:w="100" w:type="dxa"/>
              <w:bottom w:w="100" w:type="dxa"/>
              <w:right w:w="100" w:type="dxa"/>
            </w:tcMar>
          </w:tcPr>
          <w:p w:rsidR="00BE47A6" w:rsidRPr="003E4B92" w:rsidRDefault="00FC7C04">
            <w:pPr>
              <w:pStyle w:val="10"/>
              <w:widowControl w:val="0"/>
              <w:pBdr>
                <w:top w:val="nil"/>
                <w:left w:val="nil"/>
                <w:bottom w:val="nil"/>
                <w:right w:val="nil"/>
                <w:between w:val="nil"/>
              </w:pBdr>
              <w:jc w:val="center"/>
            </w:pPr>
            <w:r w:rsidRPr="003E4B92">
              <w:t>12</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Урок здоровья, добра</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10</w:t>
            </w:r>
          </w:p>
        </w:tc>
        <w:tc>
          <w:tcPr>
            <w:tcW w:w="1875" w:type="dxa"/>
            <w:shd w:val="clear" w:color="auto" w:fill="auto"/>
            <w:tcMar>
              <w:top w:w="100" w:type="dxa"/>
              <w:left w:w="100" w:type="dxa"/>
              <w:bottom w:w="100" w:type="dxa"/>
              <w:right w:w="100" w:type="dxa"/>
            </w:tcMar>
          </w:tcPr>
          <w:p w:rsidR="00BE47A6" w:rsidRPr="003E4B92" w:rsidRDefault="0039276A">
            <w:pPr>
              <w:pStyle w:val="10"/>
              <w:widowControl w:val="0"/>
              <w:pBdr>
                <w:top w:val="nil"/>
                <w:left w:val="nil"/>
                <w:bottom w:val="nil"/>
                <w:right w:val="nil"/>
                <w:between w:val="nil"/>
              </w:pBdr>
              <w:jc w:val="center"/>
            </w:pPr>
            <w:r w:rsidRPr="003E4B92">
              <w:t>26</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Урок памяти, мужества</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68</w:t>
            </w:r>
          </w:p>
        </w:tc>
        <w:tc>
          <w:tcPr>
            <w:tcW w:w="1875" w:type="dxa"/>
            <w:shd w:val="clear" w:color="auto" w:fill="auto"/>
            <w:tcMar>
              <w:top w:w="100" w:type="dxa"/>
              <w:left w:w="100" w:type="dxa"/>
              <w:bottom w:w="100" w:type="dxa"/>
              <w:right w:w="100" w:type="dxa"/>
            </w:tcMar>
          </w:tcPr>
          <w:p w:rsidR="00BE47A6" w:rsidRPr="003E4B92" w:rsidRDefault="00D21CBC">
            <w:pPr>
              <w:pStyle w:val="10"/>
              <w:widowControl w:val="0"/>
              <w:pBdr>
                <w:top w:val="nil"/>
                <w:left w:val="nil"/>
                <w:bottom w:val="nil"/>
                <w:right w:val="nil"/>
                <w:between w:val="nil"/>
              </w:pBdr>
              <w:jc w:val="center"/>
            </w:pPr>
            <w:r w:rsidRPr="003E4B92">
              <w:t>68</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Фестиваль</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w:t>
            </w:r>
          </w:p>
        </w:tc>
        <w:tc>
          <w:tcPr>
            <w:tcW w:w="1875" w:type="dxa"/>
            <w:shd w:val="clear" w:color="auto" w:fill="auto"/>
            <w:tcMar>
              <w:top w:w="100" w:type="dxa"/>
              <w:left w:w="100" w:type="dxa"/>
              <w:bottom w:w="100" w:type="dxa"/>
              <w:right w:w="100" w:type="dxa"/>
            </w:tcMar>
          </w:tcPr>
          <w:p w:rsidR="00BE47A6" w:rsidRPr="003E4B92" w:rsidRDefault="00D21CBC">
            <w:pPr>
              <w:pStyle w:val="10"/>
              <w:widowControl w:val="0"/>
              <w:pBdr>
                <w:top w:val="nil"/>
                <w:left w:val="nil"/>
                <w:bottom w:val="nil"/>
                <w:right w:val="nil"/>
                <w:between w:val="nil"/>
              </w:pBdr>
              <w:jc w:val="center"/>
            </w:pPr>
            <w:r w:rsidRPr="003E4B92">
              <w:t>1</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 xml:space="preserve">Флешмоб </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3</w:t>
            </w:r>
          </w:p>
        </w:tc>
        <w:tc>
          <w:tcPr>
            <w:tcW w:w="1875" w:type="dxa"/>
            <w:shd w:val="clear" w:color="auto" w:fill="auto"/>
            <w:tcMar>
              <w:top w:w="100" w:type="dxa"/>
              <w:left w:w="100" w:type="dxa"/>
              <w:bottom w:w="100" w:type="dxa"/>
              <w:right w:w="100" w:type="dxa"/>
            </w:tcMar>
          </w:tcPr>
          <w:p w:rsidR="00BE47A6" w:rsidRPr="003E4B92" w:rsidRDefault="00D21CBC">
            <w:pPr>
              <w:pStyle w:val="10"/>
              <w:widowControl w:val="0"/>
              <w:pBdr>
                <w:top w:val="nil"/>
                <w:left w:val="nil"/>
                <w:bottom w:val="nil"/>
                <w:right w:val="nil"/>
                <w:between w:val="nil"/>
              </w:pBdr>
              <w:jc w:val="center"/>
            </w:pPr>
            <w:r w:rsidRPr="003E4B92">
              <w:t>3</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Фольклорные посиделки</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7</w:t>
            </w:r>
          </w:p>
        </w:tc>
        <w:tc>
          <w:tcPr>
            <w:tcW w:w="1875" w:type="dxa"/>
            <w:shd w:val="clear" w:color="auto" w:fill="auto"/>
            <w:tcMar>
              <w:top w:w="100" w:type="dxa"/>
              <w:left w:w="100" w:type="dxa"/>
              <w:bottom w:w="100" w:type="dxa"/>
              <w:right w:w="100" w:type="dxa"/>
            </w:tcMar>
          </w:tcPr>
          <w:p w:rsidR="00BE47A6" w:rsidRPr="003E4B92" w:rsidRDefault="0067511C">
            <w:pPr>
              <w:pStyle w:val="10"/>
              <w:widowControl w:val="0"/>
              <w:pBdr>
                <w:top w:val="nil"/>
                <w:left w:val="nil"/>
                <w:bottom w:val="nil"/>
                <w:right w:val="nil"/>
                <w:between w:val="nil"/>
              </w:pBdr>
              <w:jc w:val="center"/>
            </w:pPr>
            <w:r w:rsidRPr="003E4B92">
              <w:t>29</w:t>
            </w:r>
          </w:p>
        </w:tc>
      </w:tr>
      <w:tr w:rsidR="00822ACA" w:rsidRPr="00822ACA" w:rsidTr="00486117">
        <w:trPr>
          <w:trHeight w:val="422"/>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Час библиотечный</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26</w:t>
            </w:r>
          </w:p>
        </w:tc>
        <w:tc>
          <w:tcPr>
            <w:tcW w:w="1875" w:type="dxa"/>
            <w:shd w:val="clear" w:color="auto" w:fill="auto"/>
            <w:tcMar>
              <w:top w:w="100" w:type="dxa"/>
              <w:left w:w="100" w:type="dxa"/>
              <w:bottom w:w="100" w:type="dxa"/>
              <w:right w:w="100" w:type="dxa"/>
            </w:tcMar>
          </w:tcPr>
          <w:p w:rsidR="00BE47A6" w:rsidRPr="003E4B92" w:rsidRDefault="00FC7C04" w:rsidP="00FC7C04">
            <w:pPr>
              <w:pStyle w:val="10"/>
              <w:widowControl w:val="0"/>
              <w:pBdr>
                <w:top w:val="nil"/>
                <w:left w:val="nil"/>
                <w:bottom w:val="nil"/>
                <w:right w:val="nil"/>
                <w:between w:val="nil"/>
              </w:pBdr>
              <w:jc w:val="center"/>
            </w:pPr>
            <w:r w:rsidRPr="003E4B92">
              <w:t>31</w:t>
            </w:r>
          </w:p>
        </w:tc>
      </w:tr>
      <w:tr w:rsidR="00822ACA" w:rsidRPr="00822ACA" w:rsidTr="00486117">
        <w:trPr>
          <w:trHeight w:val="422"/>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Экологический час</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11</w:t>
            </w:r>
          </w:p>
        </w:tc>
        <w:tc>
          <w:tcPr>
            <w:tcW w:w="1875" w:type="dxa"/>
            <w:shd w:val="clear" w:color="auto" w:fill="auto"/>
            <w:tcMar>
              <w:top w:w="100" w:type="dxa"/>
              <w:left w:w="100" w:type="dxa"/>
              <w:bottom w:w="100" w:type="dxa"/>
              <w:right w:w="100" w:type="dxa"/>
            </w:tcMar>
          </w:tcPr>
          <w:p w:rsidR="00BE47A6" w:rsidRPr="003E4B92" w:rsidRDefault="008E2A61" w:rsidP="0039276A">
            <w:pPr>
              <w:pStyle w:val="10"/>
              <w:widowControl w:val="0"/>
              <w:pBdr>
                <w:top w:val="nil"/>
                <w:left w:val="nil"/>
                <w:bottom w:val="nil"/>
                <w:right w:val="nil"/>
                <w:between w:val="nil"/>
              </w:pBdr>
              <w:jc w:val="center"/>
            </w:pPr>
            <w:r w:rsidRPr="003E4B92">
              <w:t>27</w:t>
            </w:r>
          </w:p>
        </w:tc>
      </w:tr>
      <w:tr w:rsidR="00822ACA"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Экскурсия в библиотеку</w:t>
            </w:r>
          </w:p>
        </w:tc>
        <w:tc>
          <w:tcPr>
            <w:tcW w:w="2025" w:type="dxa"/>
            <w:shd w:val="clear" w:color="auto" w:fill="auto"/>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22</w:t>
            </w:r>
          </w:p>
        </w:tc>
        <w:tc>
          <w:tcPr>
            <w:tcW w:w="1875" w:type="dxa"/>
            <w:shd w:val="clear" w:color="auto" w:fill="auto"/>
            <w:tcMar>
              <w:top w:w="100" w:type="dxa"/>
              <w:left w:w="100" w:type="dxa"/>
              <w:bottom w:w="100" w:type="dxa"/>
              <w:right w:w="100" w:type="dxa"/>
            </w:tcMar>
          </w:tcPr>
          <w:p w:rsidR="00BE47A6" w:rsidRPr="003E4B92" w:rsidRDefault="00D21CBC" w:rsidP="0039276A">
            <w:pPr>
              <w:pStyle w:val="10"/>
              <w:widowControl w:val="0"/>
              <w:pBdr>
                <w:top w:val="nil"/>
                <w:left w:val="nil"/>
                <w:bottom w:val="nil"/>
                <w:right w:val="nil"/>
                <w:between w:val="nil"/>
              </w:pBdr>
              <w:jc w:val="center"/>
            </w:pPr>
            <w:r w:rsidRPr="003E4B92">
              <w:t>2</w:t>
            </w:r>
            <w:r w:rsidR="0039276A" w:rsidRPr="003E4B92">
              <w:t>9</w:t>
            </w:r>
          </w:p>
        </w:tc>
      </w:tr>
      <w:tr w:rsidR="00BE47A6" w:rsidRPr="00822ACA" w:rsidTr="00486117">
        <w:trPr>
          <w:jc w:val="center"/>
        </w:trPr>
        <w:tc>
          <w:tcPr>
            <w:tcW w:w="3649" w:type="dxa"/>
            <w:shd w:val="clear" w:color="auto" w:fill="auto"/>
            <w:tcMar>
              <w:top w:w="100" w:type="dxa"/>
              <w:left w:w="100" w:type="dxa"/>
              <w:bottom w:w="100" w:type="dxa"/>
              <w:right w:w="100" w:type="dxa"/>
            </w:tcMar>
          </w:tcPr>
          <w:p w:rsidR="00BE47A6" w:rsidRPr="00F304C3" w:rsidRDefault="00D21CBC">
            <w:pPr>
              <w:pStyle w:val="10"/>
              <w:widowControl w:val="0"/>
              <w:pBdr>
                <w:top w:val="nil"/>
                <w:left w:val="nil"/>
                <w:bottom w:val="nil"/>
                <w:right w:val="nil"/>
                <w:between w:val="nil"/>
              </w:pBdr>
            </w:pPr>
            <w:r w:rsidRPr="00F304C3">
              <w:t>Всего</w:t>
            </w:r>
          </w:p>
        </w:tc>
        <w:tc>
          <w:tcPr>
            <w:tcW w:w="2025" w:type="dxa"/>
            <w:tcMar>
              <w:top w:w="100" w:type="dxa"/>
              <w:left w:w="100" w:type="dxa"/>
              <w:bottom w:w="100" w:type="dxa"/>
              <w:right w:w="100" w:type="dxa"/>
            </w:tcMar>
          </w:tcPr>
          <w:p w:rsidR="00BE47A6" w:rsidRPr="00F304C3" w:rsidRDefault="004502E9">
            <w:pPr>
              <w:pStyle w:val="10"/>
              <w:widowControl w:val="0"/>
              <w:pBdr>
                <w:top w:val="nil"/>
                <w:left w:val="nil"/>
                <w:bottom w:val="nil"/>
                <w:right w:val="nil"/>
                <w:between w:val="nil"/>
              </w:pBdr>
              <w:jc w:val="center"/>
            </w:pPr>
            <w:r>
              <w:t>1000</w:t>
            </w:r>
          </w:p>
        </w:tc>
        <w:tc>
          <w:tcPr>
            <w:tcW w:w="1875" w:type="dxa"/>
            <w:shd w:val="clear" w:color="auto" w:fill="auto"/>
            <w:tcMar>
              <w:top w:w="100" w:type="dxa"/>
              <w:left w:w="100" w:type="dxa"/>
              <w:bottom w:w="100" w:type="dxa"/>
              <w:right w:w="100" w:type="dxa"/>
            </w:tcMar>
          </w:tcPr>
          <w:p w:rsidR="00BE47A6" w:rsidRPr="00F304C3" w:rsidRDefault="00F304C3">
            <w:pPr>
              <w:pStyle w:val="10"/>
              <w:widowControl w:val="0"/>
              <w:pBdr>
                <w:top w:val="nil"/>
                <w:left w:val="nil"/>
                <w:bottom w:val="nil"/>
                <w:right w:val="nil"/>
                <w:between w:val="nil"/>
              </w:pBdr>
              <w:jc w:val="center"/>
            </w:pPr>
            <w:r>
              <w:t>1479</w:t>
            </w:r>
          </w:p>
        </w:tc>
      </w:tr>
    </w:tbl>
    <w:p w:rsidR="00BE47A6" w:rsidRPr="00822ACA" w:rsidRDefault="00BE47A6">
      <w:pPr>
        <w:pStyle w:val="10"/>
        <w:spacing w:line="360" w:lineRule="auto"/>
        <w:rPr>
          <w:b/>
          <w:color w:val="FF0000"/>
        </w:rPr>
      </w:pPr>
    </w:p>
    <w:p w:rsidR="00134441" w:rsidRPr="00134441" w:rsidRDefault="00134441" w:rsidP="00D74B50">
      <w:pPr>
        <w:shd w:val="clear" w:color="auto" w:fill="FFFFFF"/>
        <w:spacing w:line="360" w:lineRule="auto"/>
        <w:ind w:firstLine="720"/>
        <w:jc w:val="both"/>
        <w:rPr>
          <w:sz w:val="28"/>
          <w:szCs w:val="28"/>
        </w:rPr>
      </w:pPr>
      <w:r w:rsidRPr="00134441">
        <w:rPr>
          <w:b/>
          <w:sz w:val="28"/>
          <w:szCs w:val="28"/>
        </w:rPr>
        <w:t xml:space="preserve">В направлении гражданско-патриотического воспитания </w:t>
      </w:r>
      <w:r w:rsidRPr="00134441">
        <w:rPr>
          <w:sz w:val="28"/>
          <w:szCs w:val="28"/>
        </w:rPr>
        <w:t xml:space="preserve">библиотеками района велась большая работа. Библиотеки оформляли выставки, проводили различные мероприятия, посвященные памяти о Великой Отечественной войне, Дню защитника Отечества, Дню России, Дню государственного флага, Дням воинской славы России и другим памятным датам истории Отечества. </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3 декабря в России отмечают День неизвестного солдата. Эта дата в память о тех, кто погиб при защите Отечества и чьи имена так и не удалось установить. Каждый восьмой житель нашей страны погиб на войне. Многие погибшие стали неизвестными солдатами. Они навечно остались лежать в Братских могилах.</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 xml:space="preserve">Центральная библиотека пригласила студентов медицинского техникума на час памяти «Имя твоё неизвестно, подвиг твой бессмертен». Присутствующие узнали об истории возникновения этого дня, о могиле </w:t>
      </w:r>
      <w:r w:rsidRPr="00134441">
        <w:rPr>
          <w:sz w:val="28"/>
          <w:szCs w:val="28"/>
        </w:rPr>
        <w:lastRenderedPageBreak/>
        <w:t>Неизвестного солдата у Кремлёвской стены с Вечным огнём. На мероприятии звучали песни и стихи: «Журавли», «Письмо погибшего солдата», «На Братских могилах» и другие. С большим интересом студенты посмотрели видеоролик о подвиге солдата, познакомились с Книгой Памяти.</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А после все написали письмо неизвестному солдату и сложили солдатский треугольник. Минутой молчания почтили память всех героев, носящих имя Неизвестный солдат.</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 xml:space="preserve"> Годы уходят, но память о подвиге наших героев не меркнет. В канун праздника Дня Победы библиотеки нашей ЦБС вновь поддержали Всемирную акцию «Окна победы»</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 xml:space="preserve">Это - удивительная акция, которая сближает людей в великий для нас день. Искренние, творческие «Окна победы» объединили улицу, город и всю страну. В акции приняли участие Центральная библиотека, Лягушинская, Медяковская, Метелевская, </w:t>
      </w:r>
      <w:r w:rsidR="009C5242">
        <w:rPr>
          <w:sz w:val="28"/>
          <w:szCs w:val="28"/>
        </w:rPr>
        <w:t xml:space="preserve">Рождественская, Тюменская, </w:t>
      </w:r>
      <w:r w:rsidRPr="00134441">
        <w:rPr>
          <w:sz w:val="28"/>
          <w:szCs w:val="28"/>
        </w:rPr>
        <w:t>Яркульская, Новосельская, Советская, Шаитикская, Вороновская, Веселокутская сельские библиотеки.</w:t>
      </w:r>
      <w:r w:rsidRPr="00134441">
        <w:rPr>
          <w:color w:val="FF0000"/>
          <w:sz w:val="28"/>
          <w:szCs w:val="28"/>
        </w:rPr>
        <w:t xml:space="preserve"> </w:t>
      </w:r>
      <w:r w:rsidRPr="00134441">
        <w:rPr>
          <w:sz w:val="28"/>
          <w:szCs w:val="28"/>
        </w:rPr>
        <w:t>Все украсили окна узнаваемыми фигурами, поздравительными надписями, вечным огнем, салютом и фотографиями.</w:t>
      </w:r>
      <w:r w:rsidRPr="00134441">
        <w:rPr>
          <w:noProof/>
          <w:sz w:val="28"/>
          <w:szCs w:val="28"/>
        </w:rPr>
        <w:drawing>
          <wp:inline distT="0" distB="0" distL="0" distR="0" wp14:anchorId="1742F543" wp14:editId="7EC7D930">
            <wp:extent cx="9525" cy="9525"/>
            <wp:effectExtent l="0" t="0" r="0" b="0"/>
            <wp:docPr id="3" name="Рисунок 3" descr="Хочу такой сайт">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 xml:space="preserve">Неделя памяти «Помним. Гордимся. Чтим.» в Советской сельской библиотеке. Праздничные мероприятия, посвященные Великой Победе, начались в библиотеке с книжной выставкой инсталляцией «Великая Победа!». Библиотека приняла участие в Акции «Бессмертный полк онлайн». Для младшего поколения провели литературное обозрение «И память книга оживит…». В ходе урока ребята познакомились с темой войны в творчестве писателей для детей.  Акцию «Дети войны» библиотекарь провела совместно с волонтерами молодежного движения «Свежий ветер». В каждой семье есть свой герой, и есть дети, рожденные в страшные годы. И мы вышли на улицы села, чтобы напомнить о предстоящем празднике, раздавая открытки с прикрепленными Георгиевскими ленточками и уделить внимание детям войны, труженикам тыла.  </w:t>
      </w:r>
    </w:p>
    <w:p w:rsidR="00134441" w:rsidRPr="00134441" w:rsidRDefault="00134441" w:rsidP="00D74B50">
      <w:pPr>
        <w:shd w:val="clear" w:color="auto" w:fill="FFFFFF"/>
        <w:spacing w:line="360" w:lineRule="auto"/>
        <w:ind w:firstLine="720"/>
        <w:jc w:val="both"/>
        <w:rPr>
          <w:b/>
          <w:i/>
          <w:sz w:val="28"/>
          <w:szCs w:val="28"/>
        </w:rPr>
      </w:pPr>
      <w:r w:rsidRPr="00134441">
        <w:rPr>
          <w:sz w:val="28"/>
          <w:szCs w:val="28"/>
        </w:rPr>
        <w:lastRenderedPageBreak/>
        <w:t xml:space="preserve">В Новосельской сельской библиотеке ко Дню России прошли мероприятия, посвященные этой знаменательной дате. Оформили Челленж книг и выставку </w:t>
      </w:r>
      <w:r w:rsidRPr="00134441">
        <w:rPr>
          <w:b/>
          <w:i/>
          <w:sz w:val="28"/>
          <w:szCs w:val="28"/>
        </w:rPr>
        <w:t>«Мы гордимся своею страной»</w:t>
      </w:r>
      <w:r w:rsidRPr="00134441">
        <w:rPr>
          <w:sz w:val="28"/>
          <w:szCs w:val="28"/>
        </w:rPr>
        <w:t xml:space="preserve">, провели Акцию </w:t>
      </w:r>
      <w:r w:rsidRPr="00134441">
        <w:rPr>
          <w:b/>
          <w:i/>
          <w:sz w:val="28"/>
          <w:szCs w:val="28"/>
        </w:rPr>
        <w:t>«Русские рифмы</w:t>
      </w:r>
      <w:r w:rsidRPr="00134441">
        <w:rPr>
          <w:sz w:val="28"/>
          <w:szCs w:val="28"/>
        </w:rPr>
        <w:t xml:space="preserve">», участники читали отрывки из произведений классиков о России и записывали видеоролики. В социальных сетях присоединились к онлайн-флэш-мобу </w:t>
      </w:r>
      <w:r w:rsidRPr="00134441">
        <w:rPr>
          <w:b/>
          <w:i/>
          <w:sz w:val="28"/>
          <w:szCs w:val="28"/>
        </w:rPr>
        <w:t>«Россия в объективе».</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 xml:space="preserve">24 июня 2014 г. Президент России В.В. Путин подписал указ о праздновании в 2021 году «в целях сохранения военно-исторического и культурного наследия, укрепления единства российского народа» 800-летия со дня рождения Александра Невского. К этой дате в библиотеках Купинского района состоялись различные мероприятия. </w:t>
      </w:r>
    </w:p>
    <w:p w:rsidR="00134441" w:rsidRPr="00134441" w:rsidRDefault="00134441" w:rsidP="00D74B50">
      <w:pPr>
        <w:shd w:val="clear" w:color="auto" w:fill="FFFFFF"/>
        <w:spacing w:line="360" w:lineRule="auto"/>
        <w:ind w:firstLine="720"/>
        <w:jc w:val="both"/>
        <w:rPr>
          <w:rFonts w:eastAsia="Calibri"/>
          <w:sz w:val="28"/>
          <w:szCs w:val="28"/>
          <w:lang w:eastAsia="en-US"/>
        </w:rPr>
      </w:pPr>
      <w:r w:rsidRPr="00134441">
        <w:rPr>
          <w:sz w:val="28"/>
          <w:szCs w:val="28"/>
        </w:rPr>
        <w:t>В Центральной библиотеке п</w:t>
      </w:r>
      <w:r w:rsidRPr="00134441">
        <w:rPr>
          <w:rFonts w:eastAsia="Calibri"/>
          <w:sz w:val="28"/>
          <w:szCs w:val="28"/>
          <w:lang w:eastAsia="en-US"/>
        </w:rPr>
        <w:t>ри участии клуба «Истоки» для студентов медицинского техникума прошёл исторический час «Александр Невский – святой витязь Земли русской».</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Сотрудники библиотеки представили презентацию и познакомили студентов с личностью Александра Невского, поведали о его грандиозных победах в Невской битве 1240 года и Ледовом побоище 1242 года.</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Приятным сюрпризом для молодёжи стал визит иеромонаха Мелхиседека благочинного Центрального округа Карасукской епархии.</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Батюшка принёс с собой икону Александра Невского с частичками его мощей и икону всех святых земли Новосибирской, которые с крестным ходом путешествовали по Новосибирской области. Много интересных фактов он поведал об этих замечательных святых.</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В Новорозинской сельской библиотеке прошло мероприятие «Невский – защитник земли Русской» - беседа, на которой библиотекарь рассказала о жизни и ратных подвигах мудрого полководца.</w:t>
      </w:r>
    </w:p>
    <w:p w:rsidR="00134441" w:rsidRPr="00134441" w:rsidRDefault="00134441" w:rsidP="00D74B50">
      <w:pPr>
        <w:shd w:val="clear" w:color="auto" w:fill="FFFFFF"/>
        <w:spacing w:line="360" w:lineRule="auto"/>
        <w:ind w:firstLine="720"/>
        <w:jc w:val="both"/>
        <w:rPr>
          <w:color w:val="FF0000"/>
          <w:sz w:val="28"/>
          <w:szCs w:val="28"/>
        </w:rPr>
      </w:pPr>
      <w:r w:rsidRPr="00134441">
        <w:rPr>
          <w:sz w:val="28"/>
          <w:szCs w:val="28"/>
        </w:rPr>
        <w:t>Активно работают библиотеки и по </w:t>
      </w:r>
      <w:r w:rsidRPr="00134441">
        <w:rPr>
          <w:b/>
          <w:sz w:val="28"/>
          <w:szCs w:val="28"/>
        </w:rPr>
        <w:t>пропаганде здорового образа жизни</w:t>
      </w:r>
      <w:r w:rsidRPr="00134441">
        <w:rPr>
          <w:sz w:val="28"/>
          <w:szCs w:val="28"/>
        </w:rPr>
        <w:t>. По этой теме готовятся выставки, проводятся акции, уроки здоровья.</w:t>
      </w:r>
      <w:r w:rsidRPr="00134441">
        <w:rPr>
          <w:b/>
          <w:sz w:val="28"/>
          <w:szCs w:val="28"/>
        </w:rPr>
        <w:t xml:space="preserve"> </w:t>
      </w:r>
      <w:r w:rsidRPr="00134441">
        <w:rPr>
          <w:rFonts w:eastAsia="Calibri"/>
          <w:color w:val="000000"/>
          <w:sz w:val="28"/>
          <w:szCs w:val="28"/>
          <w:lang w:eastAsia="en-US"/>
        </w:rPr>
        <w:t xml:space="preserve">«Спорту – да, наркотикам – нет!» – под таким бескомпромиссным названием в Центральной библиотеке для учащихся 8 классов МБОУ Лицей № 2 </w:t>
      </w:r>
      <w:r w:rsidRPr="00134441">
        <w:rPr>
          <w:rFonts w:eastAsia="Calibri"/>
          <w:color w:val="000000"/>
          <w:sz w:val="28"/>
          <w:szCs w:val="28"/>
          <w:lang w:eastAsia="en-US"/>
        </w:rPr>
        <w:lastRenderedPageBreak/>
        <w:t>прошёл час здоровья. Тон мероприятию задан стихотворением Татьяны Благоразумовой о смертельной плате за невинную с виду забаву – пробу наркотических средств. Впечатлило присутствующих письмо наркоманки, проникнутое горечью и отчаянием от невозможности повернуть назад с гибельной тропы... Здоровый образ жизни – понятие ёмкое: это не только отказ от алкоголя и табака, но и рациональное питание и занятия спортом. Гость встречи – руководитель центра тестирования ГТО Купинского района Инна Владимировна Шмыгарёва, представила ребятам ролик, где демонстрировались моменты сдачи норм. Рассказала о пользе, престижности и регалиях для людей, сдающих нормы ГТО. Ребята получили уникальную возможность попробовать себя в сдаче одной из дисциплин норм ГТО – стрельбе из электронной винтовки. Отрадно отметить, что многие загорелись желанием испытать себя в сдаче норм ГТО и получить желанный Золотой значок...Человеческие возможности безграничны, но реализовывать их нужно в здоровом образе жизни и творчестве – таков общий итог-вывод сделали участники встречи.</w:t>
      </w:r>
    </w:p>
    <w:p w:rsidR="00134441" w:rsidRPr="00134441" w:rsidRDefault="00134441" w:rsidP="00D74B50">
      <w:pPr>
        <w:shd w:val="clear" w:color="auto" w:fill="FFFFFF"/>
        <w:tabs>
          <w:tab w:val="left" w:pos="5670"/>
          <w:tab w:val="left" w:pos="5954"/>
          <w:tab w:val="left" w:pos="7088"/>
          <w:tab w:val="left" w:pos="7371"/>
          <w:tab w:val="left" w:pos="9072"/>
        </w:tabs>
        <w:spacing w:line="360" w:lineRule="auto"/>
        <w:ind w:firstLine="720"/>
        <w:jc w:val="both"/>
        <w:rPr>
          <w:sz w:val="28"/>
          <w:szCs w:val="28"/>
        </w:rPr>
      </w:pPr>
      <w:r w:rsidRPr="00134441">
        <w:rPr>
          <w:sz w:val="28"/>
          <w:szCs w:val="28"/>
        </w:rPr>
        <w:t>Ко дню здоровья в Лягушинской сельской библиотеке был проведен флешмоб «День здоровья», а в Копкульской сельской библиотеке акция «Здоровым быть – долго жить».</w:t>
      </w:r>
    </w:p>
    <w:p w:rsidR="00134441" w:rsidRPr="00134441" w:rsidRDefault="00134441" w:rsidP="00D74B50">
      <w:pPr>
        <w:shd w:val="clear" w:color="auto" w:fill="FFFFFF"/>
        <w:spacing w:line="360" w:lineRule="auto"/>
        <w:ind w:firstLine="720"/>
        <w:jc w:val="both"/>
        <w:rPr>
          <w:color w:val="FF0000"/>
          <w:sz w:val="28"/>
          <w:szCs w:val="28"/>
        </w:rPr>
      </w:pPr>
      <w:r w:rsidRPr="00134441">
        <w:rPr>
          <w:b/>
          <w:sz w:val="28"/>
          <w:szCs w:val="28"/>
        </w:rPr>
        <w:t xml:space="preserve">Правовое просвещение населения, правовое воспитание </w:t>
      </w:r>
      <w:r w:rsidRPr="00134441">
        <w:rPr>
          <w:sz w:val="28"/>
          <w:szCs w:val="28"/>
        </w:rPr>
        <w:t xml:space="preserve">по данному направлению в Метелёвской сельской библиотеке обновлён уголок правовой информации, оформлена книжная выставка «Мир твоих прав». Материалы книжной выставки призваны помочь читателям в изучении своих прав и обязанностей. На выставке размещены основные законы государства: Конституция РФ, Гражданский, Семейный и другие кодексы Р.Ф. </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 xml:space="preserve">На базе центральной библиотеки г. Купино продолжает свою работу Публичный центр правовой информации. Для всех обратившихся открыт свободный доступ к справочно-правовой системе «Гарант». При возникновении вопросов, требующих консультации специалиста, устанавливается скайп-связь, или телефонная связь с юристом из </w:t>
      </w:r>
      <w:r w:rsidRPr="00134441">
        <w:rPr>
          <w:sz w:val="28"/>
          <w:szCs w:val="28"/>
        </w:rPr>
        <w:lastRenderedPageBreak/>
        <w:t>региональной общественной организации «Молодежный союз юристов Новосибирской области».</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При Центральной библиотеке действует консультационный пункт Пенсионного Фонда Российской Федерации. ПФ РФ на постоянной основе предоставляет раздаточные печатные материалы для населения, а также готовит ответы на поступающие от посетителей вопросы. Продолжается сотрудничество библиотеки с администрацией района, так в марте 2021 года был проведен час правового просвещения «Защита прав потребителей» с участием специалиста администрации. Совместно с председателем территориальной избирательной комиссии был проведен молодёжный правовой час «Сегодня ученик – завтра избиратель!»</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День молодого избирателя – проходит ежегодно с 2007 года в феврале.</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Для того, чтобы будущие избиратели знали свои гражданские возможности влияния на формирование органов власти в государстве, свои избирательные права.</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Региональные и муниципальные выборы и референдумы, повышение социальной и электоральной активности и гражданской ответственности молодых граждан – эти вопросы проходили рефреном на всех мероприятиях.</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Постоянный лектор и консультант – председатель Территориальной избирательной комиссии Купинского района – Иван Викторович Щиголь, познакомил старшеклассников МБОУ Лицей № 2, с процедурой выборов.</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 xml:space="preserve">Интеллектуальная игра по избирательному праву «Все на выборы», позволила ребятам закрепить полученные знания на практике. Памятные подарки присутствующим и дипломы командам участницам подытожили </w:t>
      </w:r>
      <w:r w:rsidRPr="00AB564E">
        <w:rPr>
          <w:sz w:val="28"/>
          <w:szCs w:val="28"/>
        </w:rPr>
        <w:t>встречу</w:t>
      </w:r>
      <w:r w:rsidR="00AB564E" w:rsidRPr="00AB564E">
        <w:rPr>
          <w:sz w:val="28"/>
          <w:szCs w:val="28"/>
        </w:rPr>
        <w:t>.</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 xml:space="preserve"> «Сегодня ученик – завтра избиратель!» – мероприятие с таким названием, посвящённое Дню молодого избирателя, состоялось в Центральной библиотеке ещё и в мае. Участниками молодежного правового часа стали студенты медицинского техникума.</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lastRenderedPageBreak/>
        <w:t>Как создать счастливую семью? 14 октября студенты медицинского техникума встретились с начальником отдела ЗАГС по Купинскому району. Татьяна Евгеньевна рассказала о правовых основах брака и семьи. Учащиеся познакомились с историей возникновения института семьи и брака, юридической базой в сфере семейного законодательства, с порядком заключения брака, обязанностями и правами супругов. В ходе активной беседы, ребята рассказывали о том, что они знают о регистрации брака, рассуждали на тему - плюсы и минусы гражданского брака, брачного договора, спорили по поводу возраста вступления в брак. Выслушав различные мнения, учащиеся пришли к выводу, что в будущем будут принимать взвешенные и ответственные решения, создавая свои семьи.</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15 марта отмечается Всемирный день защиты прав потребителя. Час правового просвещения «Защита прав потребителей» прошел для учащихся 9 «А» класса МБОУ Лицей № 2. Наш гость - экономист II-категории, Администрации Купинского района призвал ребят поразмышлять над экологическими проблемами человечества - пластиковыми отходами, сроками их разрушения и последствиями засорения ими планеты. Демонстрация ролика «Мусорные отходы, глобальная проблема современности» не только не оставила присутствующих равнодушными, но и неприятно впечатлила. Вместе с детьми пришли к выводу - «Да – мы потребители, но в первую очередь мы – люди!», а Земля – наш общий дом и его следует беречь и охранять.</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Центральная библиотека совместно с Уполномоченным по правам человека в Новосибирской области предлагала пройти анкетирование с целью оценки социально-экономического положения пожилых граждан, а также удовлетворенности граждан информированностью и доступностью ресурсов по правовому просвещению.</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Проинформировали население о Всероссийской переписи, о способах её прохождения. Помогали пользователям заполнить переписные листы на Госуслугах.</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lastRenderedPageBreak/>
        <w:t>В ноябре напомнили налогоплательщикам о необходимости оплатить налоги до 1 декабря, разместив на сайте и в социальных сетях онлайн-публикацию «Платить налоги легко». Оказывали помощь населению в оплате налогов через сайт: nalog.ru</w:t>
      </w:r>
    </w:p>
    <w:p w:rsidR="00134441" w:rsidRPr="00134441" w:rsidRDefault="00134441" w:rsidP="00D74B50">
      <w:pPr>
        <w:shd w:val="clear" w:color="auto" w:fill="FFFFFF"/>
        <w:spacing w:line="360" w:lineRule="auto"/>
        <w:ind w:firstLine="720"/>
        <w:jc w:val="both"/>
        <w:rPr>
          <w:sz w:val="28"/>
          <w:szCs w:val="28"/>
        </w:rPr>
      </w:pPr>
      <w:r w:rsidRPr="00134441">
        <w:rPr>
          <w:b/>
          <w:sz w:val="28"/>
          <w:szCs w:val="28"/>
        </w:rPr>
        <w:t>Формирование культуры чтения</w:t>
      </w:r>
      <w:r w:rsidRPr="00134441">
        <w:rPr>
          <w:sz w:val="28"/>
          <w:szCs w:val="28"/>
        </w:rPr>
        <w:t xml:space="preserve"> (Сохранение и развитие русского языка, популяризация чтения классической и современной литературы посредством празднования юбилейных дат отечественной и мировой литературы) </w:t>
      </w:r>
      <w:r w:rsidRPr="00134441">
        <w:rPr>
          <w:b/>
          <w:sz w:val="28"/>
          <w:szCs w:val="28"/>
        </w:rPr>
        <w:t>и приобщение к родной культуре</w:t>
      </w:r>
      <w:r w:rsidRPr="00134441">
        <w:rPr>
          <w:sz w:val="28"/>
          <w:szCs w:val="28"/>
        </w:rPr>
        <w:t xml:space="preserve"> работу по этому направлению ведут большинство библиотек, используя для этого всё многообразие приемов и форм, что есть в библиотечном арсенале. </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 xml:space="preserve">6 июня вся страна отмечает Пушкинский день России. Ежегодно, все библиотеки принимают активное участие в различных мероприятиях, посвященных творчеству великого русского поэта, Александра Сергеевича Пушкина. И дети и взрослые вспоминают стихи, сказки, поэмы, рисуют любимые сказочные персонажи по творчеству автора. Лягушенская библиотека также проводит работу в данном направлении. В этом году мы присоединились к 11 Межрегиональной акции, проводимой Саратовской областной библиотекой для детей и юношества имени А.С.Пушкина </w:t>
      </w:r>
      <w:r w:rsidRPr="00134441">
        <w:rPr>
          <w:i/>
          <w:sz w:val="28"/>
          <w:szCs w:val="28"/>
        </w:rPr>
        <w:t xml:space="preserve">«Читаем Пушкина вместе». </w:t>
      </w:r>
      <w:r w:rsidRPr="00134441">
        <w:rPr>
          <w:sz w:val="28"/>
          <w:szCs w:val="28"/>
        </w:rPr>
        <w:t xml:space="preserve">Чтение проводилось </w:t>
      </w:r>
      <w:r w:rsidRPr="00134441">
        <w:rPr>
          <w:i/>
          <w:sz w:val="28"/>
          <w:szCs w:val="28"/>
        </w:rPr>
        <w:t>«живьем»</w:t>
      </w:r>
      <w:r w:rsidRPr="00134441">
        <w:rPr>
          <w:sz w:val="28"/>
          <w:szCs w:val="28"/>
        </w:rPr>
        <w:t xml:space="preserve"> для детей детского сада «Искорка» и ребят на оздоровительной</w:t>
      </w:r>
      <w:r w:rsidRPr="00134441">
        <w:rPr>
          <w:i/>
          <w:sz w:val="28"/>
          <w:szCs w:val="28"/>
        </w:rPr>
        <w:t xml:space="preserve"> </w:t>
      </w:r>
      <w:r w:rsidRPr="00134441">
        <w:rPr>
          <w:sz w:val="28"/>
          <w:szCs w:val="28"/>
        </w:rPr>
        <w:t xml:space="preserve">площадке Лягушинской СОШ имени А.И. Бельского. В фойе СДК оформлялась книжно-иллюстрированная экспозиция </w:t>
      </w:r>
      <w:r w:rsidRPr="00134441">
        <w:rPr>
          <w:i/>
          <w:sz w:val="28"/>
          <w:szCs w:val="28"/>
        </w:rPr>
        <w:t>«И продолжает жить в потомках Пушкин»,</w:t>
      </w:r>
      <w:r w:rsidRPr="00134441">
        <w:rPr>
          <w:sz w:val="28"/>
          <w:szCs w:val="28"/>
        </w:rPr>
        <w:t xml:space="preserve"> возле которой также проводились громкие чтения отрывков из произведений, представленных вниманию наших посетителей. Накануне Пушкинского дня в Метелёвской сельской библиотеке для детской оздоровительной площадки прошел литературный круиз «Путешествие в Лукоморье» по сказкам Александра Пушкина.  Вступительная беседа «Сказочная поляна Лукоморья» напомнила юным читателям о жизненном и творческом пути поэта, отдельные сюжеты пушкинских сказок, а весёлая викторина в конце беседы закрепила знания. Дружно и весело ребята вспоминали окончания фраз и </w:t>
      </w:r>
      <w:r w:rsidRPr="00134441">
        <w:rPr>
          <w:sz w:val="28"/>
          <w:szCs w:val="28"/>
        </w:rPr>
        <w:lastRenderedPageBreak/>
        <w:t>сказок, продолжали предложенные отрывки, узнавали сказки по иллюстрациям, рисовали сказочных персонажей, отгадывали сказочный кроссворд. Подсказкой к правильным ответам на вопросы викторины служили книжки с выставки «Поэзии чудесный гений». Ну, а завершилось мероприятие чтением вслух пушкинских сказок: «Сказка о мертвой царевне», «Золотая рыбка», «Сказка о попе и работнике его Балде». </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С 26 по 29 января проходила сетевая акция "ПоЧитатели Чехова", приуроченная к празднованию 161-й годовщины со дня рождения Антона Павловича. Откликнулось много неравнодушных к творчеству Чехова жителей. Замечательные фотографии опубликованы в социальных сетях: ВКонтакте; Instagram; Одноклассники. Все участники акции получили электронные сертификаты.</w:t>
      </w:r>
    </w:p>
    <w:p w:rsidR="00134441" w:rsidRPr="00134441" w:rsidRDefault="00134441" w:rsidP="00D74B50">
      <w:pPr>
        <w:shd w:val="clear" w:color="auto" w:fill="FFFFFF"/>
        <w:spacing w:line="360" w:lineRule="auto"/>
        <w:ind w:firstLine="720"/>
        <w:jc w:val="both"/>
        <w:rPr>
          <w:sz w:val="28"/>
          <w:szCs w:val="28"/>
        </w:rPr>
      </w:pPr>
      <w:r w:rsidRPr="00134441">
        <w:rPr>
          <w:b/>
          <w:i/>
          <w:sz w:val="28"/>
          <w:szCs w:val="28"/>
        </w:rPr>
        <w:t xml:space="preserve">Рождество - </w:t>
      </w:r>
      <w:r w:rsidRPr="00134441">
        <w:rPr>
          <w:sz w:val="28"/>
          <w:szCs w:val="28"/>
        </w:rPr>
        <w:t xml:space="preserve"> Празднование Рождества Христова является значимым событием всего христианского мира.</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«Добро в Рождество» - так назывался праздник, прошедший в Новоключевской сельской библиотеке в Сочельник. Весёлый Снеговик и ведущая пригласили всех присутствующих посмотреть кукольный спектакль «Кукла рождественской девочки». Закончился праздник песней «Светлый праздник Рождества», актёры поздравили присутствующих и выразили всем самые добрые пожелания в новом году.</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 xml:space="preserve">Вороновской сельской библиотеке прошли Рождественские посиделки "Свет Рождественской звезды". В программе мероприятия: история возникновения этого праздника, конкурсы на лучшую колядку, викторины, посвященные традициям празднования Рождества. </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В Чаинской библиотеке прошёл «Рождественский бал - маскарад для юных    принцесс»</w:t>
      </w:r>
    </w:p>
    <w:p w:rsidR="00134441" w:rsidRPr="00134441" w:rsidRDefault="00134441" w:rsidP="00D74B50">
      <w:pPr>
        <w:shd w:val="clear" w:color="auto" w:fill="FFFFFF"/>
        <w:spacing w:line="360" w:lineRule="auto"/>
        <w:ind w:firstLine="720"/>
        <w:jc w:val="both"/>
        <w:rPr>
          <w:b/>
          <w:sz w:val="28"/>
          <w:szCs w:val="28"/>
        </w:rPr>
      </w:pPr>
      <w:r w:rsidRPr="00134441">
        <w:rPr>
          <w:b/>
          <w:sz w:val="28"/>
          <w:szCs w:val="28"/>
        </w:rPr>
        <w:t xml:space="preserve">Экологическое просвещение. </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Экологическая акция Кото-фото-вернисаж прошла в Новоключевской сельской библиотеке.</w:t>
      </w:r>
      <w:r w:rsidRPr="00134441">
        <w:rPr>
          <w:color w:val="FF0000"/>
          <w:sz w:val="28"/>
          <w:szCs w:val="28"/>
        </w:rPr>
        <w:t xml:space="preserve">  </w:t>
      </w:r>
      <w:r w:rsidRPr="00134441">
        <w:rPr>
          <w:sz w:val="28"/>
          <w:szCs w:val="28"/>
        </w:rPr>
        <w:t xml:space="preserve">Главное условие акции - прочесть одну из книг с выставки о кошках «Наши младшие друзья», сфотографировать своих </w:t>
      </w:r>
      <w:r w:rsidRPr="00134441">
        <w:rPr>
          <w:sz w:val="28"/>
          <w:szCs w:val="28"/>
        </w:rPr>
        <w:lastRenderedPageBreak/>
        <w:t>домашних питомцев, рассказать о них историю. Все публикации о кошках были выставлены на странице Новоключевской библиотеки. Истории кошек вызвали много откликов, пользователи ставили классы под публикациями про котов, которые им понравились. Через 10 дней были подведены итоги и хозяин кошки, набравшей больше всего лайков, получил для неё в подарок упаковку кошачьего корма Кити-кэт. Акция проходила онлайн и привлекла большое внимание среди пользователей сайта Одноклассники.</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26 апреля 1986 года — ровно 35 лет назад — случилась самая большая катастрофа в истории атомной энергетики.</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В Центральной библиотеке можно не только взять увлекательную книгу, поучаствовать в занимательном спектакле, но и ненадолго отправиться в путешествие во времени, чтобы предотвратить страшную аварию…</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Старшеклассники МБОУ Лицея №2 представили себя сотрудниками Чернобыльской АЭС буквально за час до того, как прогремел взрыв. В процессе прохождения квеста ребят ждало много испытаний: разгадать сложный кроссворд, решить головоломку «Ханойская башня», отыскать цистамин – лекарство, знакомое каждому ликвидатору, а также сделать из бумаги международный знак радиации. Наши эрудиты замечательно справились со всеми заданиями и в финале нашли ключи к ящикам с медикаментами и снаряжением. А также узнали особый секретный код, с помощью которого отключили радар. И тем самым предотвратили страшную трагедию... Жаль, что всё это невозможно было сделать тогда, 35 лет назад.</w:t>
      </w:r>
    </w:p>
    <w:p w:rsidR="00134441" w:rsidRPr="00134441" w:rsidRDefault="00134441" w:rsidP="00D74B50">
      <w:pPr>
        <w:shd w:val="clear" w:color="auto" w:fill="FFFFFF"/>
        <w:spacing w:line="360" w:lineRule="auto"/>
        <w:ind w:firstLine="720"/>
        <w:jc w:val="both"/>
        <w:rPr>
          <w:b/>
          <w:sz w:val="28"/>
          <w:szCs w:val="28"/>
        </w:rPr>
      </w:pPr>
      <w:r w:rsidRPr="00134441">
        <w:rPr>
          <w:sz w:val="28"/>
          <w:szCs w:val="28"/>
        </w:rPr>
        <w:t>Экологическая викторина</w:t>
      </w:r>
      <w:r w:rsidRPr="00134441">
        <w:rPr>
          <w:b/>
          <w:sz w:val="28"/>
          <w:szCs w:val="28"/>
        </w:rPr>
        <w:t xml:space="preserve"> «</w:t>
      </w:r>
      <w:r w:rsidRPr="00134441">
        <w:rPr>
          <w:sz w:val="28"/>
          <w:szCs w:val="28"/>
        </w:rPr>
        <w:t>Сто страниц про зверей и птиц»</w:t>
      </w:r>
      <w:r w:rsidRPr="00134441">
        <w:rPr>
          <w:b/>
          <w:sz w:val="28"/>
          <w:szCs w:val="28"/>
        </w:rPr>
        <w:t xml:space="preserve"> </w:t>
      </w:r>
      <w:r w:rsidRPr="00134441">
        <w:rPr>
          <w:sz w:val="28"/>
          <w:szCs w:val="28"/>
        </w:rPr>
        <w:t>была проведена в</w:t>
      </w:r>
      <w:r w:rsidRPr="00134441">
        <w:rPr>
          <w:b/>
          <w:sz w:val="28"/>
          <w:szCs w:val="28"/>
        </w:rPr>
        <w:t xml:space="preserve"> </w:t>
      </w:r>
      <w:r w:rsidRPr="00134441">
        <w:rPr>
          <w:sz w:val="28"/>
          <w:szCs w:val="28"/>
        </w:rPr>
        <w:t>Советской сельской библиотеке и оформлена выставка книг «Сто страниц про зверей и птиц»</w:t>
      </w:r>
      <w:r w:rsidRPr="00134441">
        <w:rPr>
          <w:b/>
          <w:sz w:val="28"/>
          <w:szCs w:val="28"/>
        </w:rPr>
        <w:t xml:space="preserve">, </w:t>
      </w:r>
      <w:r w:rsidRPr="00134441">
        <w:rPr>
          <w:sz w:val="28"/>
          <w:szCs w:val="28"/>
        </w:rPr>
        <w:t xml:space="preserve">приуроченная ко «Дню земли». В ходе мероприятия ребята узнали много нового и интересного о пернатых друзьях. Вспоминали пословицы, стихи о птицах, отгадывали ребусы «Чей домик», «Подбери птенца» и чей рисунок лучше. Библиотекарь провела обзор книг «Пернатые друзья», желающие взяли книги домой.  </w:t>
      </w:r>
    </w:p>
    <w:p w:rsidR="00134441" w:rsidRPr="00134441" w:rsidRDefault="00134441" w:rsidP="00D74B50">
      <w:pPr>
        <w:shd w:val="clear" w:color="auto" w:fill="FFFFFF"/>
        <w:spacing w:line="360" w:lineRule="auto"/>
        <w:ind w:firstLine="720"/>
        <w:jc w:val="both"/>
      </w:pPr>
      <w:r w:rsidRPr="00134441">
        <w:rPr>
          <w:b/>
          <w:sz w:val="28"/>
          <w:szCs w:val="28"/>
        </w:rPr>
        <w:lastRenderedPageBreak/>
        <w:t>Ориентирование молодёжи на выбор профессии.</w:t>
      </w:r>
      <w:r w:rsidRPr="00134441">
        <w:t xml:space="preserve"> </w:t>
      </w:r>
    </w:p>
    <w:p w:rsidR="00134441" w:rsidRPr="00134441" w:rsidRDefault="00134441" w:rsidP="00D74B50">
      <w:pPr>
        <w:shd w:val="clear" w:color="auto" w:fill="FFFFFF"/>
        <w:spacing w:line="360" w:lineRule="auto"/>
        <w:ind w:firstLine="720"/>
        <w:jc w:val="both"/>
        <w:rPr>
          <w:color w:val="FF0000"/>
          <w:sz w:val="28"/>
          <w:szCs w:val="28"/>
        </w:rPr>
      </w:pPr>
      <w:r w:rsidRPr="00134441">
        <w:rPr>
          <w:sz w:val="28"/>
          <w:szCs w:val="28"/>
        </w:rPr>
        <w:t>Проблема выбора профессии стоит перед старшеклассниками всегда, а сейчас она становится особо актуальной в связи с изменениями, происходящими в нашем обществе. Профессии появляются едва ли не каждый день. Как выбрать из них ту, что по душе?</w:t>
      </w:r>
      <w:r w:rsidRPr="00134441">
        <w:t xml:space="preserve"> </w:t>
      </w:r>
      <w:r w:rsidRPr="00134441">
        <w:rPr>
          <w:sz w:val="28"/>
          <w:szCs w:val="28"/>
        </w:rPr>
        <w:t>С началом учебного года возобновил свою работу клуб для юношества «В поиске призвания», работа которого направлена на помощь подрастающему поколению в выборе профессии.  Так старшеклассники школы № 105 посетили отдел МВД России по Купинскому району. Начальник отдела кадров Валентина Николаевна Кислина рассказала о требованиях, предъявляемых к кандидатам на поступление, социальных гарантиях и льготах студентов ВУЗов МВД РФ.</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Ребята узнали о том, что при отборе кандидатов на службу в МВД особое внимание уделяется их образовательному уровню, морально-деловым качествам, состоянию здоровья и физической подготовке.</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В планах некоторых учащихся – связать свое будущее со службой в органах внутренних дел. Всем, кого интересует данное направление, Валентина Николаевна посоветовала не откладывать в долгий ящик и начинать подготовку прямо сейчас. Сотрудники отдела МВД пожелали учащимся выбирать профессию, по внутреннему убеждению, и со всей ответственностью.</w:t>
      </w:r>
    </w:p>
    <w:p w:rsidR="00134441" w:rsidRPr="00134441" w:rsidRDefault="00134441" w:rsidP="00D74B50">
      <w:pPr>
        <w:shd w:val="clear" w:color="auto" w:fill="FFFFFF"/>
        <w:spacing w:line="360" w:lineRule="auto"/>
        <w:ind w:firstLine="720"/>
        <w:jc w:val="both"/>
        <w:rPr>
          <w:sz w:val="28"/>
          <w:szCs w:val="28"/>
        </w:rPr>
      </w:pPr>
      <w:r w:rsidRPr="00134441">
        <w:rPr>
          <w:sz w:val="28"/>
          <w:szCs w:val="28"/>
        </w:rPr>
        <w:t>Для учащихся 10 класса Метелёвской школы, библиотекарем был проведён час информации «От увлечения, к выбору профессии». Она рассказала ребятам о профессиях, востребованных в данный момент в стране, познакомила с литературой данной тематики. Учащиеся посмотрели презентацию, которая познакомила ребят со многими профессиями. Ребята продолжили знакомство с профессиями в игровой форме, заполнили анкету, в которой, назвали 10 наиболее привлекательных профессий, разложив их по степени привлекательности. Полученная информация помогла ребятам разобраться в сложном мире профессий.</w:t>
      </w:r>
    </w:p>
    <w:p w:rsidR="00134441" w:rsidRPr="00134441" w:rsidRDefault="00134441" w:rsidP="00D74B50">
      <w:pPr>
        <w:spacing w:line="360" w:lineRule="auto"/>
        <w:ind w:firstLine="720"/>
        <w:rPr>
          <w:rFonts w:ascii="Calibri" w:eastAsia="Calibri" w:hAnsi="Calibri"/>
          <w:sz w:val="22"/>
          <w:szCs w:val="22"/>
          <w:lang w:eastAsia="en-US"/>
        </w:rPr>
      </w:pPr>
    </w:p>
    <w:p w:rsidR="00BE47A6" w:rsidRPr="00D510F1" w:rsidRDefault="00D21CBC" w:rsidP="00D74B50">
      <w:pPr>
        <w:pStyle w:val="10"/>
        <w:shd w:val="clear" w:color="auto" w:fill="FFFFFF"/>
        <w:spacing w:line="360" w:lineRule="auto"/>
        <w:ind w:firstLine="720"/>
        <w:jc w:val="both"/>
        <w:rPr>
          <w:b/>
          <w:sz w:val="28"/>
          <w:szCs w:val="28"/>
        </w:rPr>
      </w:pPr>
      <w:r w:rsidRPr="00D510F1">
        <w:rPr>
          <w:b/>
          <w:sz w:val="28"/>
          <w:szCs w:val="28"/>
        </w:rPr>
        <w:lastRenderedPageBreak/>
        <w:t xml:space="preserve">6.4. Обслуживание удаленных пользователей </w:t>
      </w:r>
    </w:p>
    <w:p w:rsidR="00BE47A6" w:rsidRPr="00D510F1" w:rsidRDefault="00D21CBC" w:rsidP="00D74B50">
      <w:pPr>
        <w:pStyle w:val="10"/>
        <w:shd w:val="clear" w:color="auto" w:fill="FFFFFF"/>
        <w:spacing w:line="360" w:lineRule="auto"/>
        <w:ind w:firstLine="720"/>
        <w:jc w:val="both"/>
        <w:rPr>
          <w:sz w:val="28"/>
          <w:szCs w:val="28"/>
        </w:rPr>
      </w:pPr>
      <w:r w:rsidRPr="00D510F1">
        <w:rPr>
          <w:sz w:val="28"/>
          <w:szCs w:val="28"/>
        </w:rPr>
        <w:t xml:space="preserve">В </w:t>
      </w:r>
      <w:r w:rsidR="00D510F1" w:rsidRPr="00D510F1">
        <w:rPr>
          <w:sz w:val="28"/>
          <w:szCs w:val="28"/>
        </w:rPr>
        <w:t>15</w:t>
      </w:r>
      <w:r w:rsidRPr="00D510F1">
        <w:rPr>
          <w:sz w:val="28"/>
          <w:szCs w:val="28"/>
        </w:rPr>
        <w:t xml:space="preserve"> библиотеках района организованы внестационарные формы работы – </w:t>
      </w:r>
      <w:r w:rsidR="00693E43">
        <w:rPr>
          <w:sz w:val="28"/>
          <w:szCs w:val="28"/>
        </w:rPr>
        <w:t>библиотечные пункты и книгоношество</w:t>
      </w:r>
      <w:r w:rsidR="00706895">
        <w:rPr>
          <w:sz w:val="28"/>
          <w:szCs w:val="28"/>
        </w:rPr>
        <w:t>.</w:t>
      </w:r>
    </w:p>
    <w:p w:rsidR="00BE47A6" w:rsidRPr="00D510F1" w:rsidRDefault="00D21CBC" w:rsidP="00D74B50">
      <w:pPr>
        <w:pStyle w:val="10"/>
        <w:shd w:val="clear" w:color="auto" w:fill="FFFFFF"/>
        <w:spacing w:line="360" w:lineRule="auto"/>
        <w:ind w:firstLine="720"/>
        <w:jc w:val="both"/>
        <w:rPr>
          <w:sz w:val="28"/>
          <w:szCs w:val="28"/>
        </w:rPr>
      </w:pPr>
      <w:r w:rsidRPr="00D510F1">
        <w:rPr>
          <w:sz w:val="28"/>
          <w:szCs w:val="28"/>
        </w:rPr>
        <w:t xml:space="preserve">В </w:t>
      </w:r>
      <w:r w:rsidR="00DC3460" w:rsidRPr="00D510F1">
        <w:rPr>
          <w:sz w:val="28"/>
          <w:szCs w:val="28"/>
        </w:rPr>
        <w:t>Центральной и</w:t>
      </w:r>
      <w:r w:rsidRPr="00D510F1">
        <w:rPr>
          <w:sz w:val="28"/>
          <w:szCs w:val="28"/>
        </w:rPr>
        <w:t xml:space="preserve"> Детской библиотеках 4 передвижки (3 детских сада и заключен договор с ВОС, работающих один раз в месяц</w:t>
      </w:r>
      <w:r w:rsidR="00693E43">
        <w:rPr>
          <w:sz w:val="28"/>
          <w:szCs w:val="28"/>
        </w:rPr>
        <w:t>)</w:t>
      </w:r>
      <w:r w:rsidRPr="00D510F1">
        <w:rPr>
          <w:sz w:val="28"/>
          <w:szCs w:val="28"/>
        </w:rPr>
        <w:t xml:space="preserve">. </w:t>
      </w:r>
    </w:p>
    <w:p w:rsidR="00BE47A6" w:rsidRPr="00D510F1" w:rsidRDefault="00D21CBC" w:rsidP="00D74B50">
      <w:pPr>
        <w:pStyle w:val="10"/>
        <w:shd w:val="clear" w:color="auto" w:fill="FFFFFF"/>
        <w:spacing w:line="360" w:lineRule="auto"/>
        <w:ind w:firstLine="720"/>
        <w:jc w:val="both"/>
        <w:rPr>
          <w:sz w:val="28"/>
          <w:szCs w:val="28"/>
        </w:rPr>
      </w:pPr>
      <w:r w:rsidRPr="00D510F1">
        <w:rPr>
          <w:sz w:val="28"/>
          <w:szCs w:val="28"/>
        </w:rPr>
        <w:t xml:space="preserve">В Чумашинской </w:t>
      </w:r>
      <w:r w:rsidR="007A4757">
        <w:rPr>
          <w:sz w:val="28"/>
          <w:szCs w:val="28"/>
        </w:rPr>
        <w:t>и Камышинской</w:t>
      </w:r>
      <w:r w:rsidR="007A4757" w:rsidRPr="00D510F1">
        <w:rPr>
          <w:sz w:val="28"/>
          <w:szCs w:val="28"/>
        </w:rPr>
        <w:t xml:space="preserve"> </w:t>
      </w:r>
      <w:r w:rsidRPr="00D510F1">
        <w:rPr>
          <w:sz w:val="28"/>
          <w:szCs w:val="28"/>
        </w:rPr>
        <w:t>сельск</w:t>
      </w:r>
      <w:r w:rsidR="007A4757">
        <w:rPr>
          <w:sz w:val="28"/>
          <w:szCs w:val="28"/>
        </w:rPr>
        <w:t>их</w:t>
      </w:r>
      <w:r w:rsidRPr="00D510F1">
        <w:rPr>
          <w:sz w:val="28"/>
          <w:szCs w:val="28"/>
        </w:rPr>
        <w:t xml:space="preserve"> библиотек</w:t>
      </w:r>
      <w:r w:rsidR="007A4757">
        <w:rPr>
          <w:sz w:val="28"/>
          <w:szCs w:val="28"/>
        </w:rPr>
        <w:t>ах по</w:t>
      </w:r>
      <w:r w:rsidRPr="00D510F1">
        <w:rPr>
          <w:sz w:val="28"/>
          <w:szCs w:val="28"/>
        </w:rPr>
        <w:t xml:space="preserve"> одн</w:t>
      </w:r>
      <w:r w:rsidR="007A4757">
        <w:rPr>
          <w:sz w:val="28"/>
          <w:szCs w:val="28"/>
        </w:rPr>
        <w:t>ой</w:t>
      </w:r>
      <w:r w:rsidRPr="00D510F1">
        <w:rPr>
          <w:sz w:val="28"/>
          <w:szCs w:val="28"/>
        </w:rPr>
        <w:t xml:space="preserve"> передвижк</w:t>
      </w:r>
      <w:r w:rsidR="007A4757">
        <w:rPr>
          <w:sz w:val="28"/>
          <w:szCs w:val="28"/>
        </w:rPr>
        <w:t xml:space="preserve">е </w:t>
      </w:r>
      <w:r w:rsidRPr="00D510F1">
        <w:rPr>
          <w:sz w:val="28"/>
          <w:szCs w:val="28"/>
        </w:rPr>
        <w:t xml:space="preserve">(детский сад). В Медяковской библиотеке дом-интернат для инвалидов и пожилых людей КЦСОН. В Советской сельской библиотеке - «Стационарное отделение милосердия для граждан пожилого возраста и инвалидов» В Сибирской библиотеке пункт выдачи д. Куликовка, а </w:t>
      </w:r>
      <w:r w:rsidR="00DC3460" w:rsidRPr="00D510F1">
        <w:rPr>
          <w:sz w:val="28"/>
          <w:szCs w:val="28"/>
        </w:rPr>
        <w:t>также</w:t>
      </w:r>
      <w:r w:rsidRPr="00D510F1">
        <w:rPr>
          <w:sz w:val="28"/>
          <w:szCs w:val="28"/>
        </w:rPr>
        <w:t xml:space="preserve"> в </w:t>
      </w:r>
      <w:r w:rsidR="00E304FE">
        <w:rPr>
          <w:sz w:val="28"/>
          <w:szCs w:val="28"/>
        </w:rPr>
        <w:t xml:space="preserve">Петровской </w:t>
      </w:r>
      <w:r w:rsidRPr="00D510F1">
        <w:rPr>
          <w:sz w:val="28"/>
          <w:szCs w:val="28"/>
        </w:rPr>
        <w:t>и Новониколаевской сельских библиотеках.</w:t>
      </w:r>
    </w:p>
    <w:p w:rsidR="00BE47A6" w:rsidRPr="00D510F1" w:rsidRDefault="00D21CBC" w:rsidP="00D74B50">
      <w:pPr>
        <w:pStyle w:val="10"/>
        <w:shd w:val="clear" w:color="auto" w:fill="FFFFFF"/>
        <w:spacing w:line="360" w:lineRule="auto"/>
        <w:ind w:firstLine="720"/>
        <w:jc w:val="both"/>
        <w:rPr>
          <w:sz w:val="28"/>
          <w:szCs w:val="28"/>
        </w:rPr>
      </w:pPr>
      <w:r w:rsidRPr="00D510F1">
        <w:rPr>
          <w:sz w:val="28"/>
          <w:szCs w:val="28"/>
        </w:rPr>
        <w:t>Библиотекари Центральной и сельских библиотек обслуживают на дому 7</w:t>
      </w:r>
      <w:r w:rsidR="009878D3">
        <w:rPr>
          <w:sz w:val="28"/>
          <w:szCs w:val="28"/>
        </w:rPr>
        <w:t xml:space="preserve">7 </w:t>
      </w:r>
      <w:r w:rsidRPr="00D510F1">
        <w:rPr>
          <w:sz w:val="28"/>
          <w:szCs w:val="28"/>
        </w:rPr>
        <w:t>пользовател</w:t>
      </w:r>
      <w:r w:rsidR="009878D3">
        <w:rPr>
          <w:sz w:val="28"/>
          <w:szCs w:val="28"/>
        </w:rPr>
        <w:t>ей</w:t>
      </w:r>
      <w:r w:rsidRPr="00D510F1">
        <w:rPr>
          <w:sz w:val="28"/>
          <w:szCs w:val="28"/>
        </w:rPr>
        <w:t xml:space="preserve"> (инвалиды и пожилые). </w:t>
      </w:r>
    </w:p>
    <w:p w:rsidR="00BE47A6" w:rsidRPr="00D74B50" w:rsidRDefault="00D21CBC" w:rsidP="00D74B50">
      <w:pPr>
        <w:pStyle w:val="10"/>
        <w:shd w:val="clear" w:color="auto" w:fill="FFFFFF"/>
        <w:spacing w:line="360" w:lineRule="auto"/>
        <w:ind w:firstLine="708"/>
        <w:jc w:val="center"/>
        <w:rPr>
          <w:sz w:val="28"/>
          <w:szCs w:val="28"/>
        </w:rPr>
      </w:pPr>
      <w:r w:rsidRPr="00D74B50">
        <w:rPr>
          <w:sz w:val="28"/>
          <w:szCs w:val="28"/>
        </w:rPr>
        <w:t>Внестационарное обслуживание</w:t>
      </w:r>
    </w:p>
    <w:tbl>
      <w:tblPr>
        <w:tblStyle w:val="affe"/>
        <w:tblW w:w="960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709"/>
        <w:gridCol w:w="850"/>
        <w:gridCol w:w="851"/>
        <w:gridCol w:w="1134"/>
        <w:gridCol w:w="850"/>
        <w:gridCol w:w="851"/>
        <w:gridCol w:w="829"/>
        <w:gridCol w:w="1090"/>
      </w:tblGrid>
      <w:tr w:rsidR="003E0CC2" w:rsidRPr="003E0CC2" w:rsidTr="00D74B50">
        <w:trPr>
          <w:trHeight w:val="270"/>
        </w:trPr>
        <w:tc>
          <w:tcPr>
            <w:tcW w:w="2439" w:type="dxa"/>
            <w:vMerge w:val="restart"/>
            <w:shd w:val="clear" w:color="auto" w:fill="auto"/>
          </w:tcPr>
          <w:p w:rsidR="00BE47A6" w:rsidRPr="003E0CC2" w:rsidRDefault="00BE47A6">
            <w:pPr>
              <w:pStyle w:val="10"/>
              <w:jc w:val="both"/>
            </w:pPr>
          </w:p>
        </w:tc>
        <w:tc>
          <w:tcPr>
            <w:tcW w:w="3544" w:type="dxa"/>
            <w:gridSpan w:val="4"/>
            <w:shd w:val="clear" w:color="auto" w:fill="auto"/>
          </w:tcPr>
          <w:p w:rsidR="00BE47A6" w:rsidRPr="003E0CC2" w:rsidRDefault="00D21CBC" w:rsidP="00D74B50">
            <w:pPr>
              <w:pStyle w:val="10"/>
              <w:jc w:val="center"/>
            </w:pPr>
            <w:r w:rsidRPr="003E0CC2">
              <w:t>Количество</w:t>
            </w:r>
          </w:p>
        </w:tc>
        <w:tc>
          <w:tcPr>
            <w:tcW w:w="3620" w:type="dxa"/>
            <w:gridSpan w:val="4"/>
            <w:shd w:val="clear" w:color="auto" w:fill="auto"/>
          </w:tcPr>
          <w:p w:rsidR="00BE47A6" w:rsidRPr="003E0CC2" w:rsidRDefault="00D21CBC" w:rsidP="00D74B50">
            <w:pPr>
              <w:pStyle w:val="10"/>
              <w:jc w:val="center"/>
            </w:pPr>
            <w:r w:rsidRPr="003E0CC2">
              <w:t>Количество библиотек</w:t>
            </w:r>
          </w:p>
        </w:tc>
      </w:tr>
      <w:tr w:rsidR="003E0CC2" w:rsidRPr="00822ACA" w:rsidTr="00D74B50">
        <w:trPr>
          <w:trHeight w:val="270"/>
        </w:trPr>
        <w:tc>
          <w:tcPr>
            <w:tcW w:w="2439" w:type="dxa"/>
            <w:vMerge/>
            <w:shd w:val="clear" w:color="auto" w:fill="auto"/>
          </w:tcPr>
          <w:p w:rsidR="003E0CC2" w:rsidRPr="00822ACA" w:rsidRDefault="003E0CC2">
            <w:pPr>
              <w:pStyle w:val="10"/>
              <w:widowControl w:val="0"/>
              <w:pBdr>
                <w:top w:val="nil"/>
                <w:left w:val="nil"/>
                <w:bottom w:val="nil"/>
                <w:right w:val="nil"/>
                <w:between w:val="nil"/>
              </w:pBdr>
              <w:spacing w:line="276" w:lineRule="auto"/>
              <w:rPr>
                <w:color w:val="FF0000"/>
              </w:rPr>
            </w:pPr>
          </w:p>
        </w:tc>
        <w:tc>
          <w:tcPr>
            <w:tcW w:w="709" w:type="dxa"/>
            <w:shd w:val="clear" w:color="auto" w:fill="auto"/>
          </w:tcPr>
          <w:p w:rsidR="003E0CC2" w:rsidRPr="003E0CC2" w:rsidRDefault="003E0CC2" w:rsidP="00D74B50">
            <w:pPr>
              <w:pStyle w:val="10"/>
              <w:jc w:val="center"/>
            </w:pPr>
            <w:r w:rsidRPr="003E0CC2">
              <w:t>2019</w:t>
            </w:r>
          </w:p>
        </w:tc>
        <w:tc>
          <w:tcPr>
            <w:tcW w:w="850" w:type="dxa"/>
            <w:shd w:val="clear" w:color="auto" w:fill="auto"/>
          </w:tcPr>
          <w:p w:rsidR="003E0CC2" w:rsidRPr="003E0CC2" w:rsidRDefault="003E0CC2" w:rsidP="00D74B50">
            <w:pPr>
              <w:pStyle w:val="10"/>
              <w:jc w:val="center"/>
            </w:pPr>
            <w:r w:rsidRPr="003E0CC2">
              <w:t>2020</w:t>
            </w:r>
          </w:p>
        </w:tc>
        <w:tc>
          <w:tcPr>
            <w:tcW w:w="851" w:type="dxa"/>
            <w:shd w:val="clear" w:color="auto" w:fill="auto"/>
          </w:tcPr>
          <w:p w:rsidR="003E0CC2" w:rsidRPr="00E17396" w:rsidRDefault="003E0CC2" w:rsidP="00D74B50">
            <w:pPr>
              <w:pStyle w:val="10"/>
              <w:jc w:val="center"/>
            </w:pPr>
            <w:r w:rsidRPr="00E17396">
              <w:t>2021</w:t>
            </w:r>
          </w:p>
        </w:tc>
        <w:tc>
          <w:tcPr>
            <w:tcW w:w="1134" w:type="dxa"/>
            <w:shd w:val="clear" w:color="auto" w:fill="auto"/>
          </w:tcPr>
          <w:p w:rsidR="003E0CC2" w:rsidRPr="003E0CC2" w:rsidRDefault="003E0CC2" w:rsidP="00D74B50">
            <w:pPr>
              <w:pStyle w:val="10"/>
              <w:jc w:val="center"/>
            </w:pPr>
            <w:r w:rsidRPr="003E0CC2">
              <w:t>+/- к прошлому году</w:t>
            </w:r>
          </w:p>
        </w:tc>
        <w:tc>
          <w:tcPr>
            <w:tcW w:w="850" w:type="dxa"/>
            <w:shd w:val="clear" w:color="auto" w:fill="auto"/>
          </w:tcPr>
          <w:p w:rsidR="003E0CC2" w:rsidRPr="003E0CC2" w:rsidRDefault="003E0CC2" w:rsidP="00D74B50">
            <w:pPr>
              <w:pStyle w:val="10"/>
              <w:jc w:val="center"/>
            </w:pPr>
            <w:r w:rsidRPr="003E0CC2">
              <w:t>2019</w:t>
            </w:r>
          </w:p>
        </w:tc>
        <w:tc>
          <w:tcPr>
            <w:tcW w:w="851" w:type="dxa"/>
            <w:shd w:val="clear" w:color="auto" w:fill="auto"/>
          </w:tcPr>
          <w:p w:rsidR="003E0CC2" w:rsidRPr="003E0CC2" w:rsidRDefault="003E0CC2" w:rsidP="00D74B50">
            <w:pPr>
              <w:pStyle w:val="10"/>
              <w:jc w:val="center"/>
            </w:pPr>
            <w:r w:rsidRPr="003E0CC2">
              <w:t>2020</w:t>
            </w:r>
          </w:p>
        </w:tc>
        <w:tc>
          <w:tcPr>
            <w:tcW w:w="829" w:type="dxa"/>
            <w:shd w:val="clear" w:color="auto" w:fill="auto"/>
          </w:tcPr>
          <w:p w:rsidR="003E0CC2" w:rsidRPr="003E0CC2" w:rsidRDefault="002E6CEB" w:rsidP="00D74B50">
            <w:pPr>
              <w:pStyle w:val="10"/>
              <w:jc w:val="center"/>
            </w:pPr>
            <w:r>
              <w:t>2021</w:t>
            </w:r>
          </w:p>
        </w:tc>
        <w:tc>
          <w:tcPr>
            <w:tcW w:w="1090" w:type="dxa"/>
            <w:shd w:val="clear" w:color="auto" w:fill="auto"/>
          </w:tcPr>
          <w:p w:rsidR="003E0CC2" w:rsidRPr="003E0CC2" w:rsidRDefault="003E0CC2" w:rsidP="00D74B50">
            <w:pPr>
              <w:pStyle w:val="10"/>
              <w:jc w:val="center"/>
            </w:pPr>
            <w:r w:rsidRPr="003E0CC2">
              <w:t>+/- к прошлому году</w:t>
            </w:r>
          </w:p>
        </w:tc>
      </w:tr>
      <w:tr w:rsidR="003E0CC2" w:rsidRPr="00822ACA" w:rsidTr="00D74B50">
        <w:tc>
          <w:tcPr>
            <w:tcW w:w="2439" w:type="dxa"/>
            <w:shd w:val="clear" w:color="auto" w:fill="auto"/>
          </w:tcPr>
          <w:p w:rsidR="003E0CC2" w:rsidRPr="003E0CC2" w:rsidRDefault="003E0CC2">
            <w:pPr>
              <w:pStyle w:val="10"/>
              <w:jc w:val="both"/>
            </w:pPr>
            <w:r w:rsidRPr="003E0CC2">
              <w:t xml:space="preserve">Библиотечные пункты выдачи  </w:t>
            </w:r>
          </w:p>
        </w:tc>
        <w:tc>
          <w:tcPr>
            <w:tcW w:w="709" w:type="dxa"/>
            <w:shd w:val="clear" w:color="auto" w:fill="auto"/>
          </w:tcPr>
          <w:p w:rsidR="003E0CC2" w:rsidRPr="003E0CC2" w:rsidRDefault="003E0CC2" w:rsidP="00D74B50">
            <w:pPr>
              <w:pStyle w:val="10"/>
              <w:jc w:val="center"/>
            </w:pPr>
            <w:r w:rsidRPr="003E0CC2">
              <w:t>9</w:t>
            </w:r>
          </w:p>
        </w:tc>
        <w:tc>
          <w:tcPr>
            <w:tcW w:w="850" w:type="dxa"/>
            <w:shd w:val="clear" w:color="auto" w:fill="auto"/>
          </w:tcPr>
          <w:p w:rsidR="003E0CC2" w:rsidRPr="003E0CC2" w:rsidRDefault="003E0CC2" w:rsidP="00D74B50">
            <w:pPr>
              <w:pStyle w:val="10"/>
              <w:jc w:val="center"/>
            </w:pPr>
            <w:r w:rsidRPr="003E0CC2">
              <w:t>13</w:t>
            </w:r>
          </w:p>
        </w:tc>
        <w:tc>
          <w:tcPr>
            <w:tcW w:w="851" w:type="dxa"/>
            <w:shd w:val="clear" w:color="auto" w:fill="auto"/>
          </w:tcPr>
          <w:p w:rsidR="003E0CC2" w:rsidRPr="00E17396" w:rsidRDefault="00D47C3B" w:rsidP="00D74B50">
            <w:pPr>
              <w:pStyle w:val="10"/>
              <w:jc w:val="center"/>
            </w:pPr>
            <w:r>
              <w:t>20</w:t>
            </w:r>
          </w:p>
        </w:tc>
        <w:tc>
          <w:tcPr>
            <w:tcW w:w="1134" w:type="dxa"/>
            <w:shd w:val="clear" w:color="auto" w:fill="auto"/>
          </w:tcPr>
          <w:p w:rsidR="003E0CC2" w:rsidRPr="00AD73B9" w:rsidRDefault="00E17396" w:rsidP="00D74B50">
            <w:pPr>
              <w:pStyle w:val="10"/>
              <w:jc w:val="center"/>
            </w:pPr>
            <w:r w:rsidRPr="00AD73B9">
              <w:t>+</w:t>
            </w:r>
            <w:r w:rsidR="00302F80">
              <w:t xml:space="preserve"> </w:t>
            </w:r>
            <w:r w:rsidR="00D47C3B">
              <w:t>7</w:t>
            </w:r>
          </w:p>
        </w:tc>
        <w:tc>
          <w:tcPr>
            <w:tcW w:w="850" w:type="dxa"/>
            <w:shd w:val="clear" w:color="auto" w:fill="auto"/>
          </w:tcPr>
          <w:p w:rsidR="003E0CC2" w:rsidRPr="00D87B34" w:rsidRDefault="003E0CC2" w:rsidP="00D74B50">
            <w:pPr>
              <w:pStyle w:val="10"/>
              <w:jc w:val="center"/>
            </w:pPr>
            <w:r w:rsidRPr="00D87B34">
              <w:t>6</w:t>
            </w:r>
          </w:p>
        </w:tc>
        <w:tc>
          <w:tcPr>
            <w:tcW w:w="851" w:type="dxa"/>
            <w:shd w:val="clear" w:color="auto" w:fill="auto"/>
          </w:tcPr>
          <w:p w:rsidR="003E0CC2" w:rsidRPr="00D87B34" w:rsidRDefault="003E0CC2" w:rsidP="00D74B50">
            <w:pPr>
              <w:pStyle w:val="10"/>
              <w:jc w:val="center"/>
            </w:pPr>
            <w:r w:rsidRPr="00D87B34">
              <w:t>8</w:t>
            </w:r>
          </w:p>
        </w:tc>
        <w:tc>
          <w:tcPr>
            <w:tcW w:w="829" w:type="dxa"/>
            <w:shd w:val="clear" w:color="auto" w:fill="auto"/>
          </w:tcPr>
          <w:p w:rsidR="003E0CC2" w:rsidRPr="00623886" w:rsidRDefault="00D47C3B" w:rsidP="00D74B50">
            <w:pPr>
              <w:pStyle w:val="10"/>
              <w:jc w:val="center"/>
            </w:pPr>
            <w:r>
              <w:t>14</w:t>
            </w:r>
          </w:p>
        </w:tc>
        <w:tc>
          <w:tcPr>
            <w:tcW w:w="1090" w:type="dxa"/>
            <w:shd w:val="clear" w:color="auto" w:fill="auto"/>
          </w:tcPr>
          <w:p w:rsidR="003E0CC2" w:rsidRPr="00D87B34" w:rsidRDefault="00D47C3B" w:rsidP="00D74B50">
            <w:pPr>
              <w:pStyle w:val="10"/>
              <w:jc w:val="center"/>
            </w:pPr>
            <w:r>
              <w:t>+6</w:t>
            </w:r>
          </w:p>
        </w:tc>
      </w:tr>
      <w:tr w:rsidR="003E0CC2" w:rsidRPr="00822ACA" w:rsidTr="00D74B50">
        <w:tc>
          <w:tcPr>
            <w:tcW w:w="2439" w:type="dxa"/>
            <w:shd w:val="clear" w:color="auto" w:fill="auto"/>
          </w:tcPr>
          <w:p w:rsidR="003E0CC2" w:rsidRPr="003E0CC2" w:rsidRDefault="003E0CC2">
            <w:pPr>
              <w:pStyle w:val="10"/>
              <w:jc w:val="both"/>
            </w:pPr>
            <w:r w:rsidRPr="003E0CC2">
              <w:t>Обслуживание на дому/книгоношество</w:t>
            </w:r>
          </w:p>
        </w:tc>
        <w:tc>
          <w:tcPr>
            <w:tcW w:w="709" w:type="dxa"/>
            <w:shd w:val="clear" w:color="auto" w:fill="auto"/>
          </w:tcPr>
          <w:p w:rsidR="003E0CC2" w:rsidRPr="003E0CC2" w:rsidRDefault="003E0CC2" w:rsidP="00D74B50">
            <w:pPr>
              <w:pStyle w:val="10"/>
              <w:jc w:val="center"/>
            </w:pPr>
            <w:r w:rsidRPr="003E0CC2">
              <w:t>150</w:t>
            </w:r>
          </w:p>
        </w:tc>
        <w:tc>
          <w:tcPr>
            <w:tcW w:w="850" w:type="dxa"/>
            <w:shd w:val="clear" w:color="auto" w:fill="auto"/>
          </w:tcPr>
          <w:p w:rsidR="003E0CC2" w:rsidRPr="003E0CC2" w:rsidRDefault="003E0CC2" w:rsidP="00D74B50">
            <w:pPr>
              <w:pStyle w:val="10"/>
              <w:jc w:val="center"/>
            </w:pPr>
            <w:r w:rsidRPr="003E0CC2">
              <w:t>86</w:t>
            </w:r>
          </w:p>
        </w:tc>
        <w:tc>
          <w:tcPr>
            <w:tcW w:w="851" w:type="dxa"/>
            <w:shd w:val="clear" w:color="auto" w:fill="auto"/>
          </w:tcPr>
          <w:p w:rsidR="003E0CC2" w:rsidRPr="00E17396" w:rsidRDefault="00E41A63" w:rsidP="00D74B50">
            <w:pPr>
              <w:pStyle w:val="10"/>
              <w:jc w:val="center"/>
            </w:pPr>
            <w:r>
              <w:t>77</w:t>
            </w:r>
          </w:p>
        </w:tc>
        <w:tc>
          <w:tcPr>
            <w:tcW w:w="1134" w:type="dxa"/>
            <w:shd w:val="clear" w:color="auto" w:fill="auto"/>
          </w:tcPr>
          <w:p w:rsidR="003E0CC2" w:rsidRPr="00302F80" w:rsidRDefault="00302F80" w:rsidP="00D74B50">
            <w:pPr>
              <w:pStyle w:val="10"/>
              <w:jc w:val="center"/>
            </w:pPr>
            <w:r w:rsidRPr="00302F80">
              <w:t>-</w:t>
            </w:r>
            <w:r>
              <w:t xml:space="preserve"> </w:t>
            </w:r>
            <w:r w:rsidRPr="00302F80">
              <w:t>9</w:t>
            </w:r>
          </w:p>
        </w:tc>
        <w:tc>
          <w:tcPr>
            <w:tcW w:w="850" w:type="dxa"/>
            <w:shd w:val="clear" w:color="auto" w:fill="auto"/>
          </w:tcPr>
          <w:p w:rsidR="003E0CC2" w:rsidRPr="00D87B34" w:rsidRDefault="003E0CC2" w:rsidP="00D74B50">
            <w:pPr>
              <w:pStyle w:val="10"/>
              <w:jc w:val="center"/>
            </w:pPr>
            <w:r w:rsidRPr="00D87B34">
              <w:t>17</w:t>
            </w:r>
          </w:p>
        </w:tc>
        <w:tc>
          <w:tcPr>
            <w:tcW w:w="851" w:type="dxa"/>
            <w:shd w:val="clear" w:color="auto" w:fill="auto"/>
          </w:tcPr>
          <w:p w:rsidR="003E0CC2" w:rsidRPr="00D87B34" w:rsidRDefault="003E0CC2" w:rsidP="00D74B50">
            <w:pPr>
              <w:pStyle w:val="10"/>
              <w:jc w:val="center"/>
            </w:pPr>
            <w:r w:rsidRPr="00D87B34">
              <w:t>20</w:t>
            </w:r>
          </w:p>
        </w:tc>
        <w:tc>
          <w:tcPr>
            <w:tcW w:w="829" w:type="dxa"/>
            <w:shd w:val="clear" w:color="auto" w:fill="auto"/>
          </w:tcPr>
          <w:p w:rsidR="003E0CC2" w:rsidRPr="00623886" w:rsidRDefault="00814EDD" w:rsidP="00D74B50">
            <w:pPr>
              <w:pStyle w:val="10"/>
              <w:jc w:val="center"/>
            </w:pPr>
            <w:r>
              <w:t>15</w:t>
            </w:r>
          </w:p>
        </w:tc>
        <w:tc>
          <w:tcPr>
            <w:tcW w:w="1090" w:type="dxa"/>
            <w:shd w:val="clear" w:color="auto" w:fill="auto"/>
          </w:tcPr>
          <w:p w:rsidR="003E0CC2" w:rsidRPr="00D87B34" w:rsidRDefault="00623886" w:rsidP="00D74B50">
            <w:pPr>
              <w:pStyle w:val="10"/>
              <w:jc w:val="center"/>
            </w:pPr>
            <w:r>
              <w:t>-</w:t>
            </w:r>
            <w:r w:rsidR="00814EDD">
              <w:t>5</w:t>
            </w:r>
          </w:p>
        </w:tc>
      </w:tr>
      <w:tr w:rsidR="003E0CC2" w:rsidRPr="00822ACA" w:rsidTr="00D74B50">
        <w:tc>
          <w:tcPr>
            <w:tcW w:w="2439" w:type="dxa"/>
            <w:shd w:val="clear" w:color="auto" w:fill="auto"/>
          </w:tcPr>
          <w:p w:rsidR="003E0CC2" w:rsidRPr="003E0CC2" w:rsidRDefault="003E0CC2">
            <w:pPr>
              <w:pStyle w:val="10"/>
              <w:jc w:val="both"/>
            </w:pPr>
            <w:r w:rsidRPr="003E0CC2">
              <w:t>Остановки библиобуса</w:t>
            </w:r>
          </w:p>
        </w:tc>
        <w:tc>
          <w:tcPr>
            <w:tcW w:w="709" w:type="dxa"/>
            <w:shd w:val="clear" w:color="auto" w:fill="auto"/>
          </w:tcPr>
          <w:p w:rsidR="003E0CC2" w:rsidRPr="003E0CC2" w:rsidRDefault="003E0CC2" w:rsidP="00D74B50">
            <w:pPr>
              <w:pStyle w:val="10"/>
              <w:jc w:val="center"/>
            </w:pPr>
            <w:r w:rsidRPr="003E0CC2">
              <w:t>-</w:t>
            </w:r>
          </w:p>
        </w:tc>
        <w:tc>
          <w:tcPr>
            <w:tcW w:w="850" w:type="dxa"/>
            <w:shd w:val="clear" w:color="auto" w:fill="auto"/>
          </w:tcPr>
          <w:p w:rsidR="003E0CC2" w:rsidRPr="003E0CC2" w:rsidRDefault="003E0CC2" w:rsidP="00D74B50">
            <w:pPr>
              <w:pStyle w:val="10"/>
              <w:jc w:val="center"/>
            </w:pPr>
            <w:r w:rsidRPr="003E0CC2">
              <w:t>-</w:t>
            </w:r>
          </w:p>
        </w:tc>
        <w:tc>
          <w:tcPr>
            <w:tcW w:w="851" w:type="dxa"/>
            <w:shd w:val="clear" w:color="auto" w:fill="auto"/>
          </w:tcPr>
          <w:p w:rsidR="003E0CC2" w:rsidRPr="00E17396" w:rsidRDefault="00623886" w:rsidP="00D74B50">
            <w:pPr>
              <w:pStyle w:val="10"/>
              <w:jc w:val="center"/>
            </w:pPr>
            <w:r>
              <w:t>-</w:t>
            </w:r>
          </w:p>
        </w:tc>
        <w:tc>
          <w:tcPr>
            <w:tcW w:w="1134" w:type="dxa"/>
            <w:shd w:val="clear" w:color="auto" w:fill="auto"/>
          </w:tcPr>
          <w:p w:rsidR="003E0CC2" w:rsidRPr="00914B32" w:rsidRDefault="003E0CC2" w:rsidP="00D74B50">
            <w:pPr>
              <w:pStyle w:val="10"/>
              <w:jc w:val="center"/>
            </w:pPr>
            <w:r w:rsidRPr="00914B32">
              <w:t>-</w:t>
            </w:r>
          </w:p>
        </w:tc>
        <w:tc>
          <w:tcPr>
            <w:tcW w:w="850" w:type="dxa"/>
            <w:shd w:val="clear" w:color="auto" w:fill="auto"/>
          </w:tcPr>
          <w:p w:rsidR="003E0CC2" w:rsidRPr="00914B32" w:rsidRDefault="003E0CC2" w:rsidP="00D74B50">
            <w:pPr>
              <w:pStyle w:val="10"/>
              <w:jc w:val="center"/>
            </w:pPr>
            <w:r w:rsidRPr="00914B32">
              <w:t>-</w:t>
            </w:r>
          </w:p>
        </w:tc>
        <w:tc>
          <w:tcPr>
            <w:tcW w:w="851" w:type="dxa"/>
            <w:shd w:val="clear" w:color="auto" w:fill="auto"/>
          </w:tcPr>
          <w:p w:rsidR="003E0CC2" w:rsidRPr="00914B32" w:rsidRDefault="00623886" w:rsidP="00D74B50">
            <w:pPr>
              <w:pStyle w:val="10"/>
              <w:jc w:val="center"/>
            </w:pPr>
            <w:r>
              <w:t>-</w:t>
            </w:r>
          </w:p>
        </w:tc>
        <w:tc>
          <w:tcPr>
            <w:tcW w:w="829" w:type="dxa"/>
            <w:shd w:val="clear" w:color="auto" w:fill="auto"/>
          </w:tcPr>
          <w:p w:rsidR="003E0CC2" w:rsidRPr="00914B32" w:rsidRDefault="00623886" w:rsidP="00D74B50">
            <w:pPr>
              <w:pStyle w:val="10"/>
              <w:jc w:val="center"/>
            </w:pPr>
            <w:r>
              <w:t>-</w:t>
            </w:r>
          </w:p>
        </w:tc>
        <w:tc>
          <w:tcPr>
            <w:tcW w:w="1090" w:type="dxa"/>
            <w:shd w:val="clear" w:color="auto" w:fill="auto"/>
          </w:tcPr>
          <w:p w:rsidR="003E0CC2" w:rsidRPr="00914B32" w:rsidRDefault="003E0CC2" w:rsidP="00D74B50">
            <w:pPr>
              <w:pStyle w:val="10"/>
              <w:jc w:val="center"/>
            </w:pPr>
            <w:r w:rsidRPr="00914B32">
              <w:t>-</w:t>
            </w:r>
          </w:p>
        </w:tc>
      </w:tr>
      <w:tr w:rsidR="003E0CC2" w:rsidRPr="00822ACA" w:rsidTr="00D74B50">
        <w:tc>
          <w:tcPr>
            <w:tcW w:w="2439" w:type="dxa"/>
            <w:shd w:val="clear" w:color="auto" w:fill="auto"/>
          </w:tcPr>
          <w:p w:rsidR="003E0CC2" w:rsidRPr="003E0CC2" w:rsidRDefault="003E0CC2">
            <w:pPr>
              <w:pStyle w:val="10"/>
              <w:jc w:val="both"/>
            </w:pPr>
            <w:r w:rsidRPr="003E0CC2">
              <w:t>Летний/выездной ч/з</w:t>
            </w:r>
          </w:p>
        </w:tc>
        <w:tc>
          <w:tcPr>
            <w:tcW w:w="709" w:type="dxa"/>
            <w:shd w:val="clear" w:color="auto" w:fill="auto"/>
          </w:tcPr>
          <w:p w:rsidR="003E0CC2" w:rsidRPr="003E0CC2" w:rsidRDefault="003E0CC2" w:rsidP="00D74B50">
            <w:pPr>
              <w:pStyle w:val="10"/>
              <w:jc w:val="center"/>
            </w:pPr>
            <w:r w:rsidRPr="003E0CC2">
              <w:t>-</w:t>
            </w:r>
          </w:p>
        </w:tc>
        <w:tc>
          <w:tcPr>
            <w:tcW w:w="850" w:type="dxa"/>
            <w:shd w:val="clear" w:color="auto" w:fill="auto"/>
          </w:tcPr>
          <w:p w:rsidR="003E0CC2" w:rsidRPr="003E0CC2" w:rsidRDefault="003E0CC2" w:rsidP="00D74B50">
            <w:pPr>
              <w:pStyle w:val="10"/>
              <w:jc w:val="center"/>
            </w:pPr>
            <w:r w:rsidRPr="003E0CC2">
              <w:t>-</w:t>
            </w:r>
          </w:p>
        </w:tc>
        <w:tc>
          <w:tcPr>
            <w:tcW w:w="851" w:type="dxa"/>
            <w:shd w:val="clear" w:color="auto" w:fill="auto"/>
          </w:tcPr>
          <w:p w:rsidR="003E0CC2" w:rsidRPr="00E17396" w:rsidRDefault="00D87B34" w:rsidP="00D74B50">
            <w:pPr>
              <w:pStyle w:val="10"/>
              <w:jc w:val="center"/>
            </w:pPr>
            <w:r>
              <w:t>12</w:t>
            </w:r>
          </w:p>
        </w:tc>
        <w:tc>
          <w:tcPr>
            <w:tcW w:w="1134" w:type="dxa"/>
            <w:shd w:val="clear" w:color="auto" w:fill="auto"/>
          </w:tcPr>
          <w:p w:rsidR="003E0CC2" w:rsidRPr="00914B32" w:rsidRDefault="00914B32" w:rsidP="00D74B50">
            <w:pPr>
              <w:pStyle w:val="10"/>
              <w:jc w:val="center"/>
            </w:pPr>
            <w:r>
              <w:t xml:space="preserve">+ </w:t>
            </w:r>
            <w:r w:rsidR="00D87B34">
              <w:t>12</w:t>
            </w:r>
          </w:p>
        </w:tc>
        <w:tc>
          <w:tcPr>
            <w:tcW w:w="850" w:type="dxa"/>
            <w:shd w:val="clear" w:color="auto" w:fill="auto"/>
          </w:tcPr>
          <w:p w:rsidR="003E0CC2" w:rsidRPr="00914B32" w:rsidRDefault="003E0CC2" w:rsidP="00D74B50">
            <w:pPr>
              <w:pStyle w:val="10"/>
              <w:jc w:val="center"/>
            </w:pPr>
            <w:r w:rsidRPr="00914B32">
              <w:t>-</w:t>
            </w:r>
          </w:p>
        </w:tc>
        <w:tc>
          <w:tcPr>
            <w:tcW w:w="851" w:type="dxa"/>
            <w:shd w:val="clear" w:color="auto" w:fill="auto"/>
          </w:tcPr>
          <w:p w:rsidR="003E0CC2" w:rsidRPr="00914B32" w:rsidRDefault="00D87B34" w:rsidP="00D74B50">
            <w:pPr>
              <w:pStyle w:val="10"/>
              <w:jc w:val="center"/>
            </w:pPr>
            <w:r>
              <w:t>-</w:t>
            </w:r>
          </w:p>
        </w:tc>
        <w:tc>
          <w:tcPr>
            <w:tcW w:w="829" w:type="dxa"/>
            <w:shd w:val="clear" w:color="auto" w:fill="auto"/>
          </w:tcPr>
          <w:p w:rsidR="003E0CC2" w:rsidRPr="00914B32" w:rsidRDefault="00D87B34" w:rsidP="00D74B50">
            <w:pPr>
              <w:pStyle w:val="10"/>
              <w:jc w:val="center"/>
            </w:pPr>
            <w:r>
              <w:t>2</w:t>
            </w:r>
          </w:p>
        </w:tc>
        <w:tc>
          <w:tcPr>
            <w:tcW w:w="1090" w:type="dxa"/>
            <w:shd w:val="clear" w:color="auto" w:fill="auto"/>
          </w:tcPr>
          <w:p w:rsidR="003E0CC2" w:rsidRPr="00914B32" w:rsidRDefault="00D87B34" w:rsidP="00D74B50">
            <w:pPr>
              <w:pStyle w:val="10"/>
              <w:jc w:val="center"/>
            </w:pPr>
            <w:r>
              <w:t>+2</w:t>
            </w:r>
          </w:p>
        </w:tc>
      </w:tr>
      <w:tr w:rsidR="003E0CC2" w:rsidRPr="00822ACA" w:rsidTr="00D74B50">
        <w:tc>
          <w:tcPr>
            <w:tcW w:w="2439" w:type="dxa"/>
            <w:shd w:val="clear" w:color="auto" w:fill="auto"/>
          </w:tcPr>
          <w:p w:rsidR="003E0CC2" w:rsidRPr="003E0CC2" w:rsidRDefault="003E0CC2">
            <w:pPr>
              <w:pStyle w:val="10"/>
              <w:jc w:val="both"/>
            </w:pPr>
            <w:r w:rsidRPr="003E0CC2">
              <w:t>Коллективный абонемент</w:t>
            </w:r>
          </w:p>
        </w:tc>
        <w:tc>
          <w:tcPr>
            <w:tcW w:w="709" w:type="dxa"/>
            <w:shd w:val="clear" w:color="auto" w:fill="auto"/>
          </w:tcPr>
          <w:p w:rsidR="003E0CC2" w:rsidRPr="003E0CC2" w:rsidRDefault="003E0CC2" w:rsidP="00D74B50">
            <w:pPr>
              <w:pStyle w:val="10"/>
              <w:jc w:val="center"/>
            </w:pPr>
          </w:p>
        </w:tc>
        <w:tc>
          <w:tcPr>
            <w:tcW w:w="850" w:type="dxa"/>
            <w:shd w:val="clear" w:color="auto" w:fill="auto"/>
          </w:tcPr>
          <w:p w:rsidR="003E0CC2" w:rsidRPr="003E0CC2" w:rsidRDefault="003E0CC2" w:rsidP="00D74B50">
            <w:pPr>
              <w:pStyle w:val="10"/>
              <w:jc w:val="center"/>
            </w:pPr>
            <w:r w:rsidRPr="003E0CC2">
              <w:t>-</w:t>
            </w:r>
          </w:p>
        </w:tc>
        <w:tc>
          <w:tcPr>
            <w:tcW w:w="851" w:type="dxa"/>
            <w:shd w:val="clear" w:color="auto" w:fill="auto"/>
          </w:tcPr>
          <w:p w:rsidR="003E0CC2" w:rsidRPr="00E17396" w:rsidRDefault="003E0CC2" w:rsidP="00D74B50">
            <w:pPr>
              <w:pStyle w:val="10"/>
              <w:jc w:val="center"/>
            </w:pPr>
          </w:p>
        </w:tc>
        <w:tc>
          <w:tcPr>
            <w:tcW w:w="1134" w:type="dxa"/>
            <w:shd w:val="clear" w:color="auto" w:fill="auto"/>
          </w:tcPr>
          <w:p w:rsidR="003E0CC2" w:rsidRPr="00914B32" w:rsidRDefault="003E0CC2" w:rsidP="00D74B50">
            <w:pPr>
              <w:pStyle w:val="10"/>
              <w:jc w:val="center"/>
            </w:pPr>
            <w:r w:rsidRPr="00914B32">
              <w:t>-</w:t>
            </w:r>
          </w:p>
        </w:tc>
        <w:tc>
          <w:tcPr>
            <w:tcW w:w="850" w:type="dxa"/>
            <w:shd w:val="clear" w:color="auto" w:fill="auto"/>
          </w:tcPr>
          <w:p w:rsidR="003E0CC2" w:rsidRPr="00914B32" w:rsidRDefault="003E0CC2" w:rsidP="00D74B50">
            <w:pPr>
              <w:pStyle w:val="10"/>
              <w:jc w:val="center"/>
            </w:pPr>
            <w:r w:rsidRPr="00914B32">
              <w:t>-</w:t>
            </w:r>
          </w:p>
        </w:tc>
        <w:tc>
          <w:tcPr>
            <w:tcW w:w="851" w:type="dxa"/>
            <w:shd w:val="clear" w:color="auto" w:fill="auto"/>
          </w:tcPr>
          <w:p w:rsidR="003E0CC2" w:rsidRPr="00914B32" w:rsidRDefault="003E0CC2" w:rsidP="00D74B50">
            <w:pPr>
              <w:pStyle w:val="10"/>
              <w:jc w:val="center"/>
            </w:pPr>
          </w:p>
        </w:tc>
        <w:tc>
          <w:tcPr>
            <w:tcW w:w="829" w:type="dxa"/>
            <w:shd w:val="clear" w:color="auto" w:fill="auto"/>
          </w:tcPr>
          <w:p w:rsidR="003E0CC2" w:rsidRPr="00914B32" w:rsidRDefault="003E0CC2" w:rsidP="00D74B50">
            <w:pPr>
              <w:pStyle w:val="10"/>
              <w:jc w:val="center"/>
            </w:pPr>
          </w:p>
        </w:tc>
        <w:tc>
          <w:tcPr>
            <w:tcW w:w="1090" w:type="dxa"/>
            <w:shd w:val="clear" w:color="auto" w:fill="auto"/>
          </w:tcPr>
          <w:p w:rsidR="003E0CC2" w:rsidRPr="00914B32" w:rsidRDefault="003E0CC2" w:rsidP="00D74B50">
            <w:pPr>
              <w:pStyle w:val="10"/>
              <w:jc w:val="center"/>
            </w:pPr>
            <w:r w:rsidRPr="00914B32">
              <w:t>-</w:t>
            </w:r>
          </w:p>
        </w:tc>
      </w:tr>
    </w:tbl>
    <w:p w:rsidR="00BE47A6" w:rsidRPr="00822ACA" w:rsidRDefault="00BE47A6">
      <w:pPr>
        <w:pStyle w:val="10"/>
        <w:shd w:val="clear" w:color="auto" w:fill="FFFFFF"/>
        <w:spacing w:line="360" w:lineRule="auto"/>
        <w:ind w:firstLine="708"/>
        <w:rPr>
          <w:b/>
          <w:color w:val="FF0000"/>
        </w:rPr>
      </w:pPr>
    </w:p>
    <w:p w:rsidR="00BE47A6" w:rsidRPr="00D74B50" w:rsidRDefault="00D21CBC">
      <w:pPr>
        <w:pStyle w:val="10"/>
        <w:spacing w:line="276" w:lineRule="auto"/>
        <w:jc w:val="center"/>
        <w:rPr>
          <w:sz w:val="28"/>
          <w:szCs w:val="28"/>
        </w:rPr>
      </w:pPr>
      <w:r w:rsidRPr="00D74B50">
        <w:rPr>
          <w:sz w:val="28"/>
          <w:szCs w:val="28"/>
        </w:rPr>
        <w:t>Виртуальные услуги и сервисы муниципальных библиотек в динамике за 3 года</w:t>
      </w:r>
    </w:p>
    <w:tbl>
      <w:tblPr>
        <w:tblStyle w:val="afff"/>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905"/>
        <w:gridCol w:w="1486"/>
        <w:gridCol w:w="1486"/>
        <w:gridCol w:w="1493"/>
        <w:gridCol w:w="1660"/>
      </w:tblGrid>
      <w:tr w:rsidR="00822ACA" w:rsidRPr="00822ACA">
        <w:trPr>
          <w:trHeight w:val="270"/>
          <w:jc w:val="center"/>
        </w:trPr>
        <w:tc>
          <w:tcPr>
            <w:tcW w:w="540" w:type="dxa"/>
            <w:vMerge w:val="restart"/>
            <w:shd w:val="clear" w:color="auto" w:fill="auto"/>
          </w:tcPr>
          <w:p w:rsidR="00BE47A6" w:rsidRPr="00A54225" w:rsidRDefault="00D21CBC">
            <w:pPr>
              <w:pStyle w:val="10"/>
            </w:pPr>
            <w:r w:rsidRPr="00A54225">
              <w:t>№ п/п</w:t>
            </w:r>
          </w:p>
        </w:tc>
        <w:tc>
          <w:tcPr>
            <w:tcW w:w="2905" w:type="dxa"/>
            <w:vMerge w:val="restart"/>
            <w:shd w:val="clear" w:color="auto" w:fill="auto"/>
          </w:tcPr>
          <w:p w:rsidR="00BE47A6" w:rsidRPr="00A54225" w:rsidRDefault="00D21CBC">
            <w:pPr>
              <w:pStyle w:val="10"/>
            </w:pPr>
            <w:r w:rsidRPr="00A54225">
              <w:t>Наименования услуг и сервисов</w:t>
            </w:r>
          </w:p>
        </w:tc>
        <w:tc>
          <w:tcPr>
            <w:tcW w:w="6125" w:type="dxa"/>
            <w:gridSpan w:val="4"/>
            <w:shd w:val="clear" w:color="auto" w:fill="auto"/>
          </w:tcPr>
          <w:p w:rsidR="00BE47A6" w:rsidRPr="00A54225" w:rsidRDefault="00D21CBC">
            <w:pPr>
              <w:pStyle w:val="10"/>
            </w:pPr>
            <w:r w:rsidRPr="00A54225">
              <w:t>Количество библиотечных систем (библиотек), предоставляющих виртуальные услуги и сервисы</w:t>
            </w:r>
          </w:p>
        </w:tc>
      </w:tr>
      <w:tr w:rsidR="00A54225" w:rsidRPr="00822ACA">
        <w:trPr>
          <w:trHeight w:val="255"/>
          <w:jc w:val="center"/>
        </w:trPr>
        <w:tc>
          <w:tcPr>
            <w:tcW w:w="540" w:type="dxa"/>
            <w:vMerge/>
            <w:shd w:val="clear" w:color="auto" w:fill="auto"/>
          </w:tcPr>
          <w:p w:rsidR="00A54225" w:rsidRPr="00A54225" w:rsidRDefault="00A54225">
            <w:pPr>
              <w:pStyle w:val="10"/>
              <w:widowControl w:val="0"/>
              <w:pBdr>
                <w:top w:val="nil"/>
                <w:left w:val="nil"/>
                <w:bottom w:val="nil"/>
                <w:right w:val="nil"/>
                <w:between w:val="nil"/>
              </w:pBdr>
              <w:spacing w:line="276" w:lineRule="auto"/>
            </w:pPr>
          </w:p>
        </w:tc>
        <w:tc>
          <w:tcPr>
            <w:tcW w:w="2905" w:type="dxa"/>
            <w:vMerge/>
            <w:shd w:val="clear" w:color="auto" w:fill="auto"/>
          </w:tcPr>
          <w:p w:rsidR="00A54225" w:rsidRPr="00A54225" w:rsidRDefault="00A54225">
            <w:pPr>
              <w:pStyle w:val="10"/>
              <w:widowControl w:val="0"/>
              <w:pBdr>
                <w:top w:val="nil"/>
                <w:left w:val="nil"/>
                <w:bottom w:val="nil"/>
                <w:right w:val="nil"/>
                <w:between w:val="nil"/>
              </w:pBdr>
              <w:spacing w:line="276" w:lineRule="auto"/>
            </w:pPr>
          </w:p>
        </w:tc>
        <w:tc>
          <w:tcPr>
            <w:tcW w:w="1486" w:type="dxa"/>
            <w:shd w:val="clear" w:color="auto" w:fill="auto"/>
          </w:tcPr>
          <w:p w:rsidR="00A54225" w:rsidRPr="00A54225" w:rsidRDefault="00A54225" w:rsidP="00D74B50">
            <w:pPr>
              <w:pStyle w:val="10"/>
              <w:jc w:val="center"/>
            </w:pPr>
            <w:r w:rsidRPr="00A54225">
              <w:t>2019</w:t>
            </w:r>
          </w:p>
        </w:tc>
        <w:tc>
          <w:tcPr>
            <w:tcW w:w="1486" w:type="dxa"/>
            <w:shd w:val="clear" w:color="auto" w:fill="auto"/>
          </w:tcPr>
          <w:p w:rsidR="00A54225" w:rsidRPr="00A54225" w:rsidRDefault="00A54225" w:rsidP="00D74B50">
            <w:pPr>
              <w:pStyle w:val="10"/>
              <w:jc w:val="center"/>
            </w:pPr>
            <w:r w:rsidRPr="00A54225">
              <w:t>2020</w:t>
            </w:r>
          </w:p>
        </w:tc>
        <w:tc>
          <w:tcPr>
            <w:tcW w:w="1493" w:type="dxa"/>
            <w:shd w:val="clear" w:color="auto" w:fill="auto"/>
          </w:tcPr>
          <w:p w:rsidR="00A54225" w:rsidRPr="008505B0" w:rsidRDefault="00A54225" w:rsidP="00D74B50">
            <w:pPr>
              <w:pStyle w:val="10"/>
              <w:jc w:val="center"/>
            </w:pPr>
            <w:r w:rsidRPr="008505B0">
              <w:t>2021</w:t>
            </w:r>
          </w:p>
        </w:tc>
        <w:tc>
          <w:tcPr>
            <w:tcW w:w="1660" w:type="dxa"/>
            <w:shd w:val="clear" w:color="auto" w:fill="auto"/>
          </w:tcPr>
          <w:p w:rsidR="00A54225" w:rsidRPr="00A54225" w:rsidRDefault="00A54225" w:rsidP="00D74B50">
            <w:pPr>
              <w:pStyle w:val="10"/>
              <w:jc w:val="center"/>
            </w:pPr>
            <w:r w:rsidRPr="00A54225">
              <w:t>+/- к предыдущему году</w:t>
            </w:r>
          </w:p>
        </w:tc>
      </w:tr>
      <w:tr w:rsidR="00A54225" w:rsidRPr="00822ACA">
        <w:trPr>
          <w:jc w:val="center"/>
        </w:trPr>
        <w:tc>
          <w:tcPr>
            <w:tcW w:w="540" w:type="dxa"/>
            <w:shd w:val="clear" w:color="auto" w:fill="auto"/>
          </w:tcPr>
          <w:p w:rsidR="00A54225" w:rsidRPr="00A54225" w:rsidRDefault="00A54225">
            <w:pPr>
              <w:pStyle w:val="10"/>
            </w:pPr>
            <w:r w:rsidRPr="00A54225">
              <w:t>1</w:t>
            </w:r>
          </w:p>
        </w:tc>
        <w:tc>
          <w:tcPr>
            <w:tcW w:w="2905" w:type="dxa"/>
            <w:shd w:val="clear" w:color="auto" w:fill="auto"/>
          </w:tcPr>
          <w:p w:rsidR="00A54225" w:rsidRPr="00A54225" w:rsidRDefault="00A54225">
            <w:pPr>
              <w:pStyle w:val="10"/>
            </w:pPr>
            <w:r w:rsidRPr="00A54225">
              <w:t>Количество библиотек, имеющих веб-сайты</w:t>
            </w:r>
          </w:p>
        </w:tc>
        <w:tc>
          <w:tcPr>
            <w:tcW w:w="1486" w:type="dxa"/>
            <w:shd w:val="clear" w:color="auto" w:fill="auto"/>
          </w:tcPr>
          <w:p w:rsidR="00A54225" w:rsidRPr="00A54225" w:rsidRDefault="00A54225" w:rsidP="00D74B50">
            <w:pPr>
              <w:pStyle w:val="10"/>
              <w:jc w:val="center"/>
            </w:pPr>
            <w:r w:rsidRPr="00A54225">
              <w:t>1</w:t>
            </w:r>
          </w:p>
        </w:tc>
        <w:tc>
          <w:tcPr>
            <w:tcW w:w="1486" w:type="dxa"/>
            <w:shd w:val="clear" w:color="auto" w:fill="auto"/>
          </w:tcPr>
          <w:p w:rsidR="00A54225" w:rsidRPr="00A54225" w:rsidRDefault="00A54225" w:rsidP="00D74B50">
            <w:pPr>
              <w:pStyle w:val="10"/>
              <w:jc w:val="center"/>
            </w:pPr>
            <w:r w:rsidRPr="00A54225">
              <w:t>1</w:t>
            </w:r>
          </w:p>
        </w:tc>
        <w:tc>
          <w:tcPr>
            <w:tcW w:w="1493" w:type="dxa"/>
            <w:shd w:val="clear" w:color="auto" w:fill="auto"/>
          </w:tcPr>
          <w:p w:rsidR="00A54225" w:rsidRPr="008505B0" w:rsidRDefault="00E17396" w:rsidP="00D74B50">
            <w:pPr>
              <w:pStyle w:val="10"/>
              <w:jc w:val="center"/>
            </w:pPr>
            <w:r w:rsidRPr="008505B0">
              <w:t>1</w:t>
            </w:r>
          </w:p>
        </w:tc>
        <w:tc>
          <w:tcPr>
            <w:tcW w:w="1660" w:type="dxa"/>
            <w:shd w:val="clear" w:color="auto" w:fill="auto"/>
          </w:tcPr>
          <w:p w:rsidR="00A54225" w:rsidRPr="00822ACA" w:rsidRDefault="00A54225" w:rsidP="00D74B50">
            <w:pPr>
              <w:pStyle w:val="10"/>
              <w:jc w:val="center"/>
              <w:rPr>
                <w:color w:val="FF0000"/>
              </w:rPr>
            </w:pPr>
          </w:p>
        </w:tc>
      </w:tr>
      <w:tr w:rsidR="00A54225" w:rsidRPr="00822ACA">
        <w:trPr>
          <w:jc w:val="center"/>
        </w:trPr>
        <w:tc>
          <w:tcPr>
            <w:tcW w:w="540" w:type="dxa"/>
            <w:shd w:val="clear" w:color="auto" w:fill="auto"/>
          </w:tcPr>
          <w:p w:rsidR="00A54225" w:rsidRPr="00A54225" w:rsidRDefault="00A54225">
            <w:pPr>
              <w:pStyle w:val="10"/>
            </w:pPr>
            <w:r w:rsidRPr="00A54225">
              <w:t>2</w:t>
            </w:r>
          </w:p>
        </w:tc>
        <w:tc>
          <w:tcPr>
            <w:tcW w:w="2905" w:type="dxa"/>
            <w:shd w:val="clear" w:color="auto" w:fill="auto"/>
          </w:tcPr>
          <w:p w:rsidR="00A54225" w:rsidRPr="00A54225" w:rsidRDefault="00A54225">
            <w:pPr>
              <w:pStyle w:val="10"/>
            </w:pPr>
            <w:r w:rsidRPr="00A54225">
              <w:t xml:space="preserve">Предоставление доступа к справочно-поисковому аппарату и базам данных </w:t>
            </w:r>
            <w:r w:rsidRPr="00A54225">
              <w:lastRenderedPageBreak/>
              <w:t>библиотек онлайн (государственная услуга)</w:t>
            </w:r>
          </w:p>
        </w:tc>
        <w:tc>
          <w:tcPr>
            <w:tcW w:w="1486" w:type="dxa"/>
            <w:shd w:val="clear" w:color="auto" w:fill="auto"/>
          </w:tcPr>
          <w:p w:rsidR="00A54225" w:rsidRPr="00A54225" w:rsidRDefault="00A54225" w:rsidP="00D74B50">
            <w:pPr>
              <w:pStyle w:val="10"/>
              <w:jc w:val="center"/>
            </w:pPr>
            <w:r w:rsidRPr="00A54225">
              <w:lastRenderedPageBreak/>
              <w:t>-</w:t>
            </w:r>
          </w:p>
        </w:tc>
        <w:tc>
          <w:tcPr>
            <w:tcW w:w="1486" w:type="dxa"/>
            <w:shd w:val="clear" w:color="auto" w:fill="auto"/>
          </w:tcPr>
          <w:p w:rsidR="00A54225" w:rsidRPr="00A54225" w:rsidRDefault="00A54225" w:rsidP="00D74B50">
            <w:pPr>
              <w:pStyle w:val="10"/>
              <w:jc w:val="center"/>
            </w:pPr>
            <w:r w:rsidRPr="00A54225">
              <w:t>-</w:t>
            </w:r>
          </w:p>
        </w:tc>
        <w:tc>
          <w:tcPr>
            <w:tcW w:w="1493" w:type="dxa"/>
            <w:shd w:val="clear" w:color="auto" w:fill="auto"/>
          </w:tcPr>
          <w:p w:rsidR="00A54225" w:rsidRPr="008505B0" w:rsidRDefault="005C19EF" w:rsidP="00D74B50">
            <w:pPr>
              <w:pStyle w:val="10"/>
              <w:jc w:val="center"/>
            </w:pPr>
            <w:r w:rsidRPr="008505B0">
              <w:t>1</w:t>
            </w:r>
          </w:p>
        </w:tc>
        <w:tc>
          <w:tcPr>
            <w:tcW w:w="1660" w:type="dxa"/>
            <w:shd w:val="clear" w:color="auto" w:fill="auto"/>
          </w:tcPr>
          <w:p w:rsidR="00A54225" w:rsidRPr="00822ACA" w:rsidRDefault="00A54225" w:rsidP="00D74B50">
            <w:pPr>
              <w:pStyle w:val="10"/>
              <w:jc w:val="center"/>
              <w:rPr>
                <w:color w:val="FF0000"/>
              </w:rPr>
            </w:pPr>
          </w:p>
        </w:tc>
      </w:tr>
      <w:tr w:rsidR="00A54225" w:rsidRPr="00822ACA">
        <w:trPr>
          <w:jc w:val="center"/>
        </w:trPr>
        <w:tc>
          <w:tcPr>
            <w:tcW w:w="540" w:type="dxa"/>
            <w:shd w:val="clear" w:color="auto" w:fill="auto"/>
          </w:tcPr>
          <w:p w:rsidR="00A54225" w:rsidRPr="00A54225" w:rsidRDefault="00A54225">
            <w:pPr>
              <w:pStyle w:val="10"/>
            </w:pPr>
            <w:r w:rsidRPr="00A54225">
              <w:t>3</w:t>
            </w:r>
          </w:p>
        </w:tc>
        <w:tc>
          <w:tcPr>
            <w:tcW w:w="2905" w:type="dxa"/>
            <w:shd w:val="clear" w:color="auto" w:fill="auto"/>
          </w:tcPr>
          <w:p w:rsidR="00A54225" w:rsidRPr="00A54225" w:rsidRDefault="00A54225">
            <w:pPr>
              <w:pStyle w:val="10"/>
            </w:pPr>
            <w:r w:rsidRPr="00A54225">
              <w:t>Предоставление доступа к изданиям, переведенным в электронный вид, хранящимся в онлайн режиме (государственная услуга)</w:t>
            </w:r>
          </w:p>
        </w:tc>
        <w:tc>
          <w:tcPr>
            <w:tcW w:w="1486" w:type="dxa"/>
            <w:shd w:val="clear" w:color="auto" w:fill="auto"/>
          </w:tcPr>
          <w:p w:rsidR="00A54225" w:rsidRPr="00A54225" w:rsidRDefault="00A54225" w:rsidP="00D74B50">
            <w:pPr>
              <w:pStyle w:val="10"/>
              <w:jc w:val="center"/>
            </w:pPr>
            <w:r w:rsidRPr="00A54225">
              <w:t>-</w:t>
            </w:r>
          </w:p>
        </w:tc>
        <w:tc>
          <w:tcPr>
            <w:tcW w:w="1486" w:type="dxa"/>
            <w:shd w:val="clear" w:color="auto" w:fill="auto"/>
          </w:tcPr>
          <w:p w:rsidR="00A54225" w:rsidRPr="00A54225" w:rsidRDefault="00A54225" w:rsidP="00D74B50">
            <w:pPr>
              <w:pStyle w:val="10"/>
              <w:jc w:val="center"/>
            </w:pPr>
            <w:r w:rsidRPr="00A54225">
              <w:t>-</w:t>
            </w:r>
          </w:p>
        </w:tc>
        <w:tc>
          <w:tcPr>
            <w:tcW w:w="1493" w:type="dxa"/>
            <w:shd w:val="clear" w:color="auto" w:fill="auto"/>
          </w:tcPr>
          <w:p w:rsidR="00A54225" w:rsidRPr="008505B0" w:rsidRDefault="008505B0" w:rsidP="00D74B50">
            <w:pPr>
              <w:pStyle w:val="10"/>
              <w:jc w:val="center"/>
            </w:pPr>
            <w:r w:rsidRPr="008505B0">
              <w:t>1</w:t>
            </w:r>
          </w:p>
        </w:tc>
        <w:tc>
          <w:tcPr>
            <w:tcW w:w="1660" w:type="dxa"/>
            <w:shd w:val="clear" w:color="auto" w:fill="auto"/>
          </w:tcPr>
          <w:p w:rsidR="00A54225" w:rsidRPr="00822ACA" w:rsidRDefault="00A54225" w:rsidP="00D74B50">
            <w:pPr>
              <w:pStyle w:val="10"/>
              <w:jc w:val="center"/>
              <w:rPr>
                <w:color w:val="FF0000"/>
              </w:rPr>
            </w:pPr>
          </w:p>
        </w:tc>
      </w:tr>
      <w:tr w:rsidR="00A54225" w:rsidRPr="00822ACA">
        <w:trPr>
          <w:jc w:val="center"/>
        </w:trPr>
        <w:tc>
          <w:tcPr>
            <w:tcW w:w="540" w:type="dxa"/>
            <w:shd w:val="clear" w:color="auto" w:fill="auto"/>
          </w:tcPr>
          <w:p w:rsidR="00A54225" w:rsidRPr="00A54225" w:rsidRDefault="00A54225">
            <w:pPr>
              <w:pStyle w:val="10"/>
            </w:pPr>
            <w:r w:rsidRPr="00A54225">
              <w:t>4</w:t>
            </w:r>
          </w:p>
        </w:tc>
        <w:tc>
          <w:tcPr>
            <w:tcW w:w="2905" w:type="dxa"/>
            <w:shd w:val="clear" w:color="auto" w:fill="auto"/>
          </w:tcPr>
          <w:p w:rsidR="00A54225" w:rsidRPr="00A54225" w:rsidRDefault="00A54225">
            <w:pPr>
              <w:pStyle w:val="10"/>
            </w:pPr>
            <w:r w:rsidRPr="00A54225">
              <w:t>Предоставление доступа к ресурсам ЭБС</w:t>
            </w:r>
          </w:p>
        </w:tc>
        <w:tc>
          <w:tcPr>
            <w:tcW w:w="1486" w:type="dxa"/>
            <w:shd w:val="clear" w:color="auto" w:fill="auto"/>
          </w:tcPr>
          <w:p w:rsidR="00A54225" w:rsidRPr="00A54225" w:rsidRDefault="00A54225" w:rsidP="00D74B50">
            <w:pPr>
              <w:pStyle w:val="10"/>
              <w:jc w:val="center"/>
            </w:pPr>
            <w:r w:rsidRPr="00A54225">
              <w:t>-</w:t>
            </w:r>
          </w:p>
        </w:tc>
        <w:tc>
          <w:tcPr>
            <w:tcW w:w="1486" w:type="dxa"/>
            <w:shd w:val="clear" w:color="auto" w:fill="auto"/>
          </w:tcPr>
          <w:p w:rsidR="00A54225" w:rsidRPr="00A54225" w:rsidRDefault="00A54225" w:rsidP="00D74B50">
            <w:pPr>
              <w:pStyle w:val="10"/>
              <w:jc w:val="center"/>
            </w:pPr>
            <w:r w:rsidRPr="00A54225">
              <w:t>-</w:t>
            </w:r>
          </w:p>
        </w:tc>
        <w:tc>
          <w:tcPr>
            <w:tcW w:w="1493" w:type="dxa"/>
            <w:shd w:val="clear" w:color="auto" w:fill="auto"/>
          </w:tcPr>
          <w:p w:rsidR="00A54225" w:rsidRPr="005C19EF" w:rsidRDefault="005C19EF" w:rsidP="00D74B50">
            <w:pPr>
              <w:pStyle w:val="10"/>
              <w:jc w:val="center"/>
            </w:pPr>
            <w:r w:rsidRPr="005C19EF">
              <w:t>1</w:t>
            </w:r>
          </w:p>
        </w:tc>
        <w:tc>
          <w:tcPr>
            <w:tcW w:w="1660" w:type="dxa"/>
            <w:shd w:val="clear" w:color="auto" w:fill="auto"/>
          </w:tcPr>
          <w:p w:rsidR="00A54225" w:rsidRPr="00822ACA" w:rsidRDefault="00A54225" w:rsidP="00D74B50">
            <w:pPr>
              <w:pStyle w:val="10"/>
              <w:jc w:val="center"/>
              <w:rPr>
                <w:color w:val="FF0000"/>
              </w:rPr>
            </w:pPr>
          </w:p>
        </w:tc>
      </w:tr>
      <w:tr w:rsidR="00A54225" w:rsidRPr="00822ACA">
        <w:trPr>
          <w:jc w:val="center"/>
        </w:trPr>
        <w:tc>
          <w:tcPr>
            <w:tcW w:w="540" w:type="dxa"/>
            <w:shd w:val="clear" w:color="auto" w:fill="auto"/>
          </w:tcPr>
          <w:p w:rsidR="00A54225" w:rsidRPr="00A54225" w:rsidRDefault="00A54225">
            <w:pPr>
              <w:pStyle w:val="10"/>
            </w:pPr>
            <w:r w:rsidRPr="00A54225">
              <w:t>5</w:t>
            </w:r>
          </w:p>
        </w:tc>
        <w:tc>
          <w:tcPr>
            <w:tcW w:w="2905" w:type="dxa"/>
            <w:shd w:val="clear" w:color="auto" w:fill="auto"/>
          </w:tcPr>
          <w:p w:rsidR="00A54225" w:rsidRPr="00A54225" w:rsidRDefault="00A54225">
            <w:pPr>
              <w:pStyle w:val="10"/>
            </w:pPr>
            <w:r w:rsidRPr="00A54225">
              <w:t>Продление срока пользования изданиями в режиме on-line</w:t>
            </w:r>
          </w:p>
        </w:tc>
        <w:tc>
          <w:tcPr>
            <w:tcW w:w="1486" w:type="dxa"/>
            <w:shd w:val="clear" w:color="auto" w:fill="auto"/>
          </w:tcPr>
          <w:p w:rsidR="00A54225" w:rsidRPr="00A54225" w:rsidRDefault="00A54225" w:rsidP="00D74B50">
            <w:pPr>
              <w:pStyle w:val="10"/>
              <w:jc w:val="center"/>
            </w:pPr>
            <w:r w:rsidRPr="00A54225">
              <w:t>-</w:t>
            </w:r>
          </w:p>
        </w:tc>
        <w:tc>
          <w:tcPr>
            <w:tcW w:w="1486" w:type="dxa"/>
            <w:shd w:val="clear" w:color="auto" w:fill="auto"/>
          </w:tcPr>
          <w:p w:rsidR="00A54225" w:rsidRPr="00A54225" w:rsidRDefault="00A54225" w:rsidP="00D74B50">
            <w:pPr>
              <w:pStyle w:val="10"/>
              <w:jc w:val="center"/>
            </w:pPr>
            <w:r w:rsidRPr="00A54225">
              <w:t>-</w:t>
            </w:r>
          </w:p>
        </w:tc>
        <w:tc>
          <w:tcPr>
            <w:tcW w:w="1493" w:type="dxa"/>
            <w:shd w:val="clear" w:color="auto" w:fill="auto"/>
          </w:tcPr>
          <w:p w:rsidR="00A54225" w:rsidRPr="005C19EF" w:rsidRDefault="00E17396" w:rsidP="00D74B50">
            <w:pPr>
              <w:pStyle w:val="10"/>
              <w:jc w:val="center"/>
            </w:pPr>
            <w:r w:rsidRPr="005C19EF">
              <w:t>-</w:t>
            </w:r>
          </w:p>
        </w:tc>
        <w:tc>
          <w:tcPr>
            <w:tcW w:w="1660" w:type="dxa"/>
            <w:shd w:val="clear" w:color="auto" w:fill="auto"/>
          </w:tcPr>
          <w:p w:rsidR="00A54225" w:rsidRPr="00822ACA" w:rsidRDefault="00A54225" w:rsidP="00D74B50">
            <w:pPr>
              <w:pStyle w:val="10"/>
              <w:jc w:val="center"/>
              <w:rPr>
                <w:color w:val="FF0000"/>
              </w:rPr>
            </w:pPr>
          </w:p>
        </w:tc>
      </w:tr>
      <w:tr w:rsidR="00A54225" w:rsidRPr="00822ACA">
        <w:trPr>
          <w:jc w:val="center"/>
        </w:trPr>
        <w:tc>
          <w:tcPr>
            <w:tcW w:w="540" w:type="dxa"/>
            <w:shd w:val="clear" w:color="auto" w:fill="auto"/>
          </w:tcPr>
          <w:p w:rsidR="00A54225" w:rsidRPr="00A54225" w:rsidRDefault="00A54225">
            <w:pPr>
              <w:pStyle w:val="10"/>
            </w:pPr>
            <w:r w:rsidRPr="00A54225">
              <w:t>6</w:t>
            </w:r>
          </w:p>
        </w:tc>
        <w:tc>
          <w:tcPr>
            <w:tcW w:w="2905" w:type="dxa"/>
            <w:shd w:val="clear" w:color="auto" w:fill="auto"/>
          </w:tcPr>
          <w:p w:rsidR="00A54225" w:rsidRPr="00A54225" w:rsidRDefault="00A54225">
            <w:pPr>
              <w:pStyle w:val="10"/>
            </w:pPr>
            <w:r w:rsidRPr="00A54225">
              <w:t>Виртуальный читальный зал</w:t>
            </w:r>
          </w:p>
        </w:tc>
        <w:tc>
          <w:tcPr>
            <w:tcW w:w="1486" w:type="dxa"/>
            <w:shd w:val="clear" w:color="auto" w:fill="auto"/>
          </w:tcPr>
          <w:p w:rsidR="00A54225" w:rsidRPr="00A54225" w:rsidRDefault="00A54225" w:rsidP="00D74B50">
            <w:pPr>
              <w:pStyle w:val="10"/>
              <w:jc w:val="center"/>
            </w:pPr>
            <w:r w:rsidRPr="00A54225">
              <w:t>-</w:t>
            </w:r>
          </w:p>
        </w:tc>
        <w:tc>
          <w:tcPr>
            <w:tcW w:w="1486" w:type="dxa"/>
            <w:shd w:val="clear" w:color="auto" w:fill="auto"/>
          </w:tcPr>
          <w:p w:rsidR="00A54225" w:rsidRPr="00A54225" w:rsidRDefault="00A54225" w:rsidP="00D74B50">
            <w:pPr>
              <w:pStyle w:val="10"/>
              <w:jc w:val="center"/>
            </w:pPr>
            <w:r w:rsidRPr="00A54225">
              <w:t>-</w:t>
            </w:r>
          </w:p>
        </w:tc>
        <w:tc>
          <w:tcPr>
            <w:tcW w:w="1493" w:type="dxa"/>
            <w:shd w:val="clear" w:color="auto" w:fill="auto"/>
          </w:tcPr>
          <w:p w:rsidR="00A54225" w:rsidRPr="005C19EF" w:rsidRDefault="00E17396" w:rsidP="00D74B50">
            <w:pPr>
              <w:pStyle w:val="10"/>
              <w:jc w:val="center"/>
            </w:pPr>
            <w:r w:rsidRPr="005C19EF">
              <w:t>-</w:t>
            </w:r>
          </w:p>
        </w:tc>
        <w:tc>
          <w:tcPr>
            <w:tcW w:w="1660" w:type="dxa"/>
            <w:shd w:val="clear" w:color="auto" w:fill="auto"/>
          </w:tcPr>
          <w:p w:rsidR="00A54225" w:rsidRPr="005C19EF" w:rsidRDefault="005C19EF" w:rsidP="00D74B50">
            <w:pPr>
              <w:pStyle w:val="10"/>
              <w:jc w:val="center"/>
            </w:pPr>
            <w:r w:rsidRPr="005C19EF">
              <w:t>-</w:t>
            </w:r>
          </w:p>
        </w:tc>
      </w:tr>
      <w:tr w:rsidR="00A54225" w:rsidRPr="00822ACA">
        <w:trPr>
          <w:jc w:val="center"/>
        </w:trPr>
        <w:tc>
          <w:tcPr>
            <w:tcW w:w="540" w:type="dxa"/>
            <w:shd w:val="clear" w:color="auto" w:fill="auto"/>
          </w:tcPr>
          <w:p w:rsidR="00A54225" w:rsidRPr="00A54225" w:rsidRDefault="00A54225">
            <w:pPr>
              <w:pStyle w:val="10"/>
            </w:pPr>
            <w:r w:rsidRPr="00A54225">
              <w:t>7</w:t>
            </w:r>
          </w:p>
        </w:tc>
        <w:tc>
          <w:tcPr>
            <w:tcW w:w="2905" w:type="dxa"/>
            <w:shd w:val="clear" w:color="auto" w:fill="auto"/>
          </w:tcPr>
          <w:p w:rsidR="00A54225" w:rsidRPr="00A54225" w:rsidRDefault="00A54225">
            <w:pPr>
              <w:pStyle w:val="10"/>
            </w:pPr>
            <w:r w:rsidRPr="00A54225">
              <w:t>Виртуальная выставка</w:t>
            </w:r>
          </w:p>
        </w:tc>
        <w:tc>
          <w:tcPr>
            <w:tcW w:w="1486" w:type="dxa"/>
            <w:shd w:val="clear" w:color="auto" w:fill="auto"/>
          </w:tcPr>
          <w:p w:rsidR="00A54225" w:rsidRPr="00A54225" w:rsidRDefault="00A54225" w:rsidP="00D74B50">
            <w:pPr>
              <w:pStyle w:val="10"/>
              <w:jc w:val="center"/>
            </w:pPr>
            <w:r w:rsidRPr="00A54225">
              <w:t>3</w:t>
            </w:r>
          </w:p>
        </w:tc>
        <w:tc>
          <w:tcPr>
            <w:tcW w:w="1486" w:type="dxa"/>
            <w:shd w:val="clear" w:color="auto" w:fill="auto"/>
          </w:tcPr>
          <w:p w:rsidR="00A54225" w:rsidRPr="00A54225" w:rsidRDefault="00A54225" w:rsidP="00D74B50">
            <w:pPr>
              <w:pStyle w:val="10"/>
              <w:jc w:val="center"/>
            </w:pPr>
            <w:r w:rsidRPr="00A54225">
              <w:t>3</w:t>
            </w:r>
          </w:p>
        </w:tc>
        <w:tc>
          <w:tcPr>
            <w:tcW w:w="1493" w:type="dxa"/>
            <w:shd w:val="clear" w:color="auto" w:fill="auto"/>
          </w:tcPr>
          <w:p w:rsidR="00A54225" w:rsidRPr="005C19EF" w:rsidRDefault="005C19EF" w:rsidP="00D74B50">
            <w:pPr>
              <w:pStyle w:val="10"/>
              <w:jc w:val="center"/>
            </w:pPr>
            <w:r w:rsidRPr="005C19EF">
              <w:t>7</w:t>
            </w:r>
          </w:p>
        </w:tc>
        <w:tc>
          <w:tcPr>
            <w:tcW w:w="1660" w:type="dxa"/>
            <w:shd w:val="clear" w:color="auto" w:fill="auto"/>
          </w:tcPr>
          <w:p w:rsidR="00A54225" w:rsidRPr="005C19EF" w:rsidRDefault="005C19EF" w:rsidP="00D74B50">
            <w:pPr>
              <w:pStyle w:val="10"/>
              <w:jc w:val="center"/>
            </w:pPr>
            <w:r w:rsidRPr="005C19EF">
              <w:t>+4</w:t>
            </w:r>
          </w:p>
        </w:tc>
      </w:tr>
      <w:tr w:rsidR="00A54225" w:rsidRPr="00822ACA">
        <w:trPr>
          <w:jc w:val="center"/>
        </w:trPr>
        <w:tc>
          <w:tcPr>
            <w:tcW w:w="540" w:type="dxa"/>
            <w:shd w:val="clear" w:color="auto" w:fill="auto"/>
          </w:tcPr>
          <w:p w:rsidR="00A54225" w:rsidRPr="00A54225" w:rsidRDefault="00A54225">
            <w:pPr>
              <w:pStyle w:val="10"/>
            </w:pPr>
            <w:r w:rsidRPr="00A54225">
              <w:t>8</w:t>
            </w:r>
          </w:p>
        </w:tc>
        <w:tc>
          <w:tcPr>
            <w:tcW w:w="2905" w:type="dxa"/>
            <w:shd w:val="clear" w:color="auto" w:fill="auto"/>
          </w:tcPr>
          <w:p w:rsidR="00A54225" w:rsidRPr="00A54225" w:rsidRDefault="00A54225">
            <w:pPr>
              <w:pStyle w:val="10"/>
            </w:pPr>
            <w:r w:rsidRPr="00A54225">
              <w:t>Представительства библиотек в социальных сетях</w:t>
            </w:r>
          </w:p>
        </w:tc>
        <w:tc>
          <w:tcPr>
            <w:tcW w:w="1486" w:type="dxa"/>
            <w:shd w:val="clear" w:color="auto" w:fill="auto"/>
          </w:tcPr>
          <w:p w:rsidR="00A54225" w:rsidRPr="00A54225" w:rsidRDefault="00A54225" w:rsidP="00D74B50">
            <w:pPr>
              <w:pStyle w:val="10"/>
              <w:jc w:val="center"/>
            </w:pPr>
            <w:r w:rsidRPr="00A54225">
              <w:t>3</w:t>
            </w:r>
          </w:p>
        </w:tc>
        <w:tc>
          <w:tcPr>
            <w:tcW w:w="1486" w:type="dxa"/>
            <w:shd w:val="clear" w:color="auto" w:fill="auto"/>
          </w:tcPr>
          <w:p w:rsidR="00A54225" w:rsidRPr="00A54225" w:rsidRDefault="00A54225" w:rsidP="00D74B50">
            <w:pPr>
              <w:pStyle w:val="10"/>
              <w:jc w:val="center"/>
            </w:pPr>
            <w:r w:rsidRPr="00A54225">
              <w:t>21</w:t>
            </w:r>
          </w:p>
        </w:tc>
        <w:tc>
          <w:tcPr>
            <w:tcW w:w="1493" w:type="dxa"/>
            <w:shd w:val="clear" w:color="auto" w:fill="auto"/>
          </w:tcPr>
          <w:p w:rsidR="00A54225" w:rsidRPr="00AF01AF" w:rsidRDefault="008505B0" w:rsidP="00D74B50">
            <w:pPr>
              <w:pStyle w:val="10"/>
              <w:jc w:val="center"/>
            </w:pPr>
            <w:r w:rsidRPr="00AF01AF">
              <w:t>21</w:t>
            </w:r>
          </w:p>
        </w:tc>
        <w:tc>
          <w:tcPr>
            <w:tcW w:w="1660" w:type="dxa"/>
            <w:shd w:val="clear" w:color="auto" w:fill="auto"/>
          </w:tcPr>
          <w:p w:rsidR="00A54225" w:rsidRPr="00822ACA" w:rsidRDefault="00A54225" w:rsidP="00D74B50">
            <w:pPr>
              <w:pStyle w:val="10"/>
              <w:jc w:val="center"/>
              <w:rPr>
                <w:color w:val="FF0000"/>
              </w:rPr>
            </w:pPr>
          </w:p>
        </w:tc>
      </w:tr>
      <w:tr w:rsidR="00A54225" w:rsidRPr="00822ACA">
        <w:trPr>
          <w:jc w:val="center"/>
        </w:trPr>
        <w:tc>
          <w:tcPr>
            <w:tcW w:w="540" w:type="dxa"/>
            <w:shd w:val="clear" w:color="auto" w:fill="auto"/>
          </w:tcPr>
          <w:p w:rsidR="00A54225" w:rsidRPr="00A54225" w:rsidRDefault="00A54225">
            <w:pPr>
              <w:pStyle w:val="10"/>
            </w:pPr>
            <w:r w:rsidRPr="00A54225">
              <w:t>9</w:t>
            </w:r>
          </w:p>
        </w:tc>
        <w:tc>
          <w:tcPr>
            <w:tcW w:w="2905" w:type="dxa"/>
            <w:shd w:val="clear" w:color="auto" w:fill="auto"/>
          </w:tcPr>
          <w:p w:rsidR="00A54225" w:rsidRPr="00A54225" w:rsidRDefault="00A54225">
            <w:pPr>
              <w:pStyle w:val="10"/>
            </w:pPr>
            <w:r w:rsidRPr="00A54225">
              <w:t>Виртуальная справка</w:t>
            </w:r>
          </w:p>
        </w:tc>
        <w:tc>
          <w:tcPr>
            <w:tcW w:w="1486" w:type="dxa"/>
            <w:shd w:val="clear" w:color="auto" w:fill="auto"/>
          </w:tcPr>
          <w:p w:rsidR="00A54225" w:rsidRPr="00A54225" w:rsidRDefault="00A54225" w:rsidP="00D74B50">
            <w:pPr>
              <w:pStyle w:val="10"/>
              <w:jc w:val="center"/>
            </w:pPr>
            <w:r w:rsidRPr="00A54225">
              <w:t>-</w:t>
            </w:r>
          </w:p>
        </w:tc>
        <w:tc>
          <w:tcPr>
            <w:tcW w:w="1486" w:type="dxa"/>
            <w:shd w:val="clear" w:color="auto" w:fill="auto"/>
          </w:tcPr>
          <w:p w:rsidR="00A54225" w:rsidRPr="00A54225" w:rsidRDefault="00A54225" w:rsidP="00D74B50">
            <w:pPr>
              <w:pStyle w:val="10"/>
              <w:jc w:val="center"/>
            </w:pPr>
            <w:r w:rsidRPr="00A54225">
              <w:t>-</w:t>
            </w:r>
          </w:p>
        </w:tc>
        <w:tc>
          <w:tcPr>
            <w:tcW w:w="1493" w:type="dxa"/>
            <w:shd w:val="clear" w:color="auto" w:fill="auto"/>
          </w:tcPr>
          <w:p w:rsidR="00A54225" w:rsidRPr="005C19EF" w:rsidRDefault="00E17396" w:rsidP="00D74B50">
            <w:pPr>
              <w:pStyle w:val="10"/>
              <w:jc w:val="center"/>
            </w:pPr>
            <w:r w:rsidRPr="005C19EF">
              <w:t>-</w:t>
            </w:r>
          </w:p>
        </w:tc>
        <w:tc>
          <w:tcPr>
            <w:tcW w:w="1660" w:type="dxa"/>
            <w:shd w:val="clear" w:color="auto" w:fill="auto"/>
          </w:tcPr>
          <w:p w:rsidR="00A54225" w:rsidRPr="00822ACA" w:rsidRDefault="00A54225" w:rsidP="00D74B50">
            <w:pPr>
              <w:pStyle w:val="10"/>
              <w:jc w:val="center"/>
              <w:rPr>
                <w:color w:val="FF0000"/>
              </w:rPr>
            </w:pPr>
          </w:p>
        </w:tc>
      </w:tr>
      <w:tr w:rsidR="00A54225" w:rsidRPr="00822ACA">
        <w:trPr>
          <w:jc w:val="center"/>
        </w:trPr>
        <w:tc>
          <w:tcPr>
            <w:tcW w:w="540" w:type="dxa"/>
            <w:shd w:val="clear" w:color="auto" w:fill="auto"/>
          </w:tcPr>
          <w:p w:rsidR="00A54225" w:rsidRPr="00A54225" w:rsidRDefault="00A54225">
            <w:pPr>
              <w:pStyle w:val="10"/>
            </w:pPr>
            <w:r w:rsidRPr="00A54225">
              <w:t>10</w:t>
            </w:r>
          </w:p>
        </w:tc>
        <w:tc>
          <w:tcPr>
            <w:tcW w:w="2905" w:type="dxa"/>
            <w:shd w:val="clear" w:color="auto" w:fill="auto"/>
          </w:tcPr>
          <w:p w:rsidR="00A54225" w:rsidRPr="00A54225" w:rsidRDefault="00A54225">
            <w:pPr>
              <w:pStyle w:val="10"/>
            </w:pPr>
            <w:r w:rsidRPr="00A54225">
              <w:t>Заказ документов</w:t>
            </w:r>
          </w:p>
        </w:tc>
        <w:tc>
          <w:tcPr>
            <w:tcW w:w="1486" w:type="dxa"/>
            <w:shd w:val="clear" w:color="auto" w:fill="auto"/>
          </w:tcPr>
          <w:p w:rsidR="00A54225" w:rsidRPr="00A54225" w:rsidRDefault="00A54225" w:rsidP="00D74B50">
            <w:pPr>
              <w:pStyle w:val="10"/>
              <w:jc w:val="center"/>
            </w:pPr>
            <w:r w:rsidRPr="00A54225">
              <w:t>-</w:t>
            </w:r>
          </w:p>
        </w:tc>
        <w:tc>
          <w:tcPr>
            <w:tcW w:w="1486" w:type="dxa"/>
            <w:shd w:val="clear" w:color="auto" w:fill="auto"/>
          </w:tcPr>
          <w:p w:rsidR="00A54225" w:rsidRPr="00A54225" w:rsidRDefault="00A54225" w:rsidP="00D74B50">
            <w:pPr>
              <w:pStyle w:val="10"/>
              <w:jc w:val="center"/>
            </w:pPr>
            <w:r w:rsidRPr="00A54225">
              <w:t>-</w:t>
            </w:r>
          </w:p>
        </w:tc>
        <w:tc>
          <w:tcPr>
            <w:tcW w:w="1493" w:type="dxa"/>
            <w:shd w:val="clear" w:color="auto" w:fill="auto"/>
          </w:tcPr>
          <w:p w:rsidR="00A54225" w:rsidRPr="005C19EF" w:rsidRDefault="00E17396" w:rsidP="00D74B50">
            <w:pPr>
              <w:pStyle w:val="10"/>
              <w:jc w:val="center"/>
            </w:pPr>
            <w:r w:rsidRPr="005C19EF">
              <w:t>-</w:t>
            </w:r>
          </w:p>
        </w:tc>
        <w:tc>
          <w:tcPr>
            <w:tcW w:w="1660" w:type="dxa"/>
            <w:shd w:val="clear" w:color="auto" w:fill="auto"/>
          </w:tcPr>
          <w:p w:rsidR="00A54225" w:rsidRPr="00822ACA" w:rsidRDefault="00A54225" w:rsidP="00D74B50">
            <w:pPr>
              <w:pStyle w:val="10"/>
              <w:jc w:val="center"/>
              <w:rPr>
                <w:color w:val="FF0000"/>
              </w:rPr>
            </w:pPr>
          </w:p>
        </w:tc>
      </w:tr>
      <w:tr w:rsidR="00A54225" w:rsidRPr="00822ACA">
        <w:trPr>
          <w:jc w:val="center"/>
        </w:trPr>
        <w:tc>
          <w:tcPr>
            <w:tcW w:w="540" w:type="dxa"/>
            <w:shd w:val="clear" w:color="auto" w:fill="auto"/>
          </w:tcPr>
          <w:p w:rsidR="00A54225" w:rsidRPr="00A54225" w:rsidRDefault="00A54225">
            <w:pPr>
              <w:pStyle w:val="10"/>
            </w:pPr>
            <w:r w:rsidRPr="00A54225">
              <w:t>11</w:t>
            </w:r>
          </w:p>
        </w:tc>
        <w:tc>
          <w:tcPr>
            <w:tcW w:w="2905" w:type="dxa"/>
            <w:shd w:val="clear" w:color="auto" w:fill="auto"/>
          </w:tcPr>
          <w:p w:rsidR="00A54225" w:rsidRPr="00A54225" w:rsidRDefault="00A54225">
            <w:pPr>
              <w:pStyle w:val="10"/>
            </w:pPr>
            <w:r w:rsidRPr="00A54225">
              <w:t>Электронная доставка документов</w:t>
            </w:r>
          </w:p>
        </w:tc>
        <w:tc>
          <w:tcPr>
            <w:tcW w:w="1486" w:type="dxa"/>
            <w:shd w:val="clear" w:color="auto" w:fill="auto"/>
          </w:tcPr>
          <w:p w:rsidR="00A54225" w:rsidRPr="00A54225" w:rsidRDefault="00A54225" w:rsidP="00D74B50">
            <w:pPr>
              <w:pStyle w:val="10"/>
              <w:jc w:val="center"/>
            </w:pPr>
            <w:r w:rsidRPr="00A54225">
              <w:t>-</w:t>
            </w:r>
          </w:p>
        </w:tc>
        <w:tc>
          <w:tcPr>
            <w:tcW w:w="1486" w:type="dxa"/>
            <w:shd w:val="clear" w:color="auto" w:fill="auto"/>
          </w:tcPr>
          <w:p w:rsidR="00A54225" w:rsidRPr="00A54225" w:rsidRDefault="00A54225" w:rsidP="00D74B50">
            <w:pPr>
              <w:pStyle w:val="10"/>
              <w:jc w:val="center"/>
            </w:pPr>
            <w:r w:rsidRPr="00A54225">
              <w:t>-</w:t>
            </w:r>
          </w:p>
        </w:tc>
        <w:tc>
          <w:tcPr>
            <w:tcW w:w="1493" w:type="dxa"/>
            <w:shd w:val="clear" w:color="auto" w:fill="auto"/>
          </w:tcPr>
          <w:p w:rsidR="00A54225" w:rsidRPr="005C19EF" w:rsidRDefault="00E17396" w:rsidP="00D74B50">
            <w:pPr>
              <w:pStyle w:val="10"/>
              <w:jc w:val="center"/>
            </w:pPr>
            <w:r w:rsidRPr="005C19EF">
              <w:t>-</w:t>
            </w:r>
          </w:p>
        </w:tc>
        <w:tc>
          <w:tcPr>
            <w:tcW w:w="1660" w:type="dxa"/>
            <w:shd w:val="clear" w:color="auto" w:fill="auto"/>
          </w:tcPr>
          <w:p w:rsidR="00A54225" w:rsidRPr="00822ACA" w:rsidRDefault="00A54225" w:rsidP="00D74B50">
            <w:pPr>
              <w:pStyle w:val="10"/>
              <w:jc w:val="center"/>
              <w:rPr>
                <w:color w:val="FF0000"/>
              </w:rPr>
            </w:pPr>
          </w:p>
        </w:tc>
      </w:tr>
      <w:tr w:rsidR="00A54225" w:rsidRPr="00822ACA">
        <w:trPr>
          <w:jc w:val="center"/>
        </w:trPr>
        <w:tc>
          <w:tcPr>
            <w:tcW w:w="540" w:type="dxa"/>
            <w:shd w:val="clear" w:color="auto" w:fill="auto"/>
          </w:tcPr>
          <w:p w:rsidR="00A54225" w:rsidRPr="00A54225" w:rsidRDefault="00A54225">
            <w:pPr>
              <w:pStyle w:val="10"/>
            </w:pPr>
            <w:r w:rsidRPr="00A54225">
              <w:t>12</w:t>
            </w:r>
          </w:p>
        </w:tc>
        <w:tc>
          <w:tcPr>
            <w:tcW w:w="2905" w:type="dxa"/>
            <w:shd w:val="clear" w:color="auto" w:fill="auto"/>
          </w:tcPr>
          <w:p w:rsidR="00A54225" w:rsidRPr="00A54225" w:rsidRDefault="00A54225">
            <w:pPr>
              <w:pStyle w:val="10"/>
            </w:pPr>
            <w:r w:rsidRPr="00A54225">
              <w:t>Наличие обратной связи с пользователями</w:t>
            </w:r>
          </w:p>
        </w:tc>
        <w:tc>
          <w:tcPr>
            <w:tcW w:w="1486" w:type="dxa"/>
            <w:shd w:val="clear" w:color="auto" w:fill="auto"/>
          </w:tcPr>
          <w:p w:rsidR="00A54225" w:rsidRPr="00A54225" w:rsidRDefault="00A54225" w:rsidP="00D74B50">
            <w:pPr>
              <w:pStyle w:val="10"/>
              <w:jc w:val="center"/>
            </w:pPr>
            <w:r w:rsidRPr="00A54225">
              <w:t>1</w:t>
            </w:r>
          </w:p>
        </w:tc>
        <w:tc>
          <w:tcPr>
            <w:tcW w:w="1486" w:type="dxa"/>
            <w:shd w:val="clear" w:color="auto" w:fill="auto"/>
          </w:tcPr>
          <w:p w:rsidR="00A54225" w:rsidRPr="00A54225" w:rsidRDefault="00A54225" w:rsidP="00D74B50">
            <w:pPr>
              <w:pStyle w:val="10"/>
              <w:jc w:val="center"/>
            </w:pPr>
            <w:r w:rsidRPr="00A54225">
              <w:t>1</w:t>
            </w:r>
          </w:p>
        </w:tc>
        <w:tc>
          <w:tcPr>
            <w:tcW w:w="1493" w:type="dxa"/>
            <w:shd w:val="clear" w:color="auto" w:fill="auto"/>
          </w:tcPr>
          <w:p w:rsidR="00A54225" w:rsidRPr="005C19EF" w:rsidRDefault="00E17396" w:rsidP="00D74B50">
            <w:pPr>
              <w:pStyle w:val="10"/>
              <w:jc w:val="center"/>
            </w:pPr>
            <w:r w:rsidRPr="005C19EF">
              <w:t>1</w:t>
            </w:r>
          </w:p>
        </w:tc>
        <w:tc>
          <w:tcPr>
            <w:tcW w:w="1660" w:type="dxa"/>
            <w:shd w:val="clear" w:color="auto" w:fill="auto"/>
          </w:tcPr>
          <w:p w:rsidR="00A54225" w:rsidRPr="00822ACA" w:rsidRDefault="00A54225" w:rsidP="00D74B50">
            <w:pPr>
              <w:pStyle w:val="10"/>
              <w:jc w:val="center"/>
              <w:rPr>
                <w:color w:val="FF0000"/>
              </w:rPr>
            </w:pPr>
          </w:p>
        </w:tc>
      </w:tr>
    </w:tbl>
    <w:p w:rsidR="00BE47A6" w:rsidRPr="00822ACA" w:rsidRDefault="00BE47A6">
      <w:pPr>
        <w:pStyle w:val="10"/>
        <w:shd w:val="clear" w:color="auto" w:fill="FFFFFF"/>
        <w:spacing w:line="360" w:lineRule="auto"/>
        <w:jc w:val="both"/>
        <w:rPr>
          <w:b/>
          <w:color w:val="FF0000"/>
          <w:sz w:val="28"/>
          <w:szCs w:val="28"/>
        </w:rPr>
      </w:pPr>
    </w:p>
    <w:p w:rsidR="00BE47A6" w:rsidRPr="00C05E75" w:rsidRDefault="00D21CBC" w:rsidP="004D1C37">
      <w:pPr>
        <w:pStyle w:val="10"/>
        <w:shd w:val="clear" w:color="auto" w:fill="FFFFFF"/>
        <w:spacing w:line="360" w:lineRule="auto"/>
        <w:ind w:firstLine="709"/>
        <w:jc w:val="both"/>
        <w:rPr>
          <w:b/>
          <w:sz w:val="28"/>
          <w:szCs w:val="28"/>
        </w:rPr>
      </w:pPr>
      <w:r w:rsidRPr="00C05E75">
        <w:rPr>
          <w:b/>
          <w:sz w:val="28"/>
          <w:szCs w:val="28"/>
        </w:rPr>
        <w:t xml:space="preserve">6.5. Библиотечное обслуживание детей </w:t>
      </w:r>
    </w:p>
    <w:p w:rsidR="00BE47A6" w:rsidRPr="00D41392" w:rsidRDefault="00D21CBC" w:rsidP="00D41392">
      <w:pPr>
        <w:pStyle w:val="10"/>
        <w:shd w:val="clear" w:color="auto" w:fill="FFFFFF"/>
        <w:spacing w:line="360" w:lineRule="auto"/>
        <w:ind w:firstLine="720"/>
        <w:jc w:val="both"/>
        <w:rPr>
          <w:color w:val="FF0000"/>
          <w:sz w:val="28"/>
          <w:szCs w:val="28"/>
        </w:rPr>
      </w:pPr>
      <w:r w:rsidRPr="00D41392">
        <w:rPr>
          <w:sz w:val="28"/>
          <w:szCs w:val="28"/>
        </w:rPr>
        <w:t>Библиотечное обслуживание детей в районе осуществляет Детская библиотека и 27 сельских библиотек.</w:t>
      </w:r>
      <w:r w:rsidRPr="00D41392">
        <w:rPr>
          <w:color w:val="FF0000"/>
          <w:sz w:val="28"/>
          <w:szCs w:val="28"/>
        </w:rPr>
        <w:t xml:space="preserve"> </w:t>
      </w:r>
      <w:r w:rsidR="004B0772" w:rsidRPr="00D41392">
        <w:rPr>
          <w:sz w:val="28"/>
          <w:szCs w:val="28"/>
        </w:rPr>
        <w:t>Количество</w:t>
      </w:r>
      <w:r w:rsidRPr="00D41392">
        <w:rPr>
          <w:sz w:val="28"/>
          <w:szCs w:val="28"/>
        </w:rPr>
        <w:t xml:space="preserve"> </w:t>
      </w:r>
      <w:r w:rsidR="004B0772" w:rsidRPr="00D41392">
        <w:rPr>
          <w:sz w:val="28"/>
          <w:szCs w:val="28"/>
        </w:rPr>
        <w:t>пользователей</w:t>
      </w:r>
      <w:r w:rsidR="004B0772" w:rsidRPr="00D41392">
        <w:rPr>
          <w:b/>
          <w:sz w:val="28"/>
          <w:szCs w:val="28"/>
        </w:rPr>
        <w:t xml:space="preserve"> 3456</w:t>
      </w:r>
      <w:r w:rsidRPr="00D41392">
        <w:rPr>
          <w:sz w:val="28"/>
          <w:szCs w:val="28"/>
        </w:rPr>
        <w:t>.</w:t>
      </w:r>
      <w:r w:rsidRPr="00D41392">
        <w:rPr>
          <w:color w:val="FF0000"/>
          <w:sz w:val="28"/>
          <w:szCs w:val="28"/>
        </w:rPr>
        <w:t xml:space="preserve"> </w:t>
      </w:r>
      <w:r w:rsidRPr="00D41392">
        <w:rPr>
          <w:sz w:val="28"/>
          <w:szCs w:val="28"/>
        </w:rPr>
        <w:t xml:space="preserve">Книговыдача </w:t>
      </w:r>
      <w:r w:rsidR="004B0772" w:rsidRPr="00D41392">
        <w:rPr>
          <w:b/>
          <w:sz w:val="28"/>
          <w:szCs w:val="28"/>
        </w:rPr>
        <w:t>85279</w:t>
      </w:r>
      <w:r w:rsidRPr="00D41392">
        <w:rPr>
          <w:b/>
          <w:sz w:val="28"/>
          <w:szCs w:val="28"/>
        </w:rPr>
        <w:t>.</w:t>
      </w:r>
      <w:r w:rsidRPr="00D41392">
        <w:rPr>
          <w:b/>
          <w:color w:val="FF0000"/>
          <w:sz w:val="28"/>
          <w:szCs w:val="28"/>
        </w:rPr>
        <w:t xml:space="preserve"> </w:t>
      </w:r>
      <w:r w:rsidRPr="00D41392">
        <w:rPr>
          <w:sz w:val="28"/>
          <w:szCs w:val="28"/>
        </w:rPr>
        <w:t xml:space="preserve">Посещения </w:t>
      </w:r>
      <w:r w:rsidR="004B0772" w:rsidRPr="00D41392">
        <w:rPr>
          <w:b/>
          <w:sz w:val="28"/>
          <w:szCs w:val="28"/>
        </w:rPr>
        <w:t>45457</w:t>
      </w:r>
      <w:r w:rsidRPr="00D41392">
        <w:rPr>
          <w:b/>
          <w:sz w:val="28"/>
          <w:szCs w:val="28"/>
        </w:rPr>
        <w:t>.</w:t>
      </w:r>
    </w:p>
    <w:p w:rsidR="00BE47A6" w:rsidRPr="00D41392" w:rsidRDefault="00D21CBC" w:rsidP="00D41392">
      <w:pPr>
        <w:pStyle w:val="10"/>
        <w:shd w:val="clear" w:color="auto" w:fill="FFFFFF"/>
        <w:spacing w:line="360" w:lineRule="auto"/>
        <w:ind w:firstLine="720"/>
        <w:jc w:val="both"/>
        <w:rPr>
          <w:color w:val="FF0000"/>
          <w:sz w:val="28"/>
          <w:szCs w:val="28"/>
        </w:rPr>
      </w:pPr>
      <w:r w:rsidRPr="00D41392">
        <w:rPr>
          <w:sz w:val="28"/>
          <w:szCs w:val="28"/>
        </w:rPr>
        <w:t xml:space="preserve">Для этой категории пользователей было проведено </w:t>
      </w:r>
      <w:r w:rsidR="00330D2D" w:rsidRPr="00D41392">
        <w:rPr>
          <w:b/>
          <w:sz w:val="28"/>
          <w:szCs w:val="28"/>
        </w:rPr>
        <w:t>6</w:t>
      </w:r>
      <w:r w:rsidR="00FB2342" w:rsidRPr="00D41392">
        <w:rPr>
          <w:b/>
          <w:sz w:val="28"/>
          <w:szCs w:val="28"/>
        </w:rPr>
        <w:t>38</w:t>
      </w:r>
      <w:r w:rsidRPr="00D41392">
        <w:rPr>
          <w:sz w:val="28"/>
          <w:szCs w:val="28"/>
        </w:rPr>
        <w:t xml:space="preserve"> мероприятия и оформлено</w:t>
      </w:r>
      <w:r w:rsidRPr="00D41392">
        <w:rPr>
          <w:color w:val="FF0000"/>
          <w:sz w:val="28"/>
          <w:szCs w:val="28"/>
        </w:rPr>
        <w:t xml:space="preserve"> </w:t>
      </w:r>
      <w:r w:rsidR="00831851" w:rsidRPr="00D41392">
        <w:rPr>
          <w:b/>
          <w:sz w:val="28"/>
          <w:szCs w:val="28"/>
        </w:rPr>
        <w:t>357</w:t>
      </w:r>
      <w:r w:rsidRPr="00D41392">
        <w:rPr>
          <w:sz w:val="28"/>
          <w:szCs w:val="28"/>
        </w:rPr>
        <w:t xml:space="preserve"> выставок.</w:t>
      </w:r>
      <w:r w:rsidRPr="00D41392">
        <w:rPr>
          <w:color w:val="FF0000"/>
          <w:sz w:val="28"/>
          <w:szCs w:val="28"/>
        </w:rPr>
        <w:t xml:space="preserve"> </w:t>
      </w:r>
      <w:r w:rsidRPr="00D41392">
        <w:rPr>
          <w:sz w:val="28"/>
          <w:szCs w:val="28"/>
        </w:rPr>
        <w:t xml:space="preserve">Выполнено </w:t>
      </w:r>
      <w:r w:rsidRPr="00D41392">
        <w:rPr>
          <w:b/>
          <w:sz w:val="28"/>
          <w:szCs w:val="28"/>
        </w:rPr>
        <w:t>1</w:t>
      </w:r>
      <w:r w:rsidR="00330D2D" w:rsidRPr="00D41392">
        <w:rPr>
          <w:b/>
          <w:sz w:val="28"/>
          <w:szCs w:val="28"/>
        </w:rPr>
        <w:t>871</w:t>
      </w:r>
      <w:r w:rsidRPr="00D41392">
        <w:rPr>
          <w:sz w:val="28"/>
          <w:szCs w:val="28"/>
        </w:rPr>
        <w:t xml:space="preserve"> справк</w:t>
      </w:r>
      <w:r w:rsidR="00330D2D" w:rsidRPr="00D41392">
        <w:rPr>
          <w:sz w:val="28"/>
          <w:szCs w:val="28"/>
        </w:rPr>
        <w:t>а</w:t>
      </w:r>
      <w:r w:rsidRPr="00D41392">
        <w:rPr>
          <w:sz w:val="28"/>
          <w:szCs w:val="28"/>
        </w:rPr>
        <w:t>.</w:t>
      </w:r>
      <w:r w:rsidRPr="00D41392">
        <w:rPr>
          <w:color w:val="FF0000"/>
          <w:sz w:val="28"/>
          <w:szCs w:val="28"/>
        </w:rPr>
        <w:t xml:space="preserve"> </w:t>
      </w:r>
    </w:p>
    <w:p w:rsidR="000E276D" w:rsidRPr="00D41392" w:rsidRDefault="00D21CBC" w:rsidP="00D41392">
      <w:pPr>
        <w:pStyle w:val="10"/>
        <w:shd w:val="clear" w:color="auto" w:fill="FFFFFF"/>
        <w:spacing w:line="360" w:lineRule="auto"/>
        <w:ind w:firstLine="720"/>
        <w:jc w:val="both"/>
        <w:rPr>
          <w:sz w:val="28"/>
          <w:szCs w:val="28"/>
        </w:rPr>
      </w:pPr>
      <w:r w:rsidRPr="00D41392">
        <w:rPr>
          <w:sz w:val="28"/>
          <w:szCs w:val="28"/>
        </w:rPr>
        <w:t>Репертуар проводимых мероприяти</w:t>
      </w:r>
      <w:r w:rsidR="000E276D" w:rsidRPr="00D41392">
        <w:rPr>
          <w:sz w:val="28"/>
          <w:szCs w:val="28"/>
        </w:rPr>
        <w:t xml:space="preserve">й для детей достаточно обширен: в арсенале библиотекарей имеется немало вполне доступных и </w:t>
      </w:r>
      <w:r w:rsidR="00422862" w:rsidRPr="00D41392">
        <w:rPr>
          <w:sz w:val="28"/>
          <w:szCs w:val="28"/>
        </w:rPr>
        <w:t>интересных для читателей форм,</w:t>
      </w:r>
      <w:r w:rsidR="000E276D" w:rsidRPr="00D41392">
        <w:rPr>
          <w:sz w:val="28"/>
          <w:szCs w:val="28"/>
        </w:rPr>
        <w:t xml:space="preserve"> и методов работы, но учитывая возрастные особенности наших читателей, все мероприятия стараемся делать максимально привлекательными именно для них. С этой целью используем элементы театрализации, громкие чтения, игры, викторины, в том числе и интерактивные. Самыми массовыми и брендовыми мероприятиями для детей </w:t>
      </w:r>
      <w:r w:rsidR="000E276D" w:rsidRPr="00D41392">
        <w:rPr>
          <w:sz w:val="28"/>
          <w:szCs w:val="28"/>
        </w:rPr>
        <w:lastRenderedPageBreak/>
        <w:t xml:space="preserve">являются акция «Библиосумерки», </w:t>
      </w:r>
      <w:r w:rsidR="00AD747C" w:rsidRPr="00D41392">
        <w:rPr>
          <w:sz w:val="28"/>
          <w:szCs w:val="28"/>
        </w:rPr>
        <w:t xml:space="preserve">День славянской письменности и культуры, </w:t>
      </w:r>
      <w:r w:rsidR="000E276D" w:rsidRPr="00D41392">
        <w:rPr>
          <w:sz w:val="28"/>
          <w:szCs w:val="28"/>
        </w:rPr>
        <w:t>акция «Парки Пушкина»</w:t>
      </w:r>
      <w:r w:rsidR="007E7107" w:rsidRPr="00D41392">
        <w:rPr>
          <w:sz w:val="28"/>
          <w:szCs w:val="28"/>
        </w:rPr>
        <w:t>, Неделя детской и юношеской книги</w:t>
      </w:r>
      <w:r w:rsidR="000E276D" w:rsidRPr="00D41392">
        <w:rPr>
          <w:sz w:val="28"/>
          <w:szCs w:val="28"/>
        </w:rPr>
        <w:t>.</w:t>
      </w:r>
    </w:p>
    <w:p w:rsidR="00CD16C2" w:rsidRPr="00D41392" w:rsidRDefault="00CD16C2" w:rsidP="00D41392">
      <w:pPr>
        <w:pStyle w:val="10"/>
        <w:shd w:val="clear" w:color="auto" w:fill="FFFFFF"/>
        <w:spacing w:line="360" w:lineRule="auto"/>
        <w:ind w:firstLine="720"/>
        <w:jc w:val="both"/>
        <w:rPr>
          <w:i/>
          <w:sz w:val="28"/>
          <w:szCs w:val="28"/>
        </w:rPr>
      </w:pPr>
      <w:r w:rsidRPr="00D41392">
        <w:rPr>
          <w:sz w:val="28"/>
          <w:szCs w:val="28"/>
        </w:rPr>
        <w:t>Самым значимым событие 2021 года для детей Купинского района стало Открытие Детской модельной библиотеки.</w:t>
      </w:r>
      <w:r w:rsidR="0084342B" w:rsidRPr="00D41392">
        <w:rPr>
          <w:sz w:val="28"/>
          <w:szCs w:val="28"/>
        </w:rPr>
        <w:t xml:space="preserve"> </w:t>
      </w:r>
      <w:r w:rsidR="0084342B" w:rsidRPr="00D41392">
        <w:rPr>
          <w:i/>
          <w:sz w:val="28"/>
          <w:szCs w:val="28"/>
        </w:rPr>
        <w:t>(описание в пункте Значимые мероприятия)</w:t>
      </w:r>
      <w:r w:rsidR="00DE28FF" w:rsidRPr="00D41392">
        <w:rPr>
          <w:i/>
          <w:sz w:val="28"/>
          <w:szCs w:val="28"/>
        </w:rPr>
        <w:t>.</w:t>
      </w:r>
    </w:p>
    <w:p w:rsidR="00763639" w:rsidRPr="00D41392" w:rsidRDefault="00763639" w:rsidP="00D41392">
      <w:pPr>
        <w:pStyle w:val="10"/>
        <w:shd w:val="clear" w:color="auto" w:fill="FFFFFF"/>
        <w:spacing w:line="360" w:lineRule="auto"/>
        <w:ind w:firstLine="720"/>
        <w:jc w:val="both"/>
        <w:rPr>
          <w:sz w:val="28"/>
          <w:szCs w:val="28"/>
          <w:lang w:val="ru"/>
        </w:rPr>
      </w:pPr>
      <w:r w:rsidRPr="00D41392">
        <w:rPr>
          <w:sz w:val="28"/>
          <w:szCs w:val="28"/>
          <w:lang w:val="ru"/>
        </w:rPr>
        <w:t xml:space="preserve">Неделя детской книги в Новосельской библиотеке прошла под девизом </w:t>
      </w:r>
      <w:r w:rsidRPr="00D41392">
        <w:rPr>
          <w:b/>
          <w:i/>
          <w:sz w:val="28"/>
          <w:szCs w:val="28"/>
          <w:lang w:val="ru"/>
        </w:rPr>
        <w:t xml:space="preserve">«Откроешь книгу-чудеса начнутся». </w:t>
      </w:r>
      <w:r w:rsidRPr="00D41392">
        <w:rPr>
          <w:sz w:val="28"/>
          <w:szCs w:val="28"/>
          <w:lang w:val="ru"/>
        </w:rPr>
        <w:t xml:space="preserve">Юных любителей чтения в каждый день недели ждало новое событие. В день открытых дверей первого читателя ждал приз и конкурс рисунков. Состоялось знакомство с новой выставкой </w:t>
      </w:r>
      <w:r w:rsidRPr="00D41392">
        <w:rPr>
          <w:b/>
          <w:i/>
          <w:sz w:val="28"/>
          <w:szCs w:val="28"/>
          <w:lang w:val="ru"/>
        </w:rPr>
        <w:t>«Пусть всегда будет…книга».</w:t>
      </w:r>
      <w:r w:rsidRPr="00D41392">
        <w:rPr>
          <w:sz w:val="28"/>
          <w:szCs w:val="28"/>
          <w:lang w:val="ru"/>
        </w:rPr>
        <w:t xml:space="preserve"> На следующий день ребят встречали скоморохи с прибаутками и конкурсами. Был поставлен кукольный спектакль </w:t>
      </w:r>
      <w:r w:rsidRPr="00D41392">
        <w:rPr>
          <w:b/>
          <w:i/>
          <w:sz w:val="28"/>
          <w:szCs w:val="28"/>
          <w:lang w:val="ru"/>
        </w:rPr>
        <w:t>«Сказка о Попе и работнике Балде»</w:t>
      </w:r>
      <w:r w:rsidRPr="00D41392">
        <w:rPr>
          <w:sz w:val="28"/>
          <w:szCs w:val="28"/>
          <w:lang w:val="ru"/>
        </w:rPr>
        <w:t xml:space="preserve">. Следующие дни были не менее интересные. Просмотр мультфильмов о дружбе, чтение книг, мастер-класс </w:t>
      </w:r>
      <w:r w:rsidRPr="00D41392">
        <w:rPr>
          <w:b/>
          <w:i/>
          <w:sz w:val="28"/>
          <w:szCs w:val="28"/>
          <w:lang w:val="ru"/>
        </w:rPr>
        <w:t>«Чтобы книги долго жили</w:t>
      </w:r>
      <w:r w:rsidRPr="00D41392">
        <w:rPr>
          <w:sz w:val="28"/>
          <w:szCs w:val="28"/>
          <w:lang w:val="ru"/>
        </w:rPr>
        <w:t>», ребусы, кроссворды и подвижные игры. Подведением итогов недели стали вручение медалей «За стремление к знаниям».</w:t>
      </w:r>
    </w:p>
    <w:p w:rsidR="0064535C" w:rsidRPr="00D41392" w:rsidRDefault="0064535C" w:rsidP="00D41392">
      <w:pPr>
        <w:pStyle w:val="10"/>
        <w:spacing w:line="360" w:lineRule="auto"/>
        <w:ind w:firstLine="720"/>
        <w:jc w:val="both"/>
        <w:rPr>
          <w:sz w:val="28"/>
          <w:szCs w:val="28"/>
        </w:rPr>
      </w:pPr>
      <w:r w:rsidRPr="00D41392">
        <w:rPr>
          <w:sz w:val="28"/>
          <w:szCs w:val="28"/>
        </w:rPr>
        <w:t>Детский праздник «Парк Пушкина» в Центральном парке города Купино состоялся 7 июня. На площадках с занимательными играми и развлечениями пушкинской эпохи детей встречали герои пушкинских сказок: Кот учёный, Три Девицы, Царевна Лебедь, Князь Гвидон ...и сам Александр Сергеевич.</w:t>
      </w:r>
    </w:p>
    <w:p w:rsidR="0064535C" w:rsidRPr="00D41392" w:rsidRDefault="0064535C" w:rsidP="00D41392">
      <w:pPr>
        <w:pStyle w:val="10"/>
        <w:spacing w:line="360" w:lineRule="auto"/>
        <w:ind w:firstLine="720"/>
        <w:jc w:val="both"/>
        <w:rPr>
          <w:sz w:val="28"/>
          <w:szCs w:val="28"/>
        </w:rPr>
      </w:pPr>
      <w:r w:rsidRPr="00D41392">
        <w:rPr>
          <w:sz w:val="28"/>
          <w:szCs w:val="28"/>
        </w:rPr>
        <w:t>Ребятишки писали в прописях пером и водили хороводы, строили корабли и чистили «море» от пластиковых шаров, вязали верёвку «для Балды» и коврики, делали с Гвидоном настоящие луки из «сломанного с дуба сука» и стреляли в цель. «Спасибо, было весело!» – так оценили ребятишки летних площадок СОШ №80 и лицея №2 старания специалистов Детской библиотеки по организации праздника.</w:t>
      </w:r>
    </w:p>
    <w:p w:rsidR="00763639" w:rsidRPr="00D41392" w:rsidRDefault="002B3339" w:rsidP="00D41392">
      <w:pPr>
        <w:pStyle w:val="10"/>
        <w:shd w:val="clear" w:color="auto" w:fill="FFFFFF"/>
        <w:spacing w:line="360" w:lineRule="auto"/>
        <w:ind w:firstLine="720"/>
        <w:jc w:val="both"/>
        <w:rPr>
          <w:sz w:val="28"/>
          <w:szCs w:val="28"/>
        </w:rPr>
      </w:pPr>
      <w:r w:rsidRPr="00D41392">
        <w:rPr>
          <w:sz w:val="28"/>
          <w:szCs w:val="28"/>
        </w:rPr>
        <w:t>В </w:t>
      </w:r>
      <w:r w:rsidRPr="00D41392">
        <w:rPr>
          <w:b/>
          <w:bCs/>
          <w:i/>
          <w:iCs/>
          <w:sz w:val="28"/>
          <w:szCs w:val="28"/>
        </w:rPr>
        <w:t>Железнодорожном парке</w:t>
      </w:r>
      <w:r w:rsidRPr="00D41392">
        <w:rPr>
          <w:sz w:val="28"/>
          <w:szCs w:val="28"/>
        </w:rPr>
        <w:t xml:space="preserve"> г. Купино прошёл праздник около памятника Кириллу и Мефодию, на который пришли и взрослые, и дети. Многие из ребят были одеты в национальные костюмы. В руках несли </w:t>
      </w:r>
      <w:r w:rsidRPr="00D41392">
        <w:rPr>
          <w:sz w:val="28"/>
          <w:szCs w:val="28"/>
        </w:rPr>
        <w:lastRenderedPageBreak/>
        <w:t>планшеты с изображением букв старославянской азбуки. А сотрудниками библиотеки дано представление: на праздник явились старославянские буквы: Аз, Буки, Веди, Глаголь, Добро, Мыслите, Рцы. Пожаловала даже Азбука с мальчиком-Читайкой. Школьники познакомились с гостями, а затем посетили площадки, на которых писали в прописях чернилами настоящим гусиным пером, разгадывали кроссворды в летнем читальном зале, рисовали... Праздник удался!</w:t>
      </w:r>
    </w:p>
    <w:p w:rsidR="00CC1D08" w:rsidRPr="00D41392" w:rsidRDefault="00CC1D08" w:rsidP="00D41392">
      <w:pPr>
        <w:pStyle w:val="10"/>
        <w:spacing w:line="360" w:lineRule="auto"/>
        <w:ind w:firstLine="720"/>
        <w:jc w:val="both"/>
        <w:rPr>
          <w:sz w:val="28"/>
          <w:szCs w:val="28"/>
        </w:rPr>
      </w:pPr>
      <w:r w:rsidRPr="00D41392">
        <w:rPr>
          <w:sz w:val="28"/>
          <w:szCs w:val="28"/>
        </w:rPr>
        <w:t>Библиосумерки – ежегодная Всероссийская акция по продвижению книги и чтения. Почему сумерки? А потому что в сумерках всё таинственнее и интереснее, даже самые знакомые книги. А тем более, книги о непознанных мирах, о космосе, о космонавтах. Наши дети должны всё знать о космосе и космонавтике, о первом космонавте мира – Юрии Алексеевиче Гагарине – это наше навсегда. Это – наша гордость!</w:t>
      </w:r>
    </w:p>
    <w:p w:rsidR="00CC1D08" w:rsidRPr="00D41392" w:rsidRDefault="00CC1D08" w:rsidP="00D41392">
      <w:pPr>
        <w:pStyle w:val="10"/>
        <w:spacing w:line="360" w:lineRule="auto"/>
        <w:ind w:firstLine="720"/>
        <w:jc w:val="both"/>
        <w:rPr>
          <w:sz w:val="28"/>
          <w:szCs w:val="28"/>
        </w:rPr>
      </w:pPr>
      <w:r w:rsidRPr="00D41392">
        <w:rPr>
          <w:sz w:val="28"/>
          <w:szCs w:val="28"/>
        </w:rPr>
        <w:t>Детская библиотека Купино не первый раз участвует в этой акции.</w:t>
      </w:r>
    </w:p>
    <w:p w:rsidR="00CC1D08" w:rsidRPr="00D41392" w:rsidRDefault="00CC1D08" w:rsidP="00D41392">
      <w:pPr>
        <w:pStyle w:val="10"/>
        <w:spacing w:line="360" w:lineRule="auto"/>
        <w:ind w:firstLine="720"/>
        <w:jc w:val="both"/>
        <w:rPr>
          <w:sz w:val="28"/>
          <w:szCs w:val="28"/>
        </w:rPr>
      </w:pPr>
      <w:r w:rsidRPr="00D41392">
        <w:rPr>
          <w:sz w:val="28"/>
          <w:szCs w:val="28"/>
        </w:rPr>
        <w:t>Вот и в этом году в назначенный час в библиотеку пришли ребята школ города. Они совершили необыкновенный полет к планетам солнечной системы. Веселые конкурсы проводились на протяжении всего полета от планеты к планете.</w:t>
      </w:r>
    </w:p>
    <w:p w:rsidR="00CC1D08" w:rsidRPr="00D41392" w:rsidRDefault="00CC1D08" w:rsidP="00D41392">
      <w:pPr>
        <w:pStyle w:val="10"/>
        <w:spacing w:line="360" w:lineRule="auto"/>
        <w:ind w:firstLine="720"/>
        <w:jc w:val="both"/>
        <w:rPr>
          <w:sz w:val="28"/>
          <w:szCs w:val="28"/>
        </w:rPr>
      </w:pPr>
      <w:r w:rsidRPr="00D41392">
        <w:rPr>
          <w:sz w:val="28"/>
          <w:szCs w:val="28"/>
        </w:rPr>
        <w:t>В космической мастерской мастерили «космическую» поделку. А троим участникам, набравшим наибольшее количество баллов в конкурсах, были вручены тюбики с настоящим космическим питанием.</w:t>
      </w:r>
    </w:p>
    <w:p w:rsidR="00CC1D08" w:rsidRPr="00D41392" w:rsidRDefault="00E401FD" w:rsidP="00D41392">
      <w:pPr>
        <w:pStyle w:val="10"/>
        <w:shd w:val="clear" w:color="auto" w:fill="FFFFFF"/>
        <w:spacing w:line="360" w:lineRule="auto"/>
        <w:ind w:firstLine="720"/>
        <w:jc w:val="both"/>
        <w:rPr>
          <w:sz w:val="28"/>
          <w:szCs w:val="28"/>
        </w:rPr>
      </w:pPr>
      <w:r w:rsidRPr="00D41392">
        <w:rPr>
          <w:sz w:val="28"/>
          <w:szCs w:val="28"/>
        </w:rPr>
        <w:t xml:space="preserve">Мастер-классы по обучению играм народов мира, турниры по настольным играм, а в заключение – конкурс рисунков на спортивную тематику «Я рисую игры мира», в котором приняли участие полсотни наших маленьких спортсменов и любителей игр. Все эти интересные и полезные мероприятия прошли в нашей библиотеке в рамках реализации </w:t>
      </w:r>
      <w:r w:rsidR="00F860B8" w:rsidRPr="00D41392">
        <w:rPr>
          <w:sz w:val="28"/>
          <w:szCs w:val="28"/>
        </w:rPr>
        <w:t>общественного стартапа</w:t>
      </w:r>
      <w:r w:rsidRPr="00D41392">
        <w:rPr>
          <w:sz w:val="28"/>
          <w:szCs w:val="28"/>
        </w:rPr>
        <w:t xml:space="preserve"> </w:t>
      </w:r>
      <w:r w:rsidR="00F860B8" w:rsidRPr="00D41392">
        <w:rPr>
          <w:sz w:val="28"/>
          <w:szCs w:val="28"/>
        </w:rPr>
        <w:t xml:space="preserve">«Игротека для человека». </w:t>
      </w:r>
      <w:r w:rsidRPr="00D41392">
        <w:rPr>
          <w:sz w:val="28"/>
          <w:szCs w:val="28"/>
        </w:rPr>
        <w:t>Благодарим всех участников! Теперь есть в Детской библиотеке собственный игровой клуб.</w:t>
      </w:r>
    </w:p>
    <w:p w:rsidR="00370D43" w:rsidRPr="00D41392" w:rsidRDefault="00370D43" w:rsidP="00D41392">
      <w:pPr>
        <w:pStyle w:val="10"/>
        <w:shd w:val="clear" w:color="auto" w:fill="FFFFFF"/>
        <w:spacing w:line="360" w:lineRule="auto"/>
        <w:ind w:firstLine="720"/>
        <w:jc w:val="both"/>
        <w:rPr>
          <w:sz w:val="28"/>
          <w:szCs w:val="28"/>
        </w:rPr>
      </w:pPr>
      <w:r w:rsidRPr="00D41392">
        <w:rPr>
          <w:sz w:val="28"/>
          <w:szCs w:val="28"/>
        </w:rPr>
        <w:t>Активную работу провели по организации участия детей в конкурсах, акциях и проектах различного уровня:</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lastRenderedPageBreak/>
        <w:t xml:space="preserve">- </w:t>
      </w:r>
      <w:r w:rsidR="008054C7" w:rsidRPr="00D41392">
        <w:rPr>
          <w:bCs/>
          <w:sz w:val="28"/>
          <w:szCs w:val="28"/>
        </w:rPr>
        <w:t>Областной конкурс «Открытия Земли Новосибирской». Конкурс проводился в три этапа: школьный, районный и областной. 27 лучших работ были отобраны для участия в областном этапе.</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 Всероссийская социокультурная акция интеллектуальный забег «Бегущая книга – 202</w:t>
      </w:r>
      <w:r w:rsidR="00E401FD" w:rsidRPr="00D41392">
        <w:rPr>
          <w:sz w:val="28"/>
          <w:szCs w:val="28"/>
        </w:rPr>
        <w:t>1</w:t>
      </w:r>
      <w:r w:rsidRPr="00D41392">
        <w:rPr>
          <w:sz w:val="28"/>
          <w:szCs w:val="28"/>
        </w:rPr>
        <w:t>». Организатор: Публичная библиотека Новоуральского городского округа. По итогу сертификат участника.</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 xml:space="preserve">- Всероссийский Эко-марафон ПЕРЕРАБОТКА «Сдай макулатуру – спаси дерево!». </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 Общероссийская акция книгодарения «Дарите книги с любовью».</w:t>
      </w:r>
    </w:p>
    <w:p w:rsidR="001175EB" w:rsidRPr="00D41392" w:rsidRDefault="008054C7" w:rsidP="00D41392">
      <w:pPr>
        <w:pStyle w:val="10"/>
        <w:shd w:val="clear" w:color="auto" w:fill="FFFFFF"/>
        <w:spacing w:line="360" w:lineRule="auto"/>
        <w:ind w:firstLine="720"/>
        <w:jc w:val="both"/>
        <w:rPr>
          <w:sz w:val="28"/>
          <w:szCs w:val="28"/>
        </w:rPr>
      </w:pPr>
      <w:r w:rsidRPr="00D41392">
        <w:rPr>
          <w:sz w:val="28"/>
          <w:szCs w:val="28"/>
        </w:rPr>
        <w:t xml:space="preserve">- </w:t>
      </w:r>
      <w:r w:rsidR="00D21CBC" w:rsidRPr="00D41392">
        <w:rPr>
          <w:sz w:val="28"/>
          <w:szCs w:val="28"/>
        </w:rPr>
        <w:t>Областной конкурс читающей молодежи «Book-симпатия» в виртуальном формате. Организатор: ГБУК «Новосибирская областн</w:t>
      </w:r>
      <w:r w:rsidR="001175EB" w:rsidRPr="00D41392">
        <w:rPr>
          <w:sz w:val="28"/>
          <w:szCs w:val="28"/>
        </w:rPr>
        <w:t>ая юношеская библиотека».</w:t>
      </w:r>
    </w:p>
    <w:p w:rsidR="00C126AF" w:rsidRPr="00D41392" w:rsidRDefault="001175EB" w:rsidP="00D41392">
      <w:pPr>
        <w:pStyle w:val="10"/>
        <w:shd w:val="clear" w:color="auto" w:fill="FFFFFF"/>
        <w:spacing w:line="360" w:lineRule="auto"/>
        <w:ind w:firstLine="720"/>
        <w:jc w:val="both"/>
        <w:rPr>
          <w:sz w:val="28"/>
          <w:szCs w:val="28"/>
          <w:lang w:val="ru"/>
        </w:rPr>
      </w:pPr>
      <w:r w:rsidRPr="00D41392">
        <w:rPr>
          <w:sz w:val="28"/>
          <w:szCs w:val="28"/>
        </w:rPr>
        <w:t>- Областной конкурс «Добрый мир Евгения Чарушина»</w:t>
      </w:r>
      <w:r w:rsidR="00C126AF" w:rsidRPr="00D41392">
        <w:rPr>
          <w:sz w:val="28"/>
          <w:szCs w:val="28"/>
        </w:rPr>
        <w:t>, организатор</w:t>
      </w:r>
      <w:r w:rsidR="00C126AF" w:rsidRPr="00D41392">
        <w:rPr>
          <w:rFonts w:eastAsia="Arial"/>
          <w:sz w:val="28"/>
          <w:szCs w:val="28"/>
          <w:lang w:val="ru"/>
        </w:rPr>
        <w:t xml:space="preserve"> </w:t>
      </w:r>
      <w:r w:rsidR="00C126AF" w:rsidRPr="00D41392">
        <w:rPr>
          <w:sz w:val="28"/>
          <w:szCs w:val="28"/>
          <w:lang w:val="ru"/>
        </w:rPr>
        <w:t>Новосибирский областной фонд сохранения и развития русского языка «Родное слово».</w:t>
      </w:r>
    </w:p>
    <w:p w:rsidR="00C126AF" w:rsidRPr="00D41392" w:rsidRDefault="00C126AF" w:rsidP="00D41392">
      <w:pPr>
        <w:pStyle w:val="10"/>
        <w:shd w:val="clear" w:color="auto" w:fill="FFFFFF"/>
        <w:spacing w:line="360" w:lineRule="auto"/>
        <w:ind w:firstLine="720"/>
        <w:jc w:val="both"/>
        <w:rPr>
          <w:sz w:val="28"/>
          <w:szCs w:val="28"/>
        </w:rPr>
      </w:pPr>
      <w:r w:rsidRPr="00D41392">
        <w:rPr>
          <w:sz w:val="28"/>
          <w:szCs w:val="28"/>
          <w:lang w:val="ru"/>
        </w:rPr>
        <w:t xml:space="preserve">-  </w:t>
      </w:r>
      <w:r w:rsidRPr="00D41392">
        <w:rPr>
          <w:sz w:val="28"/>
          <w:szCs w:val="28"/>
        </w:rPr>
        <w:t xml:space="preserve">Международная сетевая акция «Наша история – наша гордость: по следам Александра Невского», организатор Новосибирская областная детская библиотека им. А.М. Горького </w:t>
      </w:r>
    </w:p>
    <w:p w:rsidR="00C126AF" w:rsidRPr="00D41392" w:rsidRDefault="00C126AF" w:rsidP="00D41392">
      <w:pPr>
        <w:pStyle w:val="10"/>
        <w:shd w:val="clear" w:color="auto" w:fill="FFFFFF"/>
        <w:spacing w:line="360" w:lineRule="auto"/>
        <w:ind w:firstLine="720"/>
        <w:jc w:val="both"/>
        <w:rPr>
          <w:sz w:val="28"/>
          <w:szCs w:val="28"/>
          <w:lang w:val="ru"/>
        </w:rPr>
      </w:pPr>
      <w:r w:rsidRPr="00D41392">
        <w:rPr>
          <w:sz w:val="28"/>
          <w:szCs w:val="28"/>
          <w:lang w:val="ru"/>
        </w:rPr>
        <w:t>- Областная акция «Юные герои Великой Победы», куратором акции выступила Новосибирская государственная областная научная библиотека. </w:t>
      </w:r>
    </w:p>
    <w:p w:rsidR="00BE47A6" w:rsidRPr="00D41392" w:rsidRDefault="00040ADD" w:rsidP="00D41392">
      <w:pPr>
        <w:pStyle w:val="10"/>
        <w:shd w:val="clear" w:color="auto" w:fill="FFFFFF"/>
        <w:spacing w:line="360" w:lineRule="auto"/>
        <w:ind w:firstLine="720"/>
        <w:jc w:val="both"/>
        <w:rPr>
          <w:sz w:val="28"/>
          <w:szCs w:val="28"/>
        </w:rPr>
      </w:pPr>
      <w:r w:rsidRPr="00D41392">
        <w:rPr>
          <w:sz w:val="28"/>
          <w:szCs w:val="28"/>
        </w:rPr>
        <w:t>-</w:t>
      </w:r>
      <w:r w:rsidR="00C126AF" w:rsidRPr="00D41392">
        <w:rPr>
          <w:sz w:val="28"/>
          <w:szCs w:val="28"/>
        </w:rPr>
        <w:t xml:space="preserve"> Областн</w:t>
      </w:r>
      <w:r w:rsidRPr="00D41392">
        <w:rPr>
          <w:sz w:val="28"/>
          <w:szCs w:val="28"/>
        </w:rPr>
        <w:t>ой</w:t>
      </w:r>
      <w:r w:rsidR="00C126AF" w:rsidRPr="00D41392">
        <w:rPr>
          <w:sz w:val="28"/>
          <w:szCs w:val="28"/>
        </w:rPr>
        <w:t xml:space="preserve"> </w:t>
      </w:r>
      <w:r w:rsidRPr="00D41392">
        <w:rPr>
          <w:sz w:val="28"/>
          <w:szCs w:val="28"/>
        </w:rPr>
        <w:t>конкурс «Театр одного актера», организатор Новосибирская областная детская библиотека им. А.М. Горького</w:t>
      </w:r>
      <w:r w:rsidR="004472A1" w:rsidRPr="00D41392">
        <w:rPr>
          <w:sz w:val="28"/>
          <w:szCs w:val="28"/>
        </w:rPr>
        <w:t xml:space="preserve"> и др.</w:t>
      </w:r>
    </w:p>
    <w:p w:rsidR="00841897" w:rsidRPr="00D41392" w:rsidRDefault="00841897" w:rsidP="00D41392">
      <w:pPr>
        <w:pStyle w:val="10"/>
        <w:shd w:val="clear" w:color="auto" w:fill="FFFFFF"/>
        <w:spacing w:line="360" w:lineRule="auto"/>
        <w:ind w:firstLine="720"/>
        <w:jc w:val="both"/>
        <w:rPr>
          <w:sz w:val="28"/>
          <w:szCs w:val="28"/>
        </w:rPr>
      </w:pPr>
      <w:r w:rsidRPr="00D41392">
        <w:rPr>
          <w:sz w:val="28"/>
          <w:szCs w:val="28"/>
        </w:rPr>
        <w:t>ЦБС Купинского района выступила организаторами нескольких районных конкурсов:</w:t>
      </w:r>
    </w:p>
    <w:p w:rsidR="00841897" w:rsidRPr="00D41392" w:rsidRDefault="00841897" w:rsidP="00D41392">
      <w:pPr>
        <w:pStyle w:val="10"/>
        <w:shd w:val="clear" w:color="auto" w:fill="FFFFFF"/>
        <w:spacing w:line="360" w:lineRule="auto"/>
        <w:ind w:firstLine="720"/>
        <w:jc w:val="both"/>
        <w:rPr>
          <w:sz w:val="28"/>
          <w:szCs w:val="28"/>
          <w:lang w:val="ru"/>
        </w:rPr>
      </w:pPr>
      <w:r w:rsidRPr="00D41392">
        <w:rPr>
          <w:sz w:val="28"/>
          <w:szCs w:val="28"/>
        </w:rPr>
        <w:t xml:space="preserve">- </w:t>
      </w:r>
      <w:r w:rsidRPr="00D41392">
        <w:rPr>
          <w:sz w:val="28"/>
          <w:szCs w:val="28"/>
          <w:lang w:val="ru"/>
        </w:rPr>
        <w:t>Конкурс рисунков «Свобода и зависимость».</w:t>
      </w:r>
    </w:p>
    <w:p w:rsidR="00841897" w:rsidRPr="00D41392" w:rsidRDefault="00841897" w:rsidP="00D41392">
      <w:pPr>
        <w:pStyle w:val="10"/>
        <w:shd w:val="clear" w:color="auto" w:fill="FFFFFF"/>
        <w:spacing w:line="360" w:lineRule="auto"/>
        <w:ind w:firstLine="720"/>
        <w:jc w:val="both"/>
        <w:rPr>
          <w:sz w:val="28"/>
          <w:szCs w:val="28"/>
          <w:lang w:val="ru"/>
        </w:rPr>
      </w:pPr>
      <w:r w:rsidRPr="00D41392">
        <w:rPr>
          <w:sz w:val="28"/>
          <w:szCs w:val="28"/>
          <w:lang w:val="ru"/>
        </w:rPr>
        <w:t>- Конкурс поэтов «Нашим детям обо всем на свете».</w:t>
      </w:r>
    </w:p>
    <w:p w:rsidR="00841897" w:rsidRPr="00D41392" w:rsidRDefault="00841897" w:rsidP="00D41392">
      <w:pPr>
        <w:pStyle w:val="10"/>
        <w:shd w:val="clear" w:color="auto" w:fill="FFFFFF"/>
        <w:spacing w:line="360" w:lineRule="auto"/>
        <w:ind w:firstLine="720"/>
        <w:jc w:val="both"/>
        <w:rPr>
          <w:sz w:val="28"/>
          <w:szCs w:val="28"/>
          <w:lang w:val="ru"/>
        </w:rPr>
      </w:pPr>
      <w:r w:rsidRPr="00D41392">
        <w:rPr>
          <w:sz w:val="28"/>
          <w:szCs w:val="28"/>
          <w:lang w:val="ru"/>
        </w:rPr>
        <w:t xml:space="preserve">- онлайн викторина «Песнь о Родине». </w:t>
      </w:r>
    </w:p>
    <w:p w:rsidR="00841897" w:rsidRPr="00D41392" w:rsidRDefault="00841897" w:rsidP="00D41392">
      <w:pPr>
        <w:pStyle w:val="10"/>
        <w:shd w:val="clear" w:color="auto" w:fill="FFFFFF"/>
        <w:spacing w:line="360" w:lineRule="auto"/>
        <w:ind w:firstLine="720"/>
        <w:jc w:val="both"/>
        <w:rPr>
          <w:sz w:val="28"/>
          <w:szCs w:val="28"/>
          <w:lang w:val="ru"/>
        </w:rPr>
      </w:pPr>
      <w:r w:rsidRPr="00D41392">
        <w:rPr>
          <w:sz w:val="28"/>
          <w:szCs w:val="28"/>
          <w:lang w:val="ru"/>
        </w:rPr>
        <w:t xml:space="preserve">-  Фотоконкурс «МойКосмосКупино». </w:t>
      </w:r>
    </w:p>
    <w:p w:rsidR="00841897" w:rsidRPr="00D41392" w:rsidRDefault="00841897" w:rsidP="00D41392">
      <w:pPr>
        <w:pStyle w:val="10"/>
        <w:shd w:val="clear" w:color="auto" w:fill="FFFFFF"/>
        <w:spacing w:line="360" w:lineRule="auto"/>
        <w:ind w:firstLine="720"/>
        <w:jc w:val="both"/>
        <w:rPr>
          <w:sz w:val="28"/>
          <w:szCs w:val="28"/>
          <w:lang w:val="ru"/>
        </w:rPr>
      </w:pPr>
      <w:r w:rsidRPr="00D41392">
        <w:rPr>
          <w:sz w:val="28"/>
          <w:szCs w:val="28"/>
          <w:lang w:val="ru"/>
        </w:rPr>
        <w:t>- Фотоконкурс «Природа Купинской земли».</w:t>
      </w:r>
    </w:p>
    <w:p w:rsidR="000D3B02" w:rsidRPr="00D41392" w:rsidRDefault="0056546C" w:rsidP="00D41392">
      <w:pPr>
        <w:pStyle w:val="10"/>
        <w:shd w:val="clear" w:color="auto" w:fill="FFFFFF"/>
        <w:spacing w:line="360" w:lineRule="auto"/>
        <w:ind w:firstLine="720"/>
        <w:jc w:val="both"/>
        <w:rPr>
          <w:sz w:val="28"/>
          <w:szCs w:val="28"/>
          <w:lang w:val="ru"/>
        </w:rPr>
      </w:pPr>
      <w:r w:rsidRPr="00D41392">
        <w:rPr>
          <w:sz w:val="28"/>
          <w:szCs w:val="28"/>
          <w:lang w:val="ru"/>
        </w:rPr>
        <w:lastRenderedPageBreak/>
        <w:t>- Конкурс иллюстраторов «Иллюстрируем книгу сами». По итогам был выпущен первый экземпляр книги местного автора «Синяя песенка» с работами победителей.</w:t>
      </w:r>
    </w:p>
    <w:p w:rsidR="00BE47A6" w:rsidRPr="00D41392" w:rsidRDefault="00D21CBC" w:rsidP="00D41392">
      <w:pPr>
        <w:pStyle w:val="10"/>
        <w:shd w:val="clear" w:color="auto" w:fill="FFFFFF"/>
        <w:spacing w:line="360" w:lineRule="auto"/>
        <w:ind w:firstLine="720"/>
        <w:jc w:val="both"/>
        <w:rPr>
          <w:sz w:val="28"/>
          <w:szCs w:val="28"/>
          <w:lang w:val="ru"/>
        </w:rPr>
      </w:pPr>
      <w:r w:rsidRPr="00D41392">
        <w:rPr>
          <w:sz w:val="28"/>
          <w:szCs w:val="28"/>
        </w:rPr>
        <w:t xml:space="preserve">В отчетном году была организованна </w:t>
      </w:r>
      <w:r w:rsidR="00780866" w:rsidRPr="00D41392">
        <w:rPr>
          <w:sz w:val="28"/>
          <w:szCs w:val="28"/>
        </w:rPr>
        <w:t>реализация районного проекта Детской библиотеки города Купино - «Уроки волшебства» для учащихся образовательных учреждений г. Купино и Купинского района.</w:t>
      </w:r>
    </w:p>
    <w:p w:rsidR="002E7EC0" w:rsidRPr="00D41392" w:rsidRDefault="002E7EC0" w:rsidP="00D41392">
      <w:pPr>
        <w:pStyle w:val="10"/>
        <w:shd w:val="clear" w:color="auto" w:fill="FFFFFF"/>
        <w:spacing w:line="360" w:lineRule="auto"/>
        <w:ind w:firstLine="720"/>
        <w:jc w:val="both"/>
        <w:rPr>
          <w:color w:val="FF0000"/>
          <w:sz w:val="28"/>
          <w:szCs w:val="28"/>
        </w:rPr>
      </w:pPr>
      <w:r w:rsidRPr="00D41392">
        <w:rPr>
          <w:sz w:val="28"/>
          <w:szCs w:val="28"/>
        </w:rPr>
        <w:t>Большое внимание уделяется досугу детей и подростков в летнее время. В июне библиотекари тесно сотрудничают со школой. Организуют совместную работу с летними площадками.</w:t>
      </w:r>
      <w:r w:rsidRPr="00D41392">
        <w:rPr>
          <w:color w:val="FF0000"/>
          <w:sz w:val="28"/>
          <w:szCs w:val="28"/>
        </w:rPr>
        <w:t xml:space="preserve"> </w:t>
      </w:r>
      <w:r w:rsidRPr="00D41392">
        <w:rPr>
          <w:sz w:val="28"/>
          <w:szCs w:val="28"/>
        </w:rPr>
        <w:t>На период каникул организуют акции и конкурсы летнего чтения, например, «Лето книжного цвета», «Зарази друга чтением» в Детской библиотеке, «Страна детства» в Рождественской сельской библиотеке, «Селфи с любимой книгой» в Чаинской сельской библиотеке.</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 xml:space="preserve">Информация по мероприятиям, проводимыми с детьми,  публикуется на сайте МБУ «ЦБС Купинского района»  </w:t>
      </w:r>
      <w:hyperlink r:id="rId44">
        <w:r w:rsidRPr="00D41392">
          <w:rPr>
            <w:sz w:val="28"/>
            <w:szCs w:val="28"/>
            <w:u w:val="single"/>
          </w:rPr>
          <w:t>http://kupino-lib.nsk.muzkult.ru/about</w:t>
        </w:r>
      </w:hyperlink>
      <w:r w:rsidRPr="00D41392">
        <w:rPr>
          <w:sz w:val="28"/>
          <w:szCs w:val="28"/>
        </w:rPr>
        <w:t>,</w:t>
      </w:r>
      <w:r w:rsidR="00370D43" w:rsidRPr="00D41392">
        <w:rPr>
          <w:sz w:val="28"/>
          <w:szCs w:val="28"/>
        </w:rPr>
        <w:t xml:space="preserve"> в социальных сетях Одноклассники, В контакте.</w:t>
      </w:r>
    </w:p>
    <w:p w:rsidR="00BE47A6" w:rsidRPr="00D41392" w:rsidRDefault="000E276D" w:rsidP="00D41392">
      <w:pPr>
        <w:pStyle w:val="10"/>
        <w:shd w:val="clear" w:color="auto" w:fill="FFFFFF"/>
        <w:spacing w:line="360" w:lineRule="auto"/>
        <w:ind w:firstLine="720"/>
        <w:jc w:val="both"/>
        <w:rPr>
          <w:sz w:val="28"/>
          <w:szCs w:val="28"/>
        </w:rPr>
      </w:pPr>
      <w:r w:rsidRPr="00D41392">
        <w:rPr>
          <w:sz w:val="28"/>
          <w:szCs w:val="28"/>
        </w:rPr>
        <w:t>Т</w:t>
      </w:r>
      <w:r w:rsidR="00D21CBC" w:rsidRPr="00D41392">
        <w:rPr>
          <w:sz w:val="28"/>
          <w:szCs w:val="28"/>
        </w:rPr>
        <w:t xml:space="preserve">акже информация о мероприятиях библиотеки размещается на сайте администрации Купинского района </w:t>
      </w:r>
      <w:hyperlink r:id="rId45">
        <w:r w:rsidR="00D21CBC" w:rsidRPr="00D41392">
          <w:rPr>
            <w:sz w:val="28"/>
            <w:szCs w:val="28"/>
            <w:u w:val="single"/>
          </w:rPr>
          <w:t xml:space="preserve">kupino.nso.ru. </w:t>
        </w:r>
      </w:hyperlink>
      <w:r w:rsidR="00D21CBC" w:rsidRPr="00D41392">
        <w:rPr>
          <w:sz w:val="28"/>
          <w:szCs w:val="28"/>
        </w:rPr>
        <w:t xml:space="preserve"> </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На сайте отражается информация, как для читателей библиотеки, так и для посетителей: новости, структура и местонахождение библиотеки, документы, определяющие взаимоотношения библиотек и пользователей, а также ссылки на интересные страницы для детей и родителей.</w:t>
      </w:r>
    </w:p>
    <w:p w:rsidR="00BE47A6" w:rsidRPr="00D41392" w:rsidRDefault="00D21CBC" w:rsidP="00D41392">
      <w:pPr>
        <w:pStyle w:val="10"/>
        <w:shd w:val="clear" w:color="auto" w:fill="FFFFFF"/>
        <w:spacing w:line="360" w:lineRule="auto"/>
        <w:ind w:firstLine="720"/>
        <w:jc w:val="both"/>
        <w:rPr>
          <w:b/>
          <w:sz w:val="28"/>
          <w:szCs w:val="28"/>
        </w:rPr>
      </w:pPr>
      <w:r w:rsidRPr="00D41392">
        <w:rPr>
          <w:b/>
          <w:sz w:val="28"/>
          <w:szCs w:val="28"/>
        </w:rPr>
        <w:t xml:space="preserve">За отчетный период ЦБС Купинского </w:t>
      </w:r>
      <w:r w:rsidR="00DC3460" w:rsidRPr="00D41392">
        <w:rPr>
          <w:b/>
          <w:sz w:val="28"/>
          <w:szCs w:val="28"/>
        </w:rPr>
        <w:t>района приняла</w:t>
      </w:r>
      <w:r w:rsidRPr="00D41392">
        <w:rPr>
          <w:b/>
          <w:sz w:val="28"/>
          <w:szCs w:val="28"/>
        </w:rPr>
        <w:t xml:space="preserve"> участие в: </w:t>
      </w:r>
    </w:p>
    <w:p w:rsidR="00C07376" w:rsidRPr="00D41392" w:rsidRDefault="00C07376" w:rsidP="00D41392">
      <w:pPr>
        <w:pStyle w:val="10"/>
        <w:shd w:val="clear" w:color="auto" w:fill="FFFFFF"/>
        <w:spacing w:line="360" w:lineRule="auto"/>
        <w:ind w:firstLine="720"/>
        <w:jc w:val="both"/>
        <w:rPr>
          <w:sz w:val="28"/>
          <w:szCs w:val="28"/>
        </w:rPr>
      </w:pPr>
      <w:r w:rsidRPr="00D41392">
        <w:rPr>
          <w:sz w:val="28"/>
          <w:szCs w:val="28"/>
        </w:rPr>
        <w:t>Традиционно в мае проводится Всероссийская акция «Маршрутом А. П. Чехова по Сибири на Сахалин».</w:t>
      </w:r>
    </w:p>
    <w:p w:rsidR="00C07376" w:rsidRPr="00D41392" w:rsidRDefault="00C07376" w:rsidP="00D41392">
      <w:pPr>
        <w:pStyle w:val="10"/>
        <w:shd w:val="clear" w:color="auto" w:fill="FFFFFF"/>
        <w:spacing w:line="360" w:lineRule="auto"/>
        <w:ind w:firstLine="720"/>
        <w:jc w:val="both"/>
        <w:rPr>
          <w:sz w:val="28"/>
          <w:szCs w:val="28"/>
        </w:rPr>
      </w:pPr>
      <w:r w:rsidRPr="00D41392">
        <w:rPr>
          <w:sz w:val="28"/>
          <w:szCs w:val="28"/>
        </w:rPr>
        <w:t>Именно поэтому 25 мая в Центральной библиотеке города Купино, у студентов медицинского техникума состоялась встреча в БиблиоКафе «В гостях у Чехова».</w:t>
      </w:r>
    </w:p>
    <w:p w:rsidR="00C07376" w:rsidRPr="00D41392" w:rsidRDefault="00C07376" w:rsidP="00D41392">
      <w:pPr>
        <w:pStyle w:val="10"/>
        <w:shd w:val="clear" w:color="auto" w:fill="FFFFFF"/>
        <w:spacing w:line="360" w:lineRule="auto"/>
        <w:ind w:firstLine="720"/>
        <w:jc w:val="both"/>
        <w:rPr>
          <w:sz w:val="28"/>
          <w:szCs w:val="28"/>
        </w:rPr>
      </w:pPr>
      <w:r w:rsidRPr="00D41392">
        <w:rPr>
          <w:sz w:val="28"/>
          <w:szCs w:val="28"/>
        </w:rPr>
        <w:t>«Библиотечное кафе? Разве такое возможно?» – спросите вы. Возможно! В Центральной</w:t>
      </w:r>
      <w:r w:rsidRPr="00D41392">
        <w:rPr>
          <w:color w:val="000000"/>
          <w:sz w:val="28"/>
          <w:szCs w:val="28"/>
        </w:rPr>
        <w:t xml:space="preserve"> </w:t>
      </w:r>
      <w:r w:rsidRPr="00D41392">
        <w:rPr>
          <w:sz w:val="28"/>
          <w:szCs w:val="28"/>
        </w:rPr>
        <w:t xml:space="preserve">библиотеке возможны любые чудеса! Ведь книга </w:t>
      </w:r>
      <w:r w:rsidRPr="00D41392">
        <w:rPr>
          <w:sz w:val="28"/>
          <w:szCs w:val="28"/>
        </w:rPr>
        <w:lastRenderedPageBreak/>
        <w:t>– это тоже пища: пища для ума и для души. Каждая книга может стать по-настоящему «вкусной», если, читая её, вы получаете наслаждение.</w:t>
      </w:r>
    </w:p>
    <w:p w:rsidR="00C07376" w:rsidRPr="00D41392" w:rsidRDefault="00C07376" w:rsidP="00D41392">
      <w:pPr>
        <w:pStyle w:val="10"/>
        <w:shd w:val="clear" w:color="auto" w:fill="FFFFFF"/>
        <w:spacing w:line="360" w:lineRule="auto"/>
        <w:ind w:firstLine="720"/>
        <w:jc w:val="both"/>
        <w:rPr>
          <w:sz w:val="28"/>
          <w:szCs w:val="28"/>
        </w:rPr>
      </w:pPr>
      <w:r w:rsidRPr="00D41392">
        <w:rPr>
          <w:sz w:val="28"/>
          <w:szCs w:val="28"/>
        </w:rPr>
        <w:t>В этот день читальный зал стал импровизированным кафе: накрытые столы, необычное «литературное меню», салфетки с цитатами из книг… «Меню» БиблиоКафе состояло из «чеховских блюд»: «горячие блюда» – познакомили с самыми «вкусными фактами» из жизни писателя, а выбрав «горячий сет», гости потчевались «вкусной» викториной «Хорошо ли вы знаете Чехова?». Заказав мусс «Литературный букет», участники читали отрывки из произведений, воспоминаний и писем, раскрывающие значение цветов и сада в жизни Чехова, создав тем самым «Литературный букет» для классика! Завершилось мероприятие чаепитием – уже реальным, но с тортом «Чехонте», который специально заказывали мастеру.</w:t>
      </w:r>
    </w:p>
    <w:p w:rsidR="00C07376" w:rsidRPr="00D41392" w:rsidRDefault="00C07376" w:rsidP="00D41392">
      <w:pPr>
        <w:pStyle w:val="10"/>
        <w:shd w:val="clear" w:color="auto" w:fill="FFFFFF"/>
        <w:spacing w:line="360" w:lineRule="auto"/>
        <w:ind w:firstLine="720"/>
        <w:jc w:val="both"/>
        <w:rPr>
          <w:sz w:val="28"/>
          <w:szCs w:val="28"/>
        </w:rPr>
      </w:pPr>
      <w:r w:rsidRPr="00D41392">
        <w:rPr>
          <w:sz w:val="28"/>
          <w:szCs w:val="28"/>
        </w:rPr>
        <w:t>В любом кафе, принято оплачивать счёт. В нашем кафе это можно было сделать, поделившись впечатлениями – согласитесь, совсем не дорого. Чаевые, наши воспитанные в чеховских традициях посетители, тоже оставили на специальных тарелочках. Это отзывы, впечатления, мнения, пожелания.</w:t>
      </w:r>
    </w:p>
    <w:p w:rsidR="0031342A" w:rsidRPr="00D41392" w:rsidRDefault="0031342A" w:rsidP="00D41392">
      <w:pPr>
        <w:pStyle w:val="10"/>
        <w:shd w:val="clear" w:color="auto" w:fill="FFFFFF"/>
        <w:spacing w:line="360" w:lineRule="auto"/>
        <w:ind w:firstLine="720"/>
        <w:jc w:val="both"/>
        <w:rPr>
          <w:sz w:val="28"/>
          <w:szCs w:val="28"/>
        </w:rPr>
      </w:pPr>
      <w:r w:rsidRPr="00D41392">
        <w:rPr>
          <w:sz w:val="28"/>
          <w:szCs w:val="28"/>
        </w:rPr>
        <w:t>Библионочь-21 прошла под девизом «Книга – путь к звёздам». Наши гости совершили виртуальное путешествие по Солнечной системе. Две команды: «Метеор» и «Комета» приняли участие в увлекательном квесте – «Нас зовёт космос!». На четырёх станциях их поджидали различные испытания: за две минуты пройти блиц-опрос, расшифровать анаграммы, по заданным координатам построить созвездия. Командам нужно было не только блеснуть интеллектом, но и показать – насколько они физически подготовлены к полёту в космос. В кафе «Под ракетой» команды подкрепились космической едой. После подсчета баллов-звёзд, в лидеры вырвалась команда «Метеор». И все-таки победила дружба! Встреча закончилась чаепитием в дружной компании с тортами космической тематики.</w:t>
      </w:r>
    </w:p>
    <w:p w:rsidR="00BE47A6" w:rsidRPr="00D41392" w:rsidRDefault="00A55A7A" w:rsidP="00D41392">
      <w:pPr>
        <w:pStyle w:val="10"/>
        <w:shd w:val="clear" w:color="auto" w:fill="FFFFFF"/>
        <w:spacing w:line="360" w:lineRule="auto"/>
        <w:ind w:firstLine="720"/>
        <w:jc w:val="both"/>
        <w:rPr>
          <w:sz w:val="28"/>
          <w:szCs w:val="28"/>
        </w:rPr>
      </w:pPr>
      <w:r w:rsidRPr="00D41392">
        <w:rPr>
          <w:sz w:val="28"/>
          <w:szCs w:val="28"/>
        </w:rPr>
        <w:lastRenderedPageBreak/>
        <w:t xml:space="preserve">28 человек на площадке Центральной библиотеки очно написали диктант 29 апреля. Таким образом, приняв участие в Международной акции, посвящённой событиям Великой Отечественной войны. </w:t>
      </w:r>
      <w:r w:rsidR="00D21CBC" w:rsidRPr="00D41392">
        <w:rPr>
          <w:sz w:val="28"/>
          <w:szCs w:val="28"/>
        </w:rPr>
        <w:t>Участникам было предложено 25 заданий: 20 общефедеральных, 5 регионального значения. Во время диктанта участники пользовались только своими знаниями. Книжки, телефоны и справочная информация были запрещены. Участниками диктанта на площадке Центральной библиотеки стали учащиеся города, а также специалисты различных учреждений города.</w:t>
      </w:r>
    </w:p>
    <w:p w:rsidR="003A787F" w:rsidRPr="00D41392" w:rsidRDefault="003A787F" w:rsidP="00D41392">
      <w:pPr>
        <w:pStyle w:val="10"/>
        <w:shd w:val="clear" w:color="auto" w:fill="FFFFFF"/>
        <w:spacing w:line="360" w:lineRule="auto"/>
        <w:ind w:firstLine="720"/>
        <w:jc w:val="both"/>
        <w:rPr>
          <w:sz w:val="28"/>
          <w:szCs w:val="28"/>
        </w:rPr>
      </w:pPr>
      <w:r w:rsidRPr="00D41392">
        <w:rPr>
          <w:sz w:val="28"/>
          <w:szCs w:val="28"/>
        </w:rPr>
        <w:t>Тотальный диктант состоялся 10 апреля. Библиотеки г. Купино и района встречали желающих проверить свою грамотность на 24-х площадках.</w:t>
      </w:r>
    </w:p>
    <w:p w:rsidR="003A787F" w:rsidRPr="00D41392" w:rsidRDefault="003A787F" w:rsidP="00D41392">
      <w:pPr>
        <w:pStyle w:val="10"/>
        <w:shd w:val="clear" w:color="auto" w:fill="FFFFFF"/>
        <w:spacing w:line="360" w:lineRule="auto"/>
        <w:ind w:firstLine="720"/>
        <w:jc w:val="both"/>
        <w:rPr>
          <w:sz w:val="28"/>
          <w:szCs w:val="28"/>
        </w:rPr>
      </w:pPr>
      <w:r w:rsidRPr="00D41392">
        <w:rPr>
          <w:sz w:val="28"/>
          <w:szCs w:val="28"/>
        </w:rPr>
        <w:t>Диктант в очном формате написали 209 человек. Для сравнения: в 2020 г. – 22 площадки и 149 человек.</w:t>
      </w:r>
    </w:p>
    <w:p w:rsidR="003A787F" w:rsidRPr="00D41392" w:rsidRDefault="003A787F" w:rsidP="00D41392">
      <w:pPr>
        <w:pStyle w:val="10"/>
        <w:shd w:val="clear" w:color="auto" w:fill="FFFFFF"/>
        <w:spacing w:line="360" w:lineRule="auto"/>
        <w:ind w:firstLine="720"/>
        <w:jc w:val="both"/>
        <w:rPr>
          <w:sz w:val="28"/>
          <w:szCs w:val="28"/>
        </w:rPr>
      </w:pPr>
      <w:r w:rsidRPr="00D41392">
        <w:rPr>
          <w:sz w:val="28"/>
          <w:szCs w:val="28"/>
        </w:rPr>
        <w:t>Текст диктанта в этом году был достаточно сложным, но у нас определились семь отличников (в 2020 г. – всего два).</w:t>
      </w:r>
    </w:p>
    <w:p w:rsidR="00BE47A6" w:rsidRPr="00D41392" w:rsidRDefault="001345C2" w:rsidP="00D41392">
      <w:pPr>
        <w:pStyle w:val="10"/>
        <w:shd w:val="clear" w:color="auto" w:fill="FFFFFF"/>
        <w:spacing w:line="360" w:lineRule="auto"/>
        <w:ind w:firstLine="720"/>
        <w:jc w:val="both"/>
        <w:rPr>
          <w:sz w:val="28"/>
          <w:szCs w:val="28"/>
        </w:rPr>
      </w:pPr>
      <w:r w:rsidRPr="00D41392">
        <w:rPr>
          <w:sz w:val="28"/>
          <w:szCs w:val="28"/>
        </w:rPr>
        <w:t>1 сентября ровно в 12.00 почти во всех населенных пунктах Купинского района стартовал интеллектуальный забег «Бегущая книга – 2021», посвященный Олимпийским играм. Библиотекари поздравляли всех с праздником, задавали вопросы и дарили подарки. С большим удовольствием и веселым настроением жители принимали участие, отвечали на вопросы и благодарили за подаренные эмоции.</w:t>
      </w:r>
    </w:p>
    <w:p w:rsidR="001345C2" w:rsidRPr="00D41392" w:rsidRDefault="001345C2" w:rsidP="00D41392">
      <w:pPr>
        <w:pStyle w:val="10"/>
        <w:shd w:val="clear" w:color="auto" w:fill="FFFFFF"/>
        <w:spacing w:line="360" w:lineRule="auto"/>
        <w:ind w:firstLine="720"/>
        <w:jc w:val="both"/>
        <w:rPr>
          <w:b/>
          <w:sz w:val="28"/>
          <w:szCs w:val="28"/>
        </w:rPr>
      </w:pPr>
    </w:p>
    <w:p w:rsidR="00BE47A6" w:rsidRPr="00D41392" w:rsidRDefault="00D21CBC" w:rsidP="00D41392">
      <w:pPr>
        <w:pStyle w:val="10"/>
        <w:shd w:val="clear" w:color="auto" w:fill="FFFFFF"/>
        <w:spacing w:line="360" w:lineRule="auto"/>
        <w:ind w:firstLine="720"/>
        <w:jc w:val="both"/>
        <w:rPr>
          <w:b/>
          <w:sz w:val="28"/>
          <w:szCs w:val="28"/>
        </w:rPr>
      </w:pPr>
      <w:r w:rsidRPr="00D41392">
        <w:rPr>
          <w:b/>
          <w:sz w:val="28"/>
          <w:szCs w:val="28"/>
        </w:rPr>
        <w:t>6.6. Библиотечное обслуживание молодежи</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 xml:space="preserve">Библиотечное обслуживание юношества в районе осуществляет Центральная библиотека и 27 сельских библиотек. Читатели от 15 до 30 лет – </w:t>
      </w:r>
      <w:r w:rsidR="00862E08" w:rsidRPr="00D41392">
        <w:rPr>
          <w:b/>
          <w:sz w:val="28"/>
          <w:szCs w:val="28"/>
        </w:rPr>
        <w:t>2999</w:t>
      </w:r>
      <w:r w:rsidRPr="00D41392">
        <w:rPr>
          <w:b/>
          <w:sz w:val="28"/>
          <w:szCs w:val="28"/>
        </w:rPr>
        <w:t xml:space="preserve"> </w:t>
      </w:r>
      <w:r w:rsidRPr="00D41392">
        <w:rPr>
          <w:sz w:val="28"/>
          <w:szCs w:val="28"/>
        </w:rPr>
        <w:t xml:space="preserve">Книговыдача </w:t>
      </w:r>
      <w:r w:rsidR="00862E08" w:rsidRPr="00D41392">
        <w:rPr>
          <w:sz w:val="28"/>
          <w:szCs w:val="28"/>
        </w:rPr>
        <w:t>–</w:t>
      </w:r>
      <w:r w:rsidRPr="00D41392">
        <w:rPr>
          <w:sz w:val="28"/>
          <w:szCs w:val="28"/>
        </w:rPr>
        <w:t xml:space="preserve"> </w:t>
      </w:r>
      <w:r w:rsidR="00862E08" w:rsidRPr="00D41392">
        <w:rPr>
          <w:b/>
          <w:sz w:val="28"/>
          <w:szCs w:val="28"/>
        </w:rPr>
        <w:t xml:space="preserve">44433. </w:t>
      </w:r>
      <w:r w:rsidRPr="00D41392">
        <w:rPr>
          <w:sz w:val="28"/>
          <w:szCs w:val="28"/>
        </w:rPr>
        <w:t>Посещения</w:t>
      </w:r>
      <w:r w:rsidR="00862E08" w:rsidRPr="00D41392">
        <w:rPr>
          <w:sz w:val="28"/>
          <w:szCs w:val="28"/>
        </w:rPr>
        <w:t xml:space="preserve"> -</w:t>
      </w:r>
      <w:r w:rsidRPr="00D41392">
        <w:rPr>
          <w:sz w:val="28"/>
          <w:szCs w:val="28"/>
        </w:rPr>
        <w:t xml:space="preserve"> </w:t>
      </w:r>
      <w:r w:rsidR="00862E08" w:rsidRPr="00D41392">
        <w:rPr>
          <w:b/>
          <w:sz w:val="28"/>
          <w:szCs w:val="28"/>
        </w:rPr>
        <w:t>24514</w:t>
      </w:r>
      <w:r w:rsidRPr="00D41392">
        <w:rPr>
          <w:b/>
          <w:sz w:val="28"/>
          <w:szCs w:val="28"/>
        </w:rPr>
        <w:t>.</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 xml:space="preserve">Для этой категории пользователей было проведено </w:t>
      </w:r>
      <w:r w:rsidR="000779BD" w:rsidRPr="00D41392">
        <w:rPr>
          <w:b/>
          <w:sz w:val="28"/>
          <w:szCs w:val="28"/>
        </w:rPr>
        <w:t>314</w:t>
      </w:r>
      <w:r w:rsidRPr="00D41392">
        <w:rPr>
          <w:b/>
          <w:sz w:val="28"/>
          <w:szCs w:val="28"/>
        </w:rPr>
        <w:t xml:space="preserve"> </w:t>
      </w:r>
      <w:r w:rsidRPr="00D41392">
        <w:rPr>
          <w:sz w:val="28"/>
          <w:szCs w:val="28"/>
        </w:rPr>
        <w:t xml:space="preserve">мероприятий и оформлено </w:t>
      </w:r>
      <w:r w:rsidR="00617E66" w:rsidRPr="00D41392">
        <w:rPr>
          <w:b/>
          <w:sz w:val="28"/>
          <w:szCs w:val="28"/>
        </w:rPr>
        <w:t>23</w:t>
      </w:r>
      <w:r w:rsidRPr="00D41392">
        <w:rPr>
          <w:b/>
          <w:sz w:val="28"/>
          <w:szCs w:val="28"/>
        </w:rPr>
        <w:t>2</w:t>
      </w:r>
      <w:r w:rsidRPr="00D41392">
        <w:rPr>
          <w:sz w:val="28"/>
          <w:szCs w:val="28"/>
        </w:rPr>
        <w:t xml:space="preserve"> выстав</w:t>
      </w:r>
      <w:r w:rsidR="00617E66" w:rsidRPr="00D41392">
        <w:rPr>
          <w:sz w:val="28"/>
          <w:szCs w:val="28"/>
        </w:rPr>
        <w:t>ки</w:t>
      </w:r>
      <w:r w:rsidRPr="00D41392">
        <w:rPr>
          <w:sz w:val="28"/>
          <w:szCs w:val="28"/>
        </w:rPr>
        <w:t xml:space="preserve">. Выполнено </w:t>
      </w:r>
      <w:r w:rsidR="000779BD" w:rsidRPr="00D41392">
        <w:rPr>
          <w:b/>
          <w:sz w:val="28"/>
          <w:szCs w:val="28"/>
        </w:rPr>
        <w:t>1275</w:t>
      </w:r>
      <w:r w:rsidRPr="00D41392">
        <w:rPr>
          <w:sz w:val="28"/>
          <w:szCs w:val="28"/>
        </w:rPr>
        <w:t xml:space="preserve"> справок. </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 xml:space="preserve">Репертуар проводимых мероприятий для юношества достаточно обширен. Наиболее распространенные формы проводимых мероприятий: </w:t>
      </w:r>
      <w:r w:rsidRPr="00D41392">
        <w:rPr>
          <w:sz w:val="28"/>
          <w:szCs w:val="28"/>
        </w:rPr>
        <w:lastRenderedPageBreak/>
        <w:t>конкурсно-игровые программы, турниры, уроки мужества, беседы, литературные вечера.</w:t>
      </w:r>
    </w:p>
    <w:p w:rsidR="00801722" w:rsidRPr="00D41392" w:rsidRDefault="00801722" w:rsidP="00D41392">
      <w:pPr>
        <w:pStyle w:val="10"/>
        <w:shd w:val="clear" w:color="auto" w:fill="FFFFFF"/>
        <w:spacing w:line="360" w:lineRule="auto"/>
        <w:ind w:firstLine="720"/>
        <w:jc w:val="both"/>
        <w:rPr>
          <w:sz w:val="28"/>
          <w:szCs w:val="28"/>
        </w:rPr>
      </w:pPr>
      <w:r w:rsidRPr="00D41392">
        <w:rPr>
          <w:sz w:val="28"/>
          <w:szCs w:val="28"/>
        </w:rPr>
        <w:t xml:space="preserve">Совместно с клубом «Истоки», действующим в библиотеке г. Купино, прошло мероприятие для студентов медицинского техникума «Александр Невский – святой витязь Земли русской». Сотрудники центральной районной библиотеки представили презентацию и познакомили студентов с личностью Александра Невского, поведали о его грандиозных победах в Невской битве 1240 года и Ледовом побоище 1242 года. </w:t>
      </w:r>
    </w:p>
    <w:p w:rsidR="00801722" w:rsidRPr="00D41392" w:rsidRDefault="00801722" w:rsidP="00D41392">
      <w:pPr>
        <w:pStyle w:val="10"/>
        <w:shd w:val="clear" w:color="auto" w:fill="FFFFFF"/>
        <w:spacing w:line="360" w:lineRule="auto"/>
        <w:ind w:firstLine="720"/>
        <w:jc w:val="both"/>
        <w:rPr>
          <w:sz w:val="28"/>
          <w:szCs w:val="28"/>
        </w:rPr>
      </w:pPr>
      <w:r w:rsidRPr="00D41392">
        <w:rPr>
          <w:sz w:val="28"/>
          <w:szCs w:val="28"/>
        </w:rPr>
        <w:t xml:space="preserve">Приятным сюрпризом для молодёжи стал визит иеромонаха Мелхиседека благочинного Центрального округа Карасукской епархии. </w:t>
      </w:r>
    </w:p>
    <w:p w:rsidR="00801722" w:rsidRPr="00D41392" w:rsidRDefault="00801722" w:rsidP="00D41392">
      <w:pPr>
        <w:pStyle w:val="10"/>
        <w:shd w:val="clear" w:color="auto" w:fill="FFFFFF"/>
        <w:spacing w:line="360" w:lineRule="auto"/>
        <w:ind w:firstLine="720"/>
        <w:jc w:val="both"/>
        <w:rPr>
          <w:sz w:val="28"/>
          <w:szCs w:val="28"/>
        </w:rPr>
      </w:pPr>
      <w:r w:rsidRPr="00D41392">
        <w:rPr>
          <w:sz w:val="28"/>
          <w:szCs w:val="28"/>
        </w:rPr>
        <w:t>Батюшка принёс с собой икону Александра Невского с частичками его мощей и икону всех святых земли Новосибирской, которые с крестным ходом путешествуют по Новосибирской области. Много интересных фактов он поведал об этих замечательных святых.</w:t>
      </w:r>
    </w:p>
    <w:p w:rsidR="00801722" w:rsidRPr="00D41392" w:rsidRDefault="00801722" w:rsidP="00D41392">
      <w:pPr>
        <w:pStyle w:val="10"/>
        <w:shd w:val="clear" w:color="auto" w:fill="FFFFFF"/>
        <w:spacing w:line="360" w:lineRule="auto"/>
        <w:ind w:firstLine="720"/>
        <w:jc w:val="both"/>
        <w:rPr>
          <w:sz w:val="28"/>
          <w:szCs w:val="28"/>
        </w:rPr>
      </w:pPr>
      <w:r w:rsidRPr="00D41392">
        <w:rPr>
          <w:sz w:val="28"/>
          <w:szCs w:val="28"/>
        </w:rPr>
        <w:t>Присутствующие с большим интересом слушали о подвигах князя, который очень много сделал для возрождения Руси.</w:t>
      </w:r>
      <w:r w:rsidR="00D21CBC" w:rsidRPr="00D41392">
        <w:rPr>
          <w:sz w:val="28"/>
          <w:szCs w:val="28"/>
        </w:rPr>
        <w:t xml:space="preserve"> </w:t>
      </w:r>
    </w:p>
    <w:p w:rsidR="00C32071" w:rsidRPr="00D41392" w:rsidRDefault="00C32071" w:rsidP="00D41392">
      <w:pPr>
        <w:pStyle w:val="10"/>
        <w:shd w:val="clear" w:color="auto" w:fill="FFFFFF"/>
        <w:spacing w:line="360" w:lineRule="auto"/>
        <w:ind w:firstLine="720"/>
        <w:jc w:val="both"/>
        <w:rPr>
          <w:sz w:val="28"/>
          <w:szCs w:val="28"/>
        </w:rPr>
      </w:pPr>
      <w:r w:rsidRPr="00D41392">
        <w:rPr>
          <w:sz w:val="28"/>
          <w:szCs w:val="28"/>
        </w:rPr>
        <w:t>Ежегодно 3 сентября в России отмечается День солидарности в борьбе с терроризмом. Эта памятная дата России была установлена в 2005 году Федеральным законом «О днях воинской славы России» и связана с трагическими событиями в городе Беслане. К этой дате в Стеклянской сельской библиотеке прошла молодежная акция «Вместе против террора». Волонтеры, молодежь, школьники  приняли активное участие в акции. Для них была проведена беседа «Дорогой мира и добра». Ребятам напомнили о мерах безопасности, которые нужно соблюдать для того, чтобы противостоять угрозе терроризма. Каждый получил памятку с правилами поведения и телефонами экстренных служб.</w:t>
      </w:r>
    </w:p>
    <w:p w:rsidR="00C32071" w:rsidRPr="00D41392" w:rsidRDefault="00C32071" w:rsidP="00D41392">
      <w:pPr>
        <w:pStyle w:val="10"/>
        <w:shd w:val="clear" w:color="auto" w:fill="FFFFFF"/>
        <w:spacing w:line="360" w:lineRule="auto"/>
        <w:ind w:firstLine="720"/>
        <w:jc w:val="both"/>
        <w:rPr>
          <w:sz w:val="28"/>
          <w:szCs w:val="28"/>
        </w:rPr>
      </w:pPr>
      <w:r w:rsidRPr="00D41392">
        <w:rPr>
          <w:sz w:val="28"/>
          <w:szCs w:val="28"/>
        </w:rPr>
        <w:t xml:space="preserve">После небольшого перерыва из-за пандемии, профориентационный клуб для молодежи «В поиске призвания» возобновил свою работу. На этот раз старшеклассники побывали на одном из градообразующих предприятий – Вагоноремонтная компания «Купино». На территории предприятия нас </w:t>
      </w:r>
      <w:r w:rsidRPr="00D41392">
        <w:rPr>
          <w:sz w:val="28"/>
          <w:szCs w:val="28"/>
        </w:rPr>
        <w:lastRenderedPageBreak/>
        <w:t>встретил начальник производственно-технического отдела, который лично провел по участкам и рассказал об особенностях работы в компании. Мы побывали на участках: подготовки вагонов в ремонт (внутренняя и наружная обмывка цистерн), вагонно-сборочном, заготовительном, отделении по ремонту тележек и колесных пар.</w:t>
      </w:r>
    </w:p>
    <w:p w:rsidR="00C32071" w:rsidRPr="00D41392" w:rsidRDefault="00C32071" w:rsidP="00D41392">
      <w:pPr>
        <w:pStyle w:val="10"/>
        <w:shd w:val="clear" w:color="auto" w:fill="FFFFFF"/>
        <w:spacing w:line="360" w:lineRule="auto"/>
        <w:ind w:firstLine="720"/>
        <w:jc w:val="both"/>
        <w:rPr>
          <w:sz w:val="28"/>
          <w:szCs w:val="28"/>
        </w:rPr>
      </w:pPr>
      <w:r w:rsidRPr="00D41392">
        <w:rPr>
          <w:sz w:val="28"/>
          <w:szCs w:val="28"/>
        </w:rPr>
        <w:t>Начальник отдела обратил внимание ребят на то, что вагоноремонтная компания сегодня – современное предприятие и большая часть процессов автоматизирована, чтобы свести к минимуму человеческий фактор.</w:t>
      </w:r>
    </w:p>
    <w:p w:rsidR="00C32071" w:rsidRPr="00D41392" w:rsidRDefault="00C32071" w:rsidP="00D41392">
      <w:pPr>
        <w:pStyle w:val="10"/>
        <w:shd w:val="clear" w:color="auto" w:fill="FFFFFF"/>
        <w:spacing w:line="360" w:lineRule="auto"/>
        <w:ind w:firstLine="720"/>
        <w:jc w:val="both"/>
        <w:rPr>
          <w:sz w:val="28"/>
          <w:szCs w:val="28"/>
        </w:rPr>
      </w:pPr>
      <w:r w:rsidRPr="00D41392">
        <w:rPr>
          <w:sz w:val="28"/>
          <w:szCs w:val="28"/>
        </w:rPr>
        <w:t>Оказывается, для того, чтобы обеспечить безопасность на железной дороге, нужно учитывать размеры детали даже не до миллиметров, а до микрон (одна тысячная миллиметра)!</w:t>
      </w:r>
    </w:p>
    <w:p w:rsidR="00C32071" w:rsidRPr="00D41392" w:rsidRDefault="00C32071" w:rsidP="00D41392">
      <w:pPr>
        <w:pStyle w:val="10"/>
        <w:shd w:val="clear" w:color="auto" w:fill="FFFFFF"/>
        <w:spacing w:line="360" w:lineRule="auto"/>
        <w:ind w:firstLine="720"/>
        <w:jc w:val="both"/>
        <w:rPr>
          <w:sz w:val="28"/>
          <w:szCs w:val="28"/>
        </w:rPr>
      </w:pPr>
      <w:r w:rsidRPr="00D41392">
        <w:rPr>
          <w:sz w:val="28"/>
          <w:szCs w:val="28"/>
        </w:rPr>
        <w:t>Экскурсия получилась необычной, интересной и очень познавательной.</w:t>
      </w:r>
    </w:p>
    <w:p w:rsidR="00D9656E" w:rsidRPr="00D41392" w:rsidRDefault="00D9656E" w:rsidP="00D41392">
      <w:pPr>
        <w:pStyle w:val="10"/>
        <w:shd w:val="clear" w:color="auto" w:fill="FFFFFF"/>
        <w:spacing w:line="360" w:lineRule="auto"/>
        <w:ind w:firstLine="720"/>
        <w:jc w:val="both"/>
        <w:rPr>
          <w:sz w:val="28"/>
          <w:szCs w:val="28"/>
        </w:rPr>
      </w:pPr>
      <w:r w:rsidRPr="00D41392">
        <w:rPr>
          <w:sz w:val="28"/>
          <w:szCs w:val="28"/>
        </w:rPr>
        <w:t>Популярна среди молодежи и такая форма работы, как акция.</w:t>
      </w:r>
    </w:p>
    <w:p w:rsidR="00D9656E" w:rsidRPr="00D41392" w:rsidRDefault="00D9656E" w:rsidP="00D41392">
      <w:pPr>
        <w:pStyle w:val="10"/>
        <w:shd w:val="clear" w:color="auto" w:fill="FFFFFF"/>
        <w:spacing w:line="360" w:lineRule="auto"/>
        <w:ind w:firstLine="720"/>
        <w:jc w:val="both"/>
        <w:rPr>
          <w:sz w:val="28"/>
          <w:szCs w:val="28"/>
        </w:rPr>
      </w:pPr>
      <w:r w:rsidRPr="00D41392">
        <w:rPr>
          <w:sz w:val="28"/>
          <w:szCs w:val="28"/>
        </w:rPr>
        <w:t>Акция «Достоевский в городе К…» приурочена к 200-летию русского писателя, мыслителя, философа и публициста Федора Михайловича Достоевского. Сотрудники центральной библиотеки в центре Купино беседовали с прохожими о писателе, о его юбилее и произведениях. Каждому подарили буклет «Романы Достоевского» и пригласили стать читателями библиотеки.</w:t>
      </w:r>
    </w:p>
    <w:p w:rsidR="00D9656E" w:rsidRPr="00D41392" w:rsidRDefault="00D9656E" w:rsidP="00D41392">
      <w:pPr>
        <w:pStyle w:val="10"/>
        <w:shd w:val="clear" w:color="auto" w:fill="FFFFFF"/>
        <w:spacing w:line="360" w:lineRule="auto"/>
        <w:ind w:firstLine="720"/>
        <w:jc w:val="both"/>
        <w:rPr>
          <w:sz w:val="28"/>
          <w:szCs w:val="28"/>
        </w:rPr>
      </w:pPr>
      <w:r w:rsidRPr="00D41392">
        <w:rPr>
          <w:sz w:val="28"/>
          <w:szCs w:val="28"/>
        </w:rPr>
        <w:t>Всероссийская акция «Ночь искусств» прошла в формате онлайн. Каждый желающий мог принять участие в интерактивной игре «Взгляд сквозь время» по произведениям Ф.М. Достоевского и проверить свои знания о фильмах в тесте «Киномания». Акция вызвала интерес среди наших земляков и вызвала положительные эмоции.</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Работа с молодежью активно позиционируется в интернет пространстве. В отчётном году проведены следующие мероприятия:</w:t>
      </w:r>
    </w:p>
    <w:p w:rsidR="00371BA8" w:rsidRPr="00D41392" w:rsidRDefault="00371BA8" w:rsidP="00D41392">
      <w:pPr>
        <w:tabs>
          <w:tab w:val="left" w:pos="0"/>
          <w:tab w:val="left" w:pos="851"/>
        </w:tabs>
        <w:spacing w:line="360" w:lineRule="auto"/>
        <w:ind w:firstLine="720"/>
        <w:contextualSpacing/>
        <w:jc w:val="both"/>
        <w:rPr>
          <w:rFonts w:eastAsia="Calibri"/>
          <w:sz w:val="28"/>
          <w:szCs w:val="28"/>
          <w:lang w:eastAsia="en-US"/>
        </w:rPr>
      </w:pPr>
      <w:r w:rsidRPr="00D41392">
        <w:rPr>
          <w:rFonts w:eastAsia="Calibri"/>
          <w:sz w:val="28"/>
          <w:szCs w:val="28"/>
          <w:lang w:eastAsia="en-US"/>
        </w:rPr>
        <w:t>- Вебинар «Подушка безопасности. Как защитить себя от непредвиденных расходов».</w:t>
      </w:r>
    </w:p>
    <w:p w:rsidR="00371BA8" w:rsidRPr="00D41392" w:rsidRDefault="00371BA8" w:rsidP="00D41392">
      <w:pPr>
        <w:tabs>
          <w:tab w:val="left" w:pos="0"/>
          <w:tab w:val="left" w:pos="851"/>
        </w:tabs>
        <w:spacing w:line="360" w:lineRule="auto"/>
        <w:ind w:firstLine="720"/>
        <w:contextualSpacing/>
        <w:jc w:val="both"/>
        <w:rPr>
          <w:rFonts w:eastAsia="Calibri"/>
          <w:sz w:val="28"/>
          <w:szCs w:val="28"/>
          <w:lang w:eastAsia="en-US"/>
        </w:rPr>
      </w:pPr>
      <w:r w:rsidRPr="00D41392">
        <w:rPr>
          <w:rFonts w:eastAsia="Calibri"/>
          <w:sz w:val="28"/>
          <w:szCs w:val="28"/>
          <w:lang w:eastAsia="en-US"/>
        </w:rPr>
        <w:t>- Онлайн-акция «Свеча памяти» 2021- 80 лет с начала Великой Отечественной войны.</w:t>
      </w:r>
    </w:p>
    <w:p w:rsidR="00371BA8" w:rsidRPr="00D41392" w:rsidRDefault="00371BA8" w:rsidP="00D41392">
      <w:pPr>
        <w:spacing w:line="360" w:lineRule="auto"/>
        <w:ind w:firstLine="720"/>
        <w:contextualSpacing/>
        <w:jc w:val="both"/>
        <w:rPr>
          <w:rFonts w:eastAsia="Calibri"/>
          <w:sz w:val="28"/>
          <w:szCs w:val="28"/>
          <w:lang w:eastAsia="en-US"/>
        </w:rPr>
      </w:pPr>
      <w:r w:rsidRPr="00D41392">
        <w:rPr>
          <w:rFonts w:eastAsia="Calibri"/>
          <w:sz w:val="28"/>
          <w:szCs w:val="28"/>
          <w:lang w:eastAsia="en-US"/>
        </w:rPr>
        <w:lastRenderedPageBreak/>
        <w:t>- Онлайн тест на знание фильмов «Киномания».</w:t>
      </w:r>
    </w:p>
    <w:p w:rsidR="00371BA8" w:rsidRPr="00D41392" w:rsidRDefault="00371BA8" w:rsidP="00D41392">
      <w:pPr>
        <w:tabs>
          <w:tab w:val="left" w:pos="0"/>
          <w:tab w:val="left" w:pos="851"/>
        </w:tabs>
        <w:spacing w:line="360" w:lineRule="auto"/>
        <w:ind w:firstLine="720"/>
        <w:contextualSpacing/>
        <w:jc w:val="both"/>
        <w:rPr>
          <w:rFonts w:eastAsia="Calibri"/>
          <w:sz w:val="28"/>
          <w:szCs w:val="28"/>
          <w:lang w:eastAsia="en-US"/>
        </w:rPr>
      </w:pPr>
      <w:r w:rsidRPr="00D41392">
        <w:rPr>
          <w:rFonts w:eastAsia="Calibri"/>
          <w:sz w:val="28"/>
          <w:szCs w:val="28"/>
          <w:lang w:eastAsia="en-US"/>
        </w:rPr>
        <w:t>- Онлайн – встреча с Евгением Викторовичем Сосниным, кандидатом филологических наук, главным библиотекарем НГОНБ.</w:t>
      </w:r>
    </w:p>
    <w:p w:rsidR="00371BA8" w:rsidRPr="00D41392" w:rsidRDefault="00371BA8" w:rsidP="00D41392">
      <w:pPr>
        <w:tabs>
          <w:tab w:val="left" w:pos="0"/>
          <w:tab w:val="left" w:pos="851"/>
        </w:tabs>
        <w:spacing w:line="360" w:lineRule="auto"/>
        <w:ind w:firstLine="720"/>
        <w:contextualSpacing/>
        <w:jc w:val="both"/>
        <w:rPr>
          <w:rFonts w:eastAsia="Calibri"/>
          <w:sz w:val="28"/>
          <w:szCs w:val="28"/>
          <w:lang w:eastAsia="en-US"/>
        </w:rPr>
      </w:pPr>
      <w:r w:rsidRPr="00D41392">
        <w:rPr>
          <w:rFonts w:eastAsia="Calibri"/>
          <w:sz w:val="28"/>
          <w:szCs w:val="28"/>
          <w:lang w:eastAsia="en-US"/>
        </w:rPr>
        <w:t>- Онлайн-викторина "Что вы знаете об авторском праве».</w:t>
      </w:r>
    </w:p>
    <w:p w:rsidR="00371BA8" w:rsidRPr="00D41392" w:rsidRDefault="00371BA8" w:rsidP="00D41392">
      <w:pPr>
        <w:tabs>
          <w:tab w:val="left" w:pos="0"/>
          <w:tab w:val="left" w:pos="851"/>
        </w:tabs>
        <w:spacing w:line="360" w:lineRule="auto"/>
        <w:ind w:firstLine="720"/>
        <w:contextualSpacing/>
        <w:jc w:val="both"/>
        <w:rPr>
          <w:rFonts w:eastAsia="Calibri"/>
          <w:sz w:val="28"/>
          <w:szCs w:val="28"/>
          <w:lang w:eastAsia="en-US"/>
        </w:rPr>
      </w:pPr>
      <w:r w:rsidRPr="00D41392">
        <w:rPr>
          <w:rFonts w:eastAsia="Calibri"/>
          <w:sz w:val="28"/>
          <w:szCs w:val="28"/>
          <w:lang w:eastAsia="en-US"/>
        </w:rPr>
        <w:t>- Индивидуальные занятия по навыкам работы с электронным каталогом;</w:t>
      </w:r>
    </w:p>
    <w:p w:rsidR="00371BA8" w:rsidRPr="00D41392" w:rsidRDefault="00371BA8" w:rsidP="00D41392">
      <w:pPr>
        <w:tabs>
          <w:tab w:val="left" w:pos="0"/>
          <w:tab w:val="left" w:pos="851"/>
        </w:tabs>
        <w:spacing w:line="360" w:lineRule="auto"/>
        <w:ind w:firstLine="720"/>
        <w:contextualSpacing/>
        <w:jc w:val="both"/>
        <w:rPr>
          <w:rFonts w:eastAsia="Calibri"/>
          <w:sz w:val="28"/>
          <w:szCs w:val="28"/>
          <w:lang w:eastAsia="en-US"/>
        </w:rPr>
      </w:pPr>
      <w:r w:rsidRPr="00D41392">
        <w:rPr>
          <w:rFonts w:eastAsia="Calibri"/>
          <w:sz w:val="28"/>
          <w:szCs w:val="28"/>
          <w:lang w:eastAsia="en-US"/>
        </w:rPr>
        <w:t xml:space="preserve">- Открыт доступ в сети </w:t>
      </w:r>
      <w:r w:rsidRPr="00D41392">
        <w:rPr>
          <w:rFonts w:eastAsia="Calibri"/>
          <w:sz w:val="28"/>
          <w:szCs w:val="28"/>
          <w:lang w:val="en-US" w:eastAsia="en-US"/>
        </w:rPr>
        <w:t>WI</w:t>
      </w:r>
      <w:r w:rsidRPr="00D41392">
        <w:rPr>
          <w:rFonts w:eastAsia="Calibri"/>
          <w:sz w:val="28"/>
          <w:szCs w:val="28"/>
          <w:lang w:eastAsia="en-US"/>
        </w:rPr>
        <w:t>-</w:t>
      </w:r>
      <w:r w:rsidRPr="00D41392">
        <w:rPr>
          <w:rFonts w:eastAsia="Calibri"/>
          <w:sz w:val="28"/>
          <w:szCs w:val="28"/>
          <w:lang w:val="en-US" w:eastAsia="en-US"/>
        </w:rPr>
        <w:t>FI</w:t>
      </w:r>
      <w:r w:rsidRPr="00D41392">
        <w:rPr>
          <w:rFonts w:eastAsia="Calibri"/>
          <w:sz w:val="28"/>
          <w:szCs w:val="28"/>
          <w:lang w:eastAsia="en-US"/>
        </w:rPr>
        <w:t>;</w:t>
      </w:r>
    </w:p>
    <w:p w:rsidR="00371BA8" w:rsidRPr="00D41392" w:rsidRDefault="00371BA8" w:rsidP="00D41392">
      <w:pPr>
        <w:tabs>
          <w:tab w:val="left" w:pos="0"/>
          <w:tab w:val="left" w:pos="851"/>
        </w:tabs>
        <w:spacing w:line="360" w:lineRule="auto"/>
        <w:ind w:firstLine="720"/>
        <w:contextualSpacing/>
        <w:jc w:val="both"/>
        <w:rPr>
          <w:rFonts w:eastAsia="Calibri"/>
          <w:sz w:val="28"/>
          <w:szCs w:val="28"/>
          <w:lang w:eastAsia="en-US"/>
        </w:rPr>
      </w:pPr>
      <w:r w:rsidRPr="00D41392">
        <w:rPr>
          <w:rFonts w:eastAsia="Calibri"/>
          <w:sz w:val="28"/>
          <w:szCs w:val="28"/>
          <w:lang w:eastAsia="en-US"/>
        </w:rPr>
        <w:t xml:space="preserve">- Ведение аккаунтов в социальных сетях: «Одноклассники», «В Контакте», Инстаграм. </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 xml:space="preserve">Информация о мероприятиях, выставках, акциях позиционируется на сайте </w:t>
      </w:r>
      <w:hyperlink r:id="rId46">
        <w:r w:rsidRPr="00D41392">
          <w:rPr>
            <w:sz w:val="28"/>
            <w:szCs w:val="28"/>
            <w:u w:val="single"/>
          </w:rPr>
          <w:t>http://kupino-lib.nsk.muzkult.ru/</w:t>
        </w:r>
      </w:hyperlink>
    </w:p>
    <w:p w:rsidR="00792D5A" w:rsidRPr="00D41392" w:rsidRDefault="00792D5A" w:rsidP="00D41392">
      <w:pPr>
        <w:pStyle w:val="10"/>
        <w:shd w:val="clear" w:color="auto" w:fill="FFFFFF"/>
        <w:spacing w:line="360" w:lineRule="auto"/>
        <w:ind w:firstLine="720"/>
        <w:jc w:val="both"/>
        <w:rPr>
          <w:b/>
          <w:color w:val="0070C0"/>
          <w:sz w:val="28"/>
          <w:szCs w:val="28"/>
        </w:rPr>
      </w:pPr>
    </w:p>
    <w:p w:rsidR="00BE47A6" w:rsidRPr="00D41392" w:rsidRDefault="00D21CBC" w:rsidP="00D41392">
      <w:pPr>
        <w:pStyle w:val="10"/>
        <w:shd w:val="clear" w:color="auto" w:fill="FFFFFF"/>
        <w:spacing w:line="360" w:lineRule="auto"/>
        <w:ind w:firstLine="720"/>
        <w:jc w:val="both"/>
        <w:rPr>
          <w:b/>
          <w:sz w:val="28"/>
          <w:szCs w:val="28"/>
        </w:rPr>
      </w:pPr>
      <w:r w:rsidRPr="00D41392">
        <w:rPr>
          <w:b/>
          <w:sz w:val="28"/>
          <w:szCs w:val="28"/>
        </w:rPr>
        <w:t>6.7. Библиотечное обслуживание людей с ограниченными возможностями</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 xml:space="preserve">Библиотеки Купинского района не имеют необходимой базы для работы с инвалидами. Нет ни специализированных фондов для слепых и слабовидящих, специального оборудования для работы с людьми ограниченных возможностей. Лишь в Центральной и детской библиотеках имеются пандусы и некоторое оборудование. Тем не менее, работа с этой группой населения района библиотеками ведется. </w:t>
      </w:r>
    </w:p>
    <w:p w:rsidR="00533095" w:rsidRPr="00D41392" w:rsidRDefault="00D21CBC" w:rsidP="00D41392">
      <w:pPr>
        <w:pStyle w:val="10"/>
        <w:spacing w:line="360" w:lineRule="auto"/>
        <w:ind w:firstLine="720"/>
        <w:jc w:val="both"/>
        <w:rPr>
          <w:sz w:val="28"/>
          <w:szCs w:val="28"/>
        </w:rPr>
      </w:pPr>
      <w:r w:rsidRPr="00D41392">
        <w:rPr>
          <w:b/>
          <w:sz w:val="28"/>
          <w:szCs w:val="28"/>
        </w:rPr>
        <w:t>Передвижки:</w:t>
      </w:r>
      <w:r w:rsidRPr="00D41392">
        <w:rPr>
          <w:sz w:val="28"/>
          <w:szCs w:val="28"/>
        </w:rPr>
        <w:t xml:space="preserve"> в центральной библиотеке Купинская местная организация Всероссийского общества слепых, в Медяковской библиотеке дом-интернат для </w:t>
      </w:r>
      <w:r w:rsidR="00533095" w:rsidRPr="00D41392">
        <w:rPr>
          <w:sz w:val="28"/>
          <w:szCs w:val="28"/>
        </w:rPr>
        <w:t>инвалидов и пожилых людей КЦСОН. В Советской библиотеке - филиал МАУ «КЦСОН Купинского района» «Стационарное отделение милосердия для граждан пожилого возраста и инвалидов».</w:t>
      </w:r>
    </w:p>
    <w:p w:rsidR="00BE47A6" w:rsidRPr="00D41392" w:rsidRDefault="00D21CBC" w:rsidP="00D41392">
      <w:pPr>
        <w:pStyle w:val="10"/>
        <w:shd w:val="clear" w:color="auto" w:fill="FFFFFF"/>
        <w:spacing w:line="360" w:lineRule="auto"/>
        <w:ind w:firstLine="720"/>
        <w:jc w:val="both"/>
        <w:rPr>
          <w:sz w:val="28"/>
          <w:szCs w:val="28"/>
        </w:rPr>
      </w:pPr>
      <w:r w:rsidRPr="00D41392">
        <w:rPr>
          <w:b/>
          <w:sz w:val="28"/>
          <w:szCs w:val="28"/>
        </w:rPr>
        <w:t xml:space="preserve">Книгоношество : </w:t>
      </w:r>
      <w:r w:rsidRPr="00D41392">
        <w:rPr>
          <w:sz w:val="28"/>
          <w:szCs w:val="28"/>
        </w:rPr>
        <w:t>7</w:t>
      </w:r>
      <w:r w:rsidR="00635ED9" w:rsidRPr="00D41392">
        <w:rPr>
          <w:sz w:val="28"/>
          <w:szCs w:val="28"/>
        </w:rPr>
        <w:t>7</w:t>
      </w:r>
      <w:r w:rsidRPr="00D41392">
        <w:rPr>
          <w:sz w:val="28"/>
          <w:szCs w:val="28"/>
        </w:rPr>
        <w:t xml:space="preserve"> человек (инвалиды и пенсионеры).</w:t>
      </w:r>
    </w:p>
    <w:p w:rsidR="00BE47A6" w:rsidRPr="00D41392" w:rsidRDefault="00D21CBC" w:rsidP="00D41392">
      <w:pPr>
        <w:pStyle w:val="10"/>
        <w:shd w:val="clear" w:color="auto" w:fill="FFFFFF"/>
        <w:spacing w:line="360" w:lineRule="auto"/>
        <w:ind w:firstLine="720"/>
        <w:jc w:val="both"/>
        <w:rPr>
          <w:sz w:val="28"/>
          <w:szCs w:val="28"/>
        </w:rPr>
      </w:pPr>
      <w:r w:rsidRPr="00D41392">
        <w:rPr>
          <w:b/>
          <w:sz w:val="28"/>
          <w:szCs w:val="28"/>
        </w:rPr>
        <w:t>Культурно-просветительские мероприятия для лиц с ограниченными возможностями здоровья.</w:t>
      </w:r>
    </w:p>
    <w:p w:rsidR="001B07CA" w:rsidRPr="00D41392" w:rsidRDefault="001B07CA" w:rsidP="00D41392">
      <w:pPr>
        <w:pStyle w:val="10"/>
        <w:shd w:val="clear" w:color="auto" w:fill="FFFFFF"/>
        <w:tabs>
          <w:tab w:val="left" w:pos="567"/>
        </w:tabs>
        <w:spacing w:line="360" w:lineRule="auto"/>
        <w:ind w:firstLine="720"/>
        <w:jc w:val="both"/>
        <w:rPr>
          <w:sz w:val="28"/>
          <w:szCs w:val="28"/>
        </w:rPr>
      </w:pPr>
      <w:r w:rsidRPr="00D41392">
        <w:rPr>
          <w:sz w:val="28"/>
          <w:szCs w:val="28"/>
        </w:rPr>
        <w:t xml:space="preserve">Сотрудничество Центральной библиотеки и Купинской местной организации Всероссийского общества слепых ведется на протяжении </w:t>
      </w:r>
      <w:r w:rsidRPr="00D41392">
        <w:rPr>
          <w:sz w:val="28"/>
          <w:szCs w:val="28"/>
        </w:rPr>
        <w:lastRenderedPageBreak/>
        <w:t>многих лет. Тепло и душевно проходят различные мероприятия. Но пандемия внесла свои коррективы. Люди пожилые, с ослабленным здоровьем боятся посещать людные места. Сотрудники Центральной библиотеки создали видеоролик ко Дню защитника Отечества, разместили его на сайте библиотеки и в социальных сетях. Таким образом, поздравили мужчин местной организации Всероссийского общества слепых, пожелали душевных сил, крепкого здоровья и успехов.</w:t>
      </w:r>
    </w:p>
    <w:p w:rsidR="001B07CA" w:rsidRPr="00D41392" w:rsidRDefault="001B07CA" w:rsidP="00D41392">
      <w:pPr>
        <w:pStyle w:val="10"/>
        <w:shd w:val="clear" w:color="auto" w:fill="FFFFFF"/>
        <w:tabs>
          <w:tab w:val="left" w:pos="567"/>
        </w:tabs>
        <w:spacing w:line="360" w:lineRule="auto"/>
        <w:ind w:firstLine="720"/>
        <w:jc w:val="both"/>
        <w:rPr>
          <w:sz w:val="28"/>
          <w:szCs w:val="28"/>
        </w:rPr>
      </w:pPr>
      <w:r w:rsidRPr="00D41392">
        <w:rPr>
          <w:sz w:val="28"/>
          <w:szCs w:val="28"/>
        </w:rPr>
        <w:t>28 января сотрудники центральной библиотеки посетили отделение реабилитации инвалидов г. Купино и провели конкурсную программу «Хорошо и там, и тут, где по имени зовут».</w:t>
      </w:r>
    </w:p>
    <w:p w:rsidR="001B07CA" w:rsidRPr="00D41392" w:rsidRDefault="001B07CA" w:rsidP="00D41392">
      <w:pPr>
        <w:pStyle w:val="10"/>
        <w:shd w:val="clear" w:color="auto" w:fill="FFFFFF"/>
        <w:tabs>
          <w:tab w:val="left" w:pos="7371"/>
        </w:tabs>
        <w:spacing w:line="360" w:lineRule="auto"/>
        <w:ind w:firstLine="720"/>
        <w:jc w:val="both"/>
        <w:rPr>
          <w:sz w:val="28"/>
          <w:szCs w:val="28"/>
        </w:rPr>
      </w:pPr>
      <w:r w:rsidRPr="00D41392">
        <w:rPr>
          <w:sz w:val="28"/>
          <w:szCs w:val="28"/>
        </w:rPr>
        <w:t>Присутствующие узнали много нового об именах: познакомились с историей появления имён, их значением и происхождением; приняли участие в конкурсах; отгадывали имена из песен и стихотворений; вспоминали знаменитых Александров и названия цветов, которые таят в себе имена; говорили об именах с двумя одинаковыми буквами вместе, а также угадывали «Двойные сказочные имена».</w:t>
      </w:r>
      <w:r w:rsidR="003C7C69" w:rsidRPr="00D41392">
        <w:rPr>
          <w:sz w:val="28"/>
          <w:szCs w:val="28"/>
        </w:rPr>
        <w:t xml:space="preserve"> </w:t>
      </w:r>
      <w:r w:rsidRPr="00D41392">
        <w:rPr>
          <w:sz w:val="28"/>
          <w:szCs w:val="28"/>
        </w:rPr>
        <w:t>Выставка «Имена в заглавиях книг» привлекла внимание присутствующих.</w:t>
      </w:r>
    </w:p>
    <w:p w:rsidR="001B07CA" w:rsidRPr="00D41392" w:rsidRDefault="001B07CA" w:rsidP="004D1C37">
      <w:pPr>
        <w:pStyle w:val="10"/>
        <w:shd w:val="clear" w:color="auto" w:fill="FFFFFF"/>
        <w:spacing w:line="360" w:lineRule="auto"/>
        <w:ind w:firstLine="720"/>
        <w:jc w:val="both"/>
        <w:rPr>
          <w:sz w:val="28"/>
          <w:szCs w:val="28"/>
        </w:rPr>
      </w:pPr>
      <w:r w:rsidRPr="00D41392">
        <w:rPr>
          <w:sz w:val="28"/>
          <w:szCs w:val="28"/>
        </w:rPr>
        <w:t>Как правило, чтобы взять книги в библиотеке, или сдать их, читателю необходимо до библиотеки добраться. Огромное количество людей не могут этого сделать в силу возраста или по состоянию здоровья. Центральная библиотека не первый год участвует в реализации проекта Новосибирской государственной областной научной библиотеки - «Книголёт». Это проект по</w:t>
      </w:r>
      <w:r w:rsidR="004D1C37">
        <w:rPr>
          <w:sz w:val="28"/>
          <w:szCs w:val="28"/>
        </w:rPr>
        <w:t xml:space="preserve"> </w:t>
      </w:r>
      <w:r w:rsidRPr="00D41392">
        <w:rPr>
          <w:sz w:val="28"/>
          <w:szCs w:val="28"/>
        </w:rPr>
        <w:t>книгообмену на дому для пенсионеров, ветеранов и людей с ограниченными возможностями здоровья.</w:t>
      </w:r>
      <w:r w:rsidR="003C7C69" w:rsidRPr="00D41392">
        <w:rPr>
          <w:sz w:val="28"/>
          <w:szCs w:val="28"/>
        </w:rPr>
        <w:t xml:space="preserve"> </w:t>
      </w:r>
      <w:r w:rsidRPr="00D41392">
        <w:rPr>
          <w:sz w:val="28"/>
          <w:szCs w:val="28"/>
        </w:rPr>
        <w:t>Нашей помощью уже воспользовалось немало человек, есть постоянные благополучатели.</w:t>
      </w:r>
    </w:p>
    <w:p w:rsidR="001B07CA" w:rsidRPr="00D41392" w:rsidRDefault="003C7C69" w:rsidP="00D41392">
      <w:pPr>
        <w:pStyle w:val="10"/>
        <w:shd w:val="clear" w:color="auto" w:fill="FFFFFF"/>
        <w:tabs>
          <w:tab w:val="left" w:pos="851"/>
        </w:tabs>
        <w:spacing w:line="360" w:lineRule="auto"/>
        <w:ind w:firstLine="720"/>
        <w:jc w:val="both"/>
        <w:rPr>
          <w:sz w:val="28"/>
          <w:szCs w:val="28"/>
        </w:rPr>
      </w:pPr>
      <w:r w:rsidRPr="00D41392">
        <w:rPr>
          <w:sz w:val="28"/>
          <w:szCs w:val="28"/>
        </w:rPr>
        <w:t xml:space="preserve"> </w:t>
      </w:r>
      <w:r w:rsidR="00F76985" w:rsidRPr="00D41392">
        <w:rPr>
          <w:sz w:val="28"/>
          <w:szCs w:val="28"/>
        </w:rPr>
        <w:t xml:space="preserve">В </w:t>
      </w:r>
      <w:r w:rsidRPr="00D41392">
        <w:rPr>
          <w:sz w:val="28"/>
          <w:szCs w:val="28"/>
        </w:rPr>
        <w:t>«Международный день дарения книг»</w:t>
      </w:r>
      <w:r w:rsidR="00F76985" w:rsidRPr="00D41392">
        <w:rPr>
          <w:sz w:val="28"/>
          <w:szCs w:val="28"/>
        </w:rPr>
        <w:t xml:space="preserve"> п</w:t>
      </w:r>
      <w:r w:rsidR="001B07CA" w:rsidRPr="00D41392">
        <w:rPr>
          <w:sz w:val="28"/>
          <w:szCs w:val="28"/>
        </w:rPr>
        <w:t>олучатели услуг отделения социальной реабилитации инвалидов города Купино приняли в дар от библиотеки книги и журналы. А еще с удовольствием проверили свои знания в познавательной игре «Знатоки русского языка». После игры каждый изготовил закладку в виде цветного галстука – такой милый мастер-класс.</w:t>
      </w:r>
    </w:p>
    <w:p w:rsidR="001B07CA" w:rsidRPr="00D41392" w:rsidRDefault="001B07CA" w:rsidP="00D41392">
      <w:pPr>
        <w:pStyle w:val="10"/>
        <w:shd w:val="clear" w:color="auto" w:fill="FFFFFF"/>
        <w:tabs>
          <w:tab w:val="left" w:pos="7371"/>
        </w:tabs>
        <w:spacing w:line="360" w:lineRule="auto"/>
        <w:ind w:firstLine="720"/>
        <w:jc w:val="both"/>
        <w:rPr>
          <w:sz w:val="28"/>
          <w:szCs w:val="28"/>
        </w:rPr>
      </w:pPr>
      <w:r w:rsidRPr="00D41392">
        <w:rPr>
          <w:sz w:val="28"/>
          <w:szCs w:val="28"/>
        </w:rPr>
        <w:lastRenderedPageBreak/>
        <w:t>А ещё</w:t>
      </w:r>
      <w:r w:rsidR="002F10D4" w:rsidRPr="00D41392">
        <w:rPr>
          <w:sz w:val="28"/>
          <w:szCs w:val="28"/>
        </w:rPr>
        <w:t>,</w:t>
      </w:r>
      <w:r w:rsidRPr="00D41392">
        <w:rPr>
          <w:sz w:val="28"/>
          <w:szCs w:val="28"/>
        </w:rPr>
        <w:t xml:space="preserve"> который год следуем мы доброй традиции в рамках этой акции – посещение хирургического отделения Центральной районной больницы.</w:t>
      </w:r>
    </w:p>
    <w:p w:rsidR="00BE47A6" w:rsidRPr="00D41392" w:rsidRDefault="00411618" w:rsidP="00D41392">
      <w:pPr>
        <w:pStyle w:val="10"/>
        <w:shd w:val="clear" w:color="auto" w:fill="FFFFFF"/>
        <w:tabs>
          <w:tab w:val="left" w:pos="7371"/>
        </w:tabs>
        <w:spacing w:line="360" w:lineRule="auto"/>
        <w:ind w:firstLine="720"/>
        <w:jc w:val="both"/>
        <w:rPr>
          <w:color w:val="FF0000"/>
          <w:sz w:val="28"/>
          <w:szCs w:val="28"/>
        </w:rPr>
      </w:pPr>
      <w:r w:rsidRPr="00D41392">
        <w:rPr>
          <w:sz w:val="28"/>
          <w:szCs w:val="28"/>
        </w:rPr>
        <w:t xml:space="preserve">Таким образом, библиотеки делают многое, чтобы люди с ОВЗ чувствовали себя комфортно и были активными членами местного сообщества. Обучение вопросам, связанным с предоставлением услуг инвалидам, в 2021 году </w:t>
      </w:r>
      <w:r w:rsidR="009359D7" w:rsidRPr="00D41392">
        <w:rPr>
          <w:sz w:val="28"/>
          <w:szCs w:val="28"/>
        </w:rPr>
        <w:t>прошли</w:t>
      </w:r>
      <w:r w:rsidRPr="00D41392">
        <w:rPr>
          <w:sz w:val="28"/>
          <w:szCs w:val="28"/>
        </w:rPr>
        <w:t xml:space="preserve"> 3 сотрудника ЦБС.</w:t>
      </w:r>
    </w:p>
    <w:p w:rsidR="00EE0562" w:rsidRPr="00D41392" w:rsidRDefault="00EE0562" w:rsidP="00D41392">
      <w:pPr>
        <w:pStyle w:val="10"/>
        <w:shd w:val="clear" w:color="auto" w:fill="FFFFFF"/>
        <w:spacing w:line="360" w:lineRule="auto"/>
        <w:ind w:firstLine="720"/>
        <w:jc w:val="both"/>
        <w:rPr>
          <w:b/>
          <w:sz w:val="28"/>
          <w:szCs w:val="28"/>
        </w:rPr>
      </w:pPr>
    </w:p>
    <w:p w:rsidR="00BE47A6" w:rsidRPr="00D41392" w:rsidRDefault="00D21CBC" w:rsidP="00D41392">
      <w:pPr>
        <w:pStyle w:val="10"/>
        <w:shd w:val="clear" w:color="auto" w:fill="FFFFFF"/>
        <w:spacing w:line="360" w:lineRule="auto"/>
        <w:ind w:firstLine="720"/>
        <w:jc w:val="both"/>
        <w:rPr>
          <w:b/>
          <w:sz w:val="28"/>
          <w:szCs w:val="28"/>
        </w:rPr>
      </w:pPr>
      <w:r w:rsidRPr="00D41392">
        <w:rPr>
          <w:b/>
          <w:sz w:val="28"/>
          <w:szCs w:val="28"/>
        </w:rPr>
        <w:t>6.8. Досуговая деятельность. Кружки и клубы по интересам (творческие любительские объединения)</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 xml:space="preserve">При библиотеках в настоящее время организованы и работают различные клубы, кружки и читательские объединения по интересам, кукольные театры постоянно проводятся литературно-музыкальные вечера, встречи с интересными людьми, творческие выставки народных умельцев и </w:t>
      </w:r>
      <w:r w:rsidR="00A11664" w:rsidRPr="00D41392">
        <w:rPr>
          <w:sz w:val="28"/>
          <w:szCs w:val="28"/>
        </w:rPr>
        <w:t>просто талантливых людей. В 2021</w:t>
      </w:r>
      <w:r w:rsidRPr="00D41392">
        <w:rPr>
          <w:sz w:val="28"/>
          <w:szCs w:val="28"/>
        </w:rPr>
        <w:t xml:space="preserve"> году в центральной, детской и сельских библиотеках работали </w:t>
      </w:r>
      <w:r w:rsidR="00295F1A" w:rsidRPr="00D41392">
        <w:rPr>
          <w:sz w:val="28"/>
          <w:szCs w:val="28"/>
        </w:rPr>
        <w:t>27</w:t>
      </w:r>
      <w:r w:rsidRPr="00D41392">
        <w:rPr>
          <w:sz w:val="28"/>
          <w:szCs w:val="28"/>
        </w:rPr>
        <w:t xml:space="preserve"> творческ</w:t>
      </w:r>
      <w:r w:rsidR="00295F1A" w:rsidRPr="00D41392">
        <w:rPr>
          <w:sz w:val="28"/>
          <w:szCs w:val="28"/>
        </w:rPr>
        <w:t>их</w:t>
      </w:r>
      <w:r w:rsidRPr="00D41392">
        <w:rPr>
          <w:sz w:val="28"/>
          <w:szCs w:val="28"/>
        </w:rPr>
        <w:t xml:space="preserve"> объединени</w:t>
      </w:r>
      <w:r w:rsidR="00295F1A" w:rsidRPr="00D41392">
        <w:rPr>
          <w:sz w:val="28"/>
          <w:szCs w:val="28"/>
        </w:rPr>
        <w:t>й</w:t>
      </w:r>
      <w:r w:rsidRPr="00D41392">
        <w:rPr>
          <w:sz w:val="28"/>
          <w:szCs w:val="28"/>
        </w:rPr>
        <w:t xml:space="preserve"> для взрослых пользователей и детей. </w:t>
      </w:r>
    </w:p>
    <w:p w:rsidR="00BE47A6" w:rsidRPr="00D41392" w:rsidRDefault="00D21CBC" w:rsidP="00D41392">
      <w:pPr>
        <w:pStyle w:val="10"/>
        <w:shd w:val="clear" w:color="auto" w:fill="FFFFFF"/>
        <w:spacing w:line="360" w:lineRule="auto"/>
        <w:ind w:firstLine="720"/>
        <w:jc w:val="both"/>
        <w:rPr>
          <w:sz w:val="28"/>
          <w:szCs w:val="28"/>
        </w:rPr>
      </w:pPr>
      <w:r w:rsidRPr="00D41392">
        <w:rPr>
          <w:b/>
          <w:sz w:val="28"/>
          <w:szCs w:val="28"/>
        </w:rPr>
        <w:t xml:space="preserve">- «Бабушкины сказки» - </w:t>
      </w:r>
      <w:r w:rsidRPr="00D41392">
        <w:rPr>
          <w:sz w:val="28"/>
          <w:szCs w:val="28"/>
        </w:rPr>
        <w:t>драматический кружок для детей (Лягушенская с/б). Мероприятия в рамках клуба: театральн</w:t>
      </w:r>
      <w:r w:rsidR="00BC6B31" w:rsidRPr="00D41392">
        <w:rPr>
          <w:sz w:val="28"/>
          <w:szCs w:val="28"/>
        </w:rPr>
        <w:t>ые</w:t>
      </w:r>
      <w:r w:rsidRPr="00D41392">
        <w:rPr>
          <w:sz w:val="28"/>
          <w:szCs w:val="28"/>
        </w:rPr>
        <w:t xml:space="preserve"> </w:t>
      </w:r>
      <w:r w:rsidR="00DC3460" w:rsidRPr="00D41392">
        <w:rPr>
          <w:sz w:val="28"/>
          <w:szCs w:val="28"/>
        </w:rPr>
        <w:t>инсценировк</w:t>
      </w:r>
      <w:r w:rsidR="00BC6B31" w:rsidRPr="00D41392">
        <w:rPr>
          <w:sz w:val="28"/>
          <w:szCs w:val="28"/>
        </w:rPr>
        <w:t>и</w:t>
      </w:r>
      <w:r w:rsidR="00DC3460" w:rsidRPr="00D41392">
        <w:rPr>
          <w:sz w:val="28"/>
          <w:szCs w:val="28"/>
        </w:rPr>
        <w:t xml:space="preserve"> «</w:t>
      </w:r>
      <w:r w:rsidR="00BC6B31" w:rsidRPr="00D41392">
        <w:rPr>
          <w:sz w:val="28"/>
          <w:szCs w:val="28"/>
        </w:rPr>
        <w:t>Блокадные дети», «Масленица» и др</w:t>
      </w:r>
      <w:r w:rsidRPr="00D41392">
        <w:rPr>
          <w:sz w:val="28"/>
          <w:szCs w:val="28"/>
        </w:rPr>
        <w:t xml:space="preserve">.  К данному направлению деятельности активно привлекаются муниципальные и общественные организации поселения (женсовет, совет ветеранов, молодежный </w:t>
      </w:r>
      <w:r w:rsidR="00DC3460" w:rsidRPr="00D41392">
        <w:rPr>
          <w:sz w:val="28"/>
          <w:szCs w:val="28"/>
        </w:rPr>
        <w:t>актив)</w:t>
      </w:r>
      <w:r w:rsidR="005B5CA0" w:rsidRPr="00D41392">
        <w:rPr>
          <w:sz w:val="28"/>
          <w:szCs w:val="28"/>
        </w:rPr>
        <w:t>;</w:t>
      </w:r>
    </w:p>
    <w:p w:rsidR="00BE47A6" w:rsidRPr="00D41392" w:rsidRDefault="00D21CBC" w:rsidP="00D41392">
      <w:pPr>
        <w:pStyle w:val="10"/>
        <w:shd w:val="clear" w:color="auto" w:fill="FFFFFF"/>
        <w:spacing w:line="360" w:lineRule="auto"/>
        <w:ind w:firstLine="720"/>
        <w:jc w:val="both"/>
        <w:rPr>
          <w:sz w:val="28"/>
          <w:szCs w:val="28"/>
        </w:rPr>
      </w:pPr>
      <w:r w:rsidRPr="00D41392">
        <w:rPr>
          <w:b/>
          <w:sz w:val="28"/>
          <w:szCs w:val="28"/>
        </w:rPr>
        <w:t xml:space="preserve">- «Виринея» - </w:t>
      </w:r>
      <w:r w:rsidRPr="00D41392">
        <w:rPr>
          <w:sz w:val="28"/>
          <w:szCs w:val="28"/>
        </w:rPr>
        <w:t>клуб ветеранского общения (Новосельская с/б).  Клуб направлен на организацию до</w:t>
      </w:r>
      <w:r w:rsidR="00240684" w:rsidRPr="00D41392">
        <w:rPr>
          <w:sz w:val="28"/>
          <w:szCs w:val="28"/>
        </w:rPr>
        <w:t>суга людей пенсионного возраста;</w:t>
      </w:r>
    </w:p>
    <w:p w:rsidR="00BE47A6" w:rsidRPr="00D41392" w:rsidRDefault="00D21CBC" w:rsidP="00D41392">
      <w:pPr>
        <w:pStyle w:val="10"/>
        <w:shd w:val="clear" w:color="auto" w:fill="FFFFFF"/>
        <w:spacing w:line="360" w:lineRule="auto"/>
        <w:ind w:firstLine="720"/>
        <w:jc w:val="both"/>
        <w:rPr>
          <w:sz w:val="28"/>
          <w:szCs w:val="28"/>
        </w:rPr>
      </w:pPr>
      <w:r w:rsidRPr="00D41392">
        <w:rPr>
          <w:b/>
          <w:sz w:val="28"/>
          <w:szCs w:val="28"/>
        </w:rPr>
        <w:t xml:space="preserve">- «Сказочная карусель» - </w:t>
      </w:r>
      <w:r w:rsidR="00CB384F" w:rsidRPr="00D41392">
        <w:rPr>
          <w:sz w:val="28"/>
          <w:szCs w:val="28"/>
        </w:rPr>
        <w:t>к</w:t>
      </w:r>
      <w:r w:rsidRPr="00D41392">
        <w:rPr>
          <w:sz w:val="28"/>
          <w:szCs w:val="28"/>
        </w:rPr>
        <w:t>укольный театр Н</w:t>
      </w:r>
      <w:r w:rsidR="00240684" w:rsidRPr="00D41392">
        <w:rPr>
          <w:sz w:val="28"/>
          <w:szCs w:val="28"/>
        </w:rPr>
        <w:t>овосельской сельской библиотеки;</w:t>
      </w:r>
    </w:p>
    <w:p w:rsidR="00240684" w:rsidRPr="00D41392" w:rsidRDefault="00240684" w:rsidP="00D41392">
      <w:pPr>
        <w:pStyle w:val="10"/>
        <w:shd w:val="clear" w:color="auto" w:fill="FFFFFF"/>
        <w:spacing w:line="360" w:lineRule="auto"/>
        <w:ind w:firstLine="720"/>
        <w:jc w:val="both"/>
        <w:rPr>
          <w:sz w:val="28"/>
          <w:szCs w:val="28"/>
        </w:rPr>
      </w:pPr>
      <w:r w:rsidRPr="00D41392">
        <w:rPr>
          <w:sz w:val="28"/>
          <w:szCs w:val="28"/>
        </w:rPr>
        <w:t xml:space="preserve">- </w:t>
      </w:r>
      <w:r w:rsidRPr="00D41392">
        <w:rPr>
          <w:b/>
          <w:sz w:val="28"/>
          <w:szCs w:val="28"/>
        </w:rPr>
        <w:t>«Читающая молодежь»</w:t>
      </w:r>
      <w:r w:rsidRPr="00D41392">
        <w:rPr>
          <w:sz w:val="28"/>
          <w:szCs w:val="28"/>
        </w:rPr>
        <w:t xml:space="preserve"> - молодежный клуб общения (Новосельская с/б);  </w:t>
      </w:r>
    </w:p>
    <w:p w:rsidR="00BE47A6" w:rsidRPr="00D41392" w:rsidRDefault="00D21CBC" w:rsidP="00D41392">
      <w:pPr>
        <w:pStyle w:val="10"/>
        <w:shd w:val="clear" w:color="auto" w:fill="FFFFFF"/>
        <w:spacing w:line="360" w:lineRule="auto"/>
        <w:ind w:firstLine="720"/>
        <w:jc w:val="both"/>
        <w:rPr>
          <w:color w:val="FF0000"/>
          <w:sz w:val="28"/>
          <w:szCs w:val="28"/>
        </w:rPr>
      </w:pPr>
      <w:r w:rsidRPr="00D41392">
        <w:rPr>
          <w:b/>
          <w:sz w:val="28"/>
          <w:szCs w:val="28"/>
        </w:rPr>
        <w:t xml:space="preserve">- «Всезнайки» - </w:t>
      </w:r>
      <w:r w:rsidRPr="00D41392">
        <w:rPr>
          <w:sz w:val="28"/>
          <w:szCs w:val="28"/>
        </w:rPr>
        <w:t>клуб общения для детей (Сибирская с/б).</w:t>
      </w:r>
      <w:r w:rsidRPr="00D41392">
        <w:rPr>
          <w:color w:val="FF0000"/>
          <w:sz w:val="28"/>
          <w:szCs w:val="28"/>
        </w:rPr>
        <w:t xml:space="preserve"> </w:t>
      </w:r>
      <w:r w:rsidRPr="00D41392">
        <w:rPr>
          <w:sz w:val="28"/>
          <w:szCs w:val="28"/>
        </w:rPr>
        <w:t>С удовольствием дети участвовали, готовились к проводимых мероприятиях:</w:t>
      </w:r>
      <w:r w:rsidRPr="00D41392">
        <w:rPr>
          <w:color w:val="FF0000"/>
          <w:sz w:val="28"/>
          <w:szCs w:val="28"/>
        </w:rPr>
        <w:t xml:space="preserve"> </w:t>
      </w:r>
      <w:r w:rsidRPr="00D41392">
        <w:rPr>
          <w:sz w:val="28"/>
          <w:szCs w:val="28"/>
        </w:rPr>
        <w:lastRenderedPageBreak/>
        <w:t>«</w:t>
      </w:r>
      <w:r w:rsidR="00E34C68" w:rsidRPr="00D41392">
        <w:rPr>
          <w:sz w:val="28"/>
          <w:szCs w:val="28"/>
        </w:rPr>
        <w:t>Пасхи день пришел святой</w:t>
      </w:r>
      <w:r w:rsidRPr="00D41392">
        <w:rPr>
          <w:sz w:val="28"/>
          <w:szCs w:val="28"/>
        </w:rPr>
        <w:t>», «</w:t>
      </w:r>
      <w:r w:rsidR="00E34C68" w:rsidRPr="00D41392">
        <w:rPr>
          <w:sz w:val="28"/>
          <w:szCs w:val="28"/>
        </w:rPr>
        <w:t>На планете толерантности</w:t>
      </w:r>
      <w:r w:rsidRPr="00D41392">
        <w:rPr>
          <w:sz w:val="28"/>
          <w:szCs w:val="28"/>
        </w:rPr>
        <w:t>», «</w:t>
      </w:r>
      <w:r w:rsidR="00E34C68" w:rsidRPr="00D41392">
        <w:rPr>
          <w:sz w:val="28"/>
          <w:szCs w:val="28"/>
        </w:rPr>
        <w:t>Берегите эти земли, берегите эти воды»;</w:t>
      </w:r>
    </w:p>
    <w:p w:rsidR="00BE47A6" w:rsidRPr="00D41392" w:rsidRDefault="00D21CBC" w:rsidP="00D41392">
      <w:pPr>
        <w:pStyle w:val="10"/>
        <w:shd w:val="clear" w:color="auto" w:fill="FFFFFF"/>
        <w:spacing w:line="360" w:lineRule="auto"/>
        <w:ind w:firstLine="720"/>
        <w:jc w:val="both"/>
        <w:rPr>
          <w:sz w:val="28"/>
          <w:szCs w:val="28"/>
        </w:rPr>
      </w:pPr>
      <w:r w:rsidRPr="00D41392">
        <w:rPr>
          <w:b/>
          <w:sz w:val="28"/>
          <w:szCs w:val="28"/>
        </w:rPr>
        <w:t xml:space="preserve">- «Алые паруса» - </w:t>
      </w:r>
      <w:r w:rsidRPr="00D41392">
        <w:rPr>
          <w:sz w:val="28"/>
          <w:szCs w:val="28"/>
        </w:rPr>
        <w:t>детско-юношеская театральная сту</w:t>
      </w:r>
      <w:r w:rsidR="009E4637" w:rsidRPr="00D41392">
        <w:rPr>
          <w:sz w:val="28"/>
          <w:szCs w:val="28"/>
        </w:rPr>
        <w:t>дия (ДЮТС) (Новоключевская с/б);</w:t>
      </w:r>
      <w:r w:rsidRPr="00D41392">
        <w:rPr>
          <w:sz w:val="28"/>
          <w:szCs w:val="28"/>
        </w:rPr>
        <w:t xml:space="preserve"> </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 xml:space="preserve">- </w:t>
      </w:r>
      <w:r w:rsidRPr="00D41392">
        <w:rPr>
          <w:b/>
          <w:sz w:val="28"/>
          <w:szCs w:val="28"/>
        </w:rPr>
        <w:t>«Шкатулка сказок»</w:t>
      </w:r>
      <w:r w:rsidRPr="00D41392">
        <w:rPr>
          <w:sz w:val="28"/>
          <w:szCs w:val="28"/>
        </w:rPr>
        <w:t xml:space="preserve"> - кукол</w:t>
      </w:r>
      <w:r w:rsidR="009E4637" w:rsidRPr="00D41392">
        <w:rPr>
          <w:sz w:val="28"/>
          <w:szCs w:val="28"/>
        </w:rPr>
        <w:t>ьный театр (Новоключевская с/б);</w:t>
      </w:r>
      <w:r w:rsidRPr="00D41392">
        <w:rPr>
          <w:sz w:val="28"/>
          <w:szCs w:val="28"/>
        </w:rPr>
        <w:t xml:space="preserve"> </w:t>
      </w:r>
    </w:p>
    <w:p w:rsidR="00BE47A6" w:rsidRPr="00D41392" w:rsidRDefault="00D21CBC" w:rsidP="00D41392">
      <w:pPr>
        <w:pStyle w:val="10"/>
        <w:shd w:val="clear" w:color="auto" w:fill="FFFFFF"/>
        <w:spacing w:line="360" w:lineRule="auto"/>
        <w:ind w:firstLine="720"/>
        <w:jc w:val="both"/>
        <w:rPr>
          <w:color w:val="FF0000"/>
          <w:sz w:val="28"/>
          <w:szCs w:val="28"/>
        </w:rPr>
      </w:pPr>
      <w:r w:rsidRPr="00D41392">
        <w:rPr>
          <w:b/>
          <w:sz w:val="28"/>
          <w:szCs w:val="28"/>
        </w:rPr>
        <w:t xml:space="preserve">- «Родничок» - </w:t>
      </w:r>
      <w:r w:rsidRPr="00D41392">
        <w:rPr>
          <w:sz w:val="28"/>
          <w:szCs w:val="28"/>
        </w:rPr>
        <w:t>клуб декоративно прикладного искусства для детей (Чумашинская с\б).</w:t>
      </w:r>
      <w:r w:rsidRPr="00D41392">
        <w:rPr>
          <w:color w:val="FF0000"/>
          <w:sz w:val="28"/>
          <w:szCs w:val="28"/>
        </w:rPr>
        <w:t xml:space="preserve"> </w:t>
      </w:r>
      <w:r w:rsidRPr="00D41392">
        <w:rPr>
          <w:sz w:val="28"/>
          <w:szCs w:val="28"/>
        </w:rPr>
        <w:t xml:space="preserve">Занятия в </w:t>
      </w:r>
      <w:r w:rsidR="00DC3460" w:rsidRPr="00D41392">
        <w:rPr>
          <w:sz w:val="28"/>
          <w:szCs w:val="28"/>
        </w:rPr>
        <w:t>клубе:</w:t>
      </w:r>
      <w:r w:rsidRPr="00D41392">
        <w:rPr>
          <w:sz w:val="28"/>
          <w:szCs w:val="28"/>
        </w:rPr>
        <w:t xml:space="preserve"> </w:t>
      </w:r>
      <w:r w:rsidR="00497490" w:rsidRPr="00D41392">
        <w:rPr>
          <w:sz w:val="28"/>
          <w:szCs w:val="28"/>
        </w:rPr>
        <w:t xml:space="preserve">«Ваза для цветов»; «Фоторамка»; «Цветы из органзы» </w:t>
      </w:r>
      <w:r w:rsidR="00DC3460" w:rsidRPr="00D41392">
        <w:rPr>
          <w:sz w:val="28"/>
          <w:szCs w:val="28"/>
        </w:rPr>
        <w:t>и</w:t>
      </w:r>
      <w:r w:rsidRPr="00D41392">
        <w:rPr>
          <w:sz w:val="28"/>
          <w:szCs w:val="28"/>
        </w:rPr>
        <w:t xml:space="preserve"> др.</w:t>
      </w:r>
    </w:p>
    <w:p w:rsidR="00AB2F46" w:rsidRPr="00D41392" w:rsidRDefault="00D21CBC" w:rsidP="00D41392">
      <w:pPr>
        <w:pStyle w:val="10"/>
        <w:shd w:val="clear" w:color="auto" w:fill="FFFFFF"/>
        <w:spacing w:line="360" w:lineRule="auto"/>
        <w:ind w:firstLine="720"/>
        <w:jc w:val="both"/>
        <w:rPr>
          <w:sz w:val="28"/>
          <w:szCs w:val="28"/>
        </w:rPr>
      </w:pPr>
      <w:r w:rsidRPr="00D41392">
        <w:rPr>
          <w:b/>
          <w:sz w:val="28"/>
          <w:szCs w:val="28"/>
        </w:rPr>
        <w:t xml:space="preserve">- «Кудесница» - </w:t>
      </w:r>
      <w:r w:rsidRPr="00D41392">
        <w:rPr>
          <w:sz w:val="28"/>
          <w:szCs w:val="28"/>
        </w:rPr>
        <w:t>кружок вязания для взрослых (Чумашинская с\б).</w:t>
      </w:r>
      <w:r w:rsidRPr="00D41392">
        <w:rPr>
          <w:color w:val="FF0000"/>
          <w:sz w:val="28"/>
          <w:szCs w:val="28"/>
        </w:rPr>
        <w:t xml:space="preserve"> </w:t>
      </w:r>
      <w:r w:rsidRPr="00D41392">
        <w:rPr>
          <w:sz w:val="28"/>
          <w:szCs w:val="28"/>
        </w:rPr>
        <w:t xml:space="preserve">Занятия в клубе: </w:t>
      </w:r>
      <w:r w:rsidR="00994954" w:rsidRPr="00D41392">
        <w:rPr>
          <w:sz w:val="28"/>
          <w:szCs w:val="28"/>
        </w:rPr>
        <w:t>«Скатерть»; «Плед»; «Пинетки» и</w:t>
      </w:r>
      <w:r w:rsidRPr="00D41392">
        <w:rPr>
          <w:sz w:val="28"/>
          <w:szCs w:val="28"/>
        </w:rPr>
        <w:t xml:space="preserve"> др.;</w:t>
      </w:r>
    </w:p>
    <w:p w:rsidR="00BE47A6" w:rsidRPr="00D41392" w:rsidRDefault="00AB2F46" w:rsidP="00D41392">
      <w:pPr>
        <w:pStyle w:val="10"/>
        <w:shd w:val="clear" w:color="auto" w:fill="FFFFFF"/>
        <w:spacing w:line="360" w:lineRule="auto"/>
        <w:ind w:firstLine="720"/>
        <w:jc w:val="both"/>
        <w:rPr>
          <w:sz w:val="28"/>
          <w:szCs w:val="28"/>
        </w:rPr>
      </w:pPr>
      <w:r w:rsidRPr="00D41392">
        <w:rPr>
          <w:b/>
          <w:sz w:val="28"/>
          <w:szCs w:val="28"/>
        </w:rPr>
        <w:t xml:space="preserve">- «Читайка» - </w:t>
      </w:r>
      <w:r w:rsidRPr="00D41392">
        <w:rPr>
          <w:sz w:val="28"/>
          <w:szCs w:val="28"/>
        </w:rPr>
        <w:t>кружок книголюбов для детей (Чумашинская с\б);</w:t>
      </w:r>
      <w:r w:rsidR="00D21CBC" w:rsidRPr="00D41392">
        <w:rPr>
          <w:sz w:val="28"/>
          <w:szCs w:val="28"/>
        </w:rPr>
        <w:tab/>
        <w:t xml:space="preserve"> </w:t>
      </w:r>
    </w:p>
    <w:p w:rsidR="00BE47A6" w:rsidRPr="00D41392" w:rsidRDefault="004D26B8" w:rsidP="00D41392">
      <w:pPr>
        <w:pStyle w:val="10"/>
        <w:shd w:val="clear" w:color="auto" w:fill="FFFFFF"/>
        <w:spacing w:line="360" w:lineRule="auto"/>
        <w:ind w:firstLine="720"/>
        <w:jc w:val="both"/>
        <w:rPr>
          <w:sz w:val="28"/>
          <w:szCs w:val="28"/>
        </w:rPr>
      </w:pPr>
      <w:r w:rsidRPr="00D41392">
        <w:rPr>
          <w:b/>
          <w:sz w:val="28"/>
          <w:szCs w:val="28"/>
        </w:rPr>
        <w:t>- «Посиделки</w:t>
      </w:r>
      <w:r w:rsidR="00D21CBC" w:rsidRPr="00D41392">
        <w:rPr>
          <w:b/>
          <w:sz w:val="28"/>
          <w:szCs w:val="28"/>
        </w:rPr>
        <w:t>» -</w:t>
      </w:r>
      <w:r w:rsidR="00D21CBC" w:rsidRPr="00D41392">
        <w:rPr>
          <w:sz w:val="28"/>
          <w:szCs w:val="28"/>
        </w:rPr>
        <w:t xml:space="preserve">  Клуб </w:t>
      </w:r>
      <w:r w:rsidR="00DC3460" w:rsidRPr="00D41392">
        <w:rPr>
          <w:sz w:val="28"/>
          <w:szCs w:val="28"/>
        </w:rPr>
        <w:t>общения людей</w:t>
      </w:r>
      <w:r w:rsidR="00D21CBC" w:rsidRPr="00D41392">
        <w:rPr>
          <w:sz w:val="28"/>
          <w:szCs w:val="28"/>
        </w:rPr>
        <w:t xml:space="preserve"> пожилого</w:t>
      </w:r>
      <w:r w:rsidR="00BB7D93" w:rsidRPr="00D41392">
        <w:rPr>
          <w:sz w:val="28"/>
          <w:szCs w:val="28"/>
        </w:rPr>
        <w:t xml:space="preserve"> возраста (Новониколаеская с\б);</w:t>
      </w:r>
      <w:r w:rsidR="00D21CBC" w:rsidRPr="00D41392">
        <w:rPr>
          <w:sz w:val="28"/>
          <w:szCs w:val="28"/>
        </w:rPr>
        <w:t xml:space="preserve">  </w:t>
      </w:r>
    </w:p>
    <w:p w:rsidR="00BE47A6" w:rsidRPr="00D41392" w:rsidRDefault="00D21CBC" w:rsidP="00D41392">
      <w:pPr>
        <w:pStyle w:val="10"/>
        <w:shd w:val="clear" w:color="auto" w:fill="FFFFFF"/>
        <w:spacing w:line="360" w:lineRule="auto"/>
        <w:ind w:firstLine="720"/>
        <w:jc w:val="both"/>
        <w:rPr>
          <w:sz w:val="28"/>
          <w:szCs w:val="28"/>
        </w:rPr>
      </w:pPr>
      <w:r w:rsidRPr="00D41392">
        <w:rPr>
          <w:sz w:val="28"/>
          <w:szCs w:val="28"/>
        </w:rPr>
        <w:t>-</w:t>
      </w:r>
      <w:r w:rsidR="00352AF5" w:rsidRPr="00D41392">
        <w:rPr>
          <w:sz w:val="28"/>
          <w:szCs w:val="28"/>
        </w:rPr>
        <w:t xml:space="preserve"> </w:t>
      </w:r>
      <w:r w:rsidRPr="00D41392">
        <w:rPr>
          <w:b/>
          <w:sz w:val="28"/>
          <w:szCs w:val="28"/>
        </w:rPr>
        <w:t xml:space="preserve">«Детских </w:t>
      </w:r>
      <w:r w:rsidR="00352AF5" w:rsidRPr="00D41392">
        <w:rPr>
          <w:b/>
          <w:sz w:val="28"/>
          <w:szCs w:val="28"/>
        </w:rPr>
        <w:t>рук прекрасное</w:t>
      </w:r>
      <w:r w:rsidRPr="00D41392">
        <w:rPr>
          <w:b/>
          <w:sz w:val="28"/>
          <w:szCs w:val="28"/>
        </w:rPr>
        <w:t xml:space="preserve"> умение» </w:t>
      </w:r>
      <w:r w:rsidRPr="00D41392">
        <w:rPr>
          <w:sz w:val="28"/>
          <w:szCs w:val="28"/>
        </w:rPr>
        <w:t>- кружок по интересам Стеклянской сельской библиотеки;</w:t>
      </w:r>
    </w:p>
    <w:p w:rsidR="00352AF5" w:rsidRPr="00D41392" w:rsidRDefault="00352AF5" w:rsidP="00D41392">
      <w:pPr>
        <w:pStyle w:val="10"/>
        <w:spacing w:line="360" w:lineRule="auto"/>
        <w:ind w:firstLine="720"/>
        <w:jc w:val="both"/>
        <w:rPr>
          <w:sz w:val="28"/>
          <w:szCs w:val="28"/>
        </w:rPr>
      </w:pPr>
      <w:r w:rsidRPr="00D41392">
        <w:rPr>
          <w:sz w:val="28"/>
          <w:szCs w:val="28"/>
        </w:rPr>
        <w:t xml:space="preserve">- </w:t>
      </w:r>
      <w:r w:rsidRPr="00D41392">
        <w:rPr>
          <w:b/>
          <w:sz w:val="28"/>
          <w:szCs w:val="28"/>
        </w:rPr>
        <w:t xml:space="preserve">«Литературная гостиная» </w:t>
      </w:r>
      <w:r w:rsidRPr="00D41392">
        <w:rPr>
          <w:sz w:val="28"/>
          <w:szCs w:val="28"/>
        </w:rPr>
        <w:t>- клуб любителей поэзии (Стеклянская с/б);</w:t>
      </w:r>
    </w:p>
    <w:p w:rsidR="005B5CA0" w:rsidRPr="00D41392" w:rsidRDefault="00D21CBC" w:rsidP="00D41392">
      <w:pPr>
        <w:pStyle w:val="10"/>
        <w:shd w:val="clear" w:color="auto" w:fill="FFFFFF"/>
        <w:spacing w:line="360" w:lineRule="auto"/>
        <w:ind w:firstLine="720"/>
        <w:jc w:val="both"/>
        <w:rPr>
          <w:sz w:val="28"/>
          <w:szCs w:val="28"/>
        </w:rPr>
      </w:pPr>
      <w:r w:rsidRPr="00D41392">
        <w:rPr>
          <w:b/>
          <w:sz w:val="28"/>
          <w:szCs w:val="28"/>
        </w:rPr>
        <w:t>- «</w:t>
      </w:r>
      <w:r w:rsidR="005B5CA0" w:rsidRPr="00D41392">
        <w:rPr>
          <w:b/>
          <w:sz w:val="28"/>
          <w:szCs w:val="28"/>
        </w:rPr>
        <w:t>Юный краевед</w:t>
      </w:r>
      <w:r w:rsidRPr="00D41392">
        <w:rPr>
          <w:b/>
          <w:sz w:val="28"/>
          <w:szCs w:val="28"/>
        </w:rPr>
        <w:t xml:space="preserve">» - </w:t>
      </w:r>
      <w:r w:rsidR="005B5CA0" w:rsidRPr="00D41392">
        <w:rPr>
          <w:sz w:val="28"/>
          <w:szCs w:val="28"/>
        </w:rPr>
        <w:t>краеведческий клуб для детей</w:t>
      </w:r>
      <w:r w:rsidRPr="00D41392">
        <w:rPr>
          <w:sz w:val="28"/>
          <w:szCs w:val="28"/>
        </w:rPr>
        <w:t xml:space="preserve"> (Метелевская с\б).</w:t>
      </w:r>
      <w:r w:rsidRPr="00D41392">
        <w:rPr>
          <w:color w:val="FF0000"/>
          <w:sz w:val="28"/>
          <w:szCs w:val="28"/>
        </w:rPr>
        <w:t xml:space="preserve"> </w:t>
      </w:r>
      <w:r w:rsidR="005B5CA0" w:rsidRPr="00D41392">
        <w:rPr>
          <w:sz w:val="28"/>
          <w:szCs w:val="28"/>
        </w:rPr>
        <w:t>Главная цель</w:t>
      </w:r>
      <w:r w:rsidR="00776DE8" w:rsidRPr="00D41392">
        <w:rPr>
          <w:sz w:val="28"/>
          <w:szCs w:val="28"/>
        </w:rPr>
        <w:t xml:space="preserve"> клуба</w:t>
      </w:r>
      <w:r w:rsidR="005B5CA0" w:rsidRPr="00D41392">
        <w:rPr>
          <w:sz w:val="28"/>
          <w:szCs w:val="28"/>
        </w:rPr>
        <w:t xml:space="preserve"> – приобщение подрастающего поколения к истории своего села, своего края. Привить чувство любви и патриотизма к малой Родине.</w:t>
      </w:r>
      <w:r w:rsidR="00776DE8" w:rsidRPr="00D41392">
        <w:rPr>
          <w:sz w:val="28"/>
          <w:szCs w:val="28"/>
        </w:rPr>
        <w:t xml:space="preserve"> </w:t>
      </w:r>
      <w:r w:rsidR="005B5CA0" w:rsidRPr="00D41392">
        <w:rPr>
          <w:sz w:val="28"/>
          <w:szCs w:val="28"/>
        </w:rPr>
        <w:t>В течение года было проведено много мероприятий: «Щедрый вечер, добрый вечер»- обрядовый праздник</w:t>
      </w:r>
      <w:r w:rsidR="00776DE8" w:rsidRPr="00D41392">
        <w:rPr>
          <w:sz w:val="28"/>
          <w:szCs w:val="28"/>
        </w:rPr>
        <w:t>, к</w:t>
      </w:r>
      <w:r w:rsidR="005B5CA0" w:rsidRPr="00D41392">
        <w:rPr>
          <w:sz w:val="28"/>
          <w:szCs w:val="28"/>
        </w:rPr>
        <w:t xml:space="preserve"> 135</w:t>
      </w:r>
      <w:r w:rsidR="00776DE8" w:rsidRPr="00D41392">
        <w:rPr>
          <w:sz w:val="28"/>
          <w:szCs w:val="28"/>
        </w:rPr>
        <w:t xml:space="preserve"> –</w:t>
      </w:r>
      <w:r w:rsidR="005B5CA0" w:rsidRPr="00D41392">
        <w:rPr>
          <w:sz w:val="28"/>
          <w:szCs w:val="28"/>
        </w:rPr>
        <w:t xml:space="preserve"> летию города Купино, прошёл конкурс рисунков «Мой край родной – частица Родины большой» </w:t>
      </w:r>
    </w:p>
    <w:p w:rsidR="005B5CA0" w:rsidRPr="00D41392" w:rsidRDefault="005B5CA0" w:rsidP="00D41392">
      <w:pPr>
        <w:pStyle w:val="10"/>
        <w:shd w:val="clear" w:color="auto" w:fill="FFFFFF"/>
        <w:spacing w:line="360" w:lineRule="auto"/>
        <w:ind w:firstLine="720"/>
        <w:jc w:val="both"/>
        <w:rPr>
          <w:sz w:val="28"/>
          <w:szCs w:val="28"/>
        </w:rPr>
      </w:pPr>
      <w:r w:rsidRPr="00D41392">
        <w:rPr>
          <w:sz w:val="28"/>
          <w:szCs w:val="28"/>
        </w:rPr>
        <w:t>Ребята активно участвуют в акциях: «Дарю тепло своей души» (</w:t>
      </w:r>
      <w:r w:rsidR="000F3F52" w:rsidRPr="00D41392">
        <w:rPr>
          <w:sz w:val="28"/>
          <w:szCs w:val="28"/>
        </w:rPr>
        <w:t>декада пожилого</w:t>
      </w:r>
      <w:r w:rsidRPr="00D41392">
        <w:rPr>
          <w:sz w:val="28"/>
          <w:szCs w:val="28"/>
        </w:rPr>
        <w:t xml:space="preserve"> человека) «Мамы, живущие в нашем селе», </w:t>
      </w:r>
      <w:r w:rsidR="000F3F52" w:rsidRPr="00D41392">
        <w:rPr>
          <w:sz w:val="28"/>
          <w:szCs w:val="28"/>
        </w:rPr>
        <w:t>«Творить</w:t>
      </w:r>
      <w:r w:rsidRPr="00D41392">
        <w:rPr>
          <w:sz w:val="28"/>
          <w:szCs w:val="28"/>
        </w:rPr>
        <w:t xml:space="preserve"> добро, нет большей радости» (декада инвалидов)</w:t>
      </w:r>
      <w:r w:rsidR="00776DE8" w:rsidRPr="00D41392">
        <w:rPr>
          <w:sz w:val="28"/>
          <w:szCs w:val="28"/>
        </w:rPr>
        <w:t>;</w:t>
      </w:r>
    </w:p>
    <w:p w:rsidR="00BB7D93" w:rsidRPr="00D41392" w:rsidRDefault="00BB7D93" w:rsidP="00D41392">
      <w:pPr>
        <w:pStyle w:val="10"/>
        <w:shd w:val="clear" w:color="auto" w:fill="FFFFFF"/>
        <w:spacing w:line="360" w:lineRule="auto"/>
        <w:ind w:firstLine="720"/>
        <w:jc w:val="both"/>
        <w:rPr>
          <w:sz w:val="28"/>
          <w:szCs w:val="28"/>
        </w:rPr>
      </w:pPr>
      <w:r w:rsidRPr="00D41392">
        <w:rPr>
          <w:sz w:val="28"/>
          <w:szCs w:val="28"/>
        </w:rPr>
        <w:t xml:space="preserve">- </w:t>
      </w:r>
      <w:r w:rsidRPr="00D41392">
        <w:rPr>
          <w:b/>
          <w:sz w:val="28"/>
          <w:szCs w:val="28"/>
        </w:rPr>
        <w:t>«Мир открыт каждому»</w:t>
      </w:r>
      <w:r w:rsidRPr="00D41392">
        <w:rPr>
          <w:sz w:val="28"/>
          <w:szCs w:val="28"/>
        </w:rPr>
        <w:t xml:space="preserve"> - досуговый центр (Советская с/б);</w:t>
      </w:r>
    </w:p>
    <w:p w:rsidR="00447703" w:rsidRPr="00D41392" w:rsidRDefault="00E53C0D" w:rsidP="00D41392">
      <w:pPr>
        <w:pStyle w:val="10"/>
        <w:shd w:val="clear" w:color="auto" w:fill="FFFFFF"/>
        <w:spacing w:line="360" w:lineRule="auto"/>
        <w:ind w:firstLine="720"/>
        <w:jc w:val="both"/>
        <w:rPr>
          <w:sz w:val="28"/>
          <w:szCs w:val="28"/>
        </w:rPr>
      </w:pPr>
      <w:r w:rsidRPr="00D41392">
        <w:rPr>
          <w:sz w:val="28"/>
          <w:szCs w:val="28"/>
        </w:rPr>
        <w:t xml:space="preserve">- </w:t>
      </w:r>
      <w:r w:rsidRPr="00D41392">
        <w:rPr>
          <w:b/>
          <w:sz w:val="28"/>
          <w:szCs w:val="28"/>
        </w:rPr>
        <w:t>«Волшебная петелька»</w:t>
      </w:r>
      <w:r w:rsidRPr="00D41392">
        <w:rPr>
          <w:sz w:val="28"/>
          <w:szCs w:val="28"/>
        </w:rPr>
        <w:t xml:space="preserve"> - кружок вязания</w:t>
      </w:r>
      <w:r w:rsidRPr="00D41392">
        <w:rPr>
          <w:color w:val="FF0000"/>
          <w:sz w:val="28"/>
          <w:szCs w:val="28"/>
        </w:rPr>
        <w:t xml:space="preserve"> </w:t>
      </w:r>
      <w:r w:rsidRPr="00D41392">
        <w:rPr>
          <w:sz w:val="28"/>
          <w:szCs w:val="28"/>
        </w:rPr>
        <w:t>для взрослых (Новорозинская</w:t>
      </w:r>
      <w:r w:rsidR="00447703" w:rsidRPr="00D41392">
        <w:rPr>
          <w:sz w:val="28"/>
          <w:szCs w:val="28"/>
        </w:rPr>
        <w:t xml:space="preserve"> с\б);</w:t>
      </w:r>
    </w:p>
    <w:p w:rsidR="00E53C0D" w:rsidRPr="00D41392" w:rsidRDefault="00447703" w:rsidP="00D41392">
      <w:pPr>
        <w:pStyle w:val="10"/>
        <w:shd w:val="clear" w:color="auto" w:fill="FFFFFF"/>
        <w:spacing w:line="360" w:lineRule="auto"/>
        <w:ind w:firstLine="720"/>
        <w:jc w:val="both"/>
        <w:rPr>
          <w:sz w:val="28"/>
          <w:szCs w:val="28"/>
        </w:rPr>
      </w:pPr>
      <w:r w:rsidRPr="00D41392">
        <w:rPr>
          <w:sz w:val="28"/>
          <w:szCs w:val="28"/>
        </w:rPr>
        <w:t xml:space="preserve">- </w:t>
      </w:r>
      <w:r w:rsidRPr="00D41392">
        <w:rPr>
          <w:b/>
          <w:sz w:val="28"/>
          <w:szCs w:val="28"/>
        </w:rPr>
        <w:t>«Маргаритки»</w:t>
      </w:r>
      <w:r w:rsidRPr="00D41392">
        <w:rPr>
          <w:sz w:val="28"/>
          <w:szCs w:val="28"/>
        </w:rPr>
        <w:t xml:space="preserve"> - кружок садоводов-любителей</w:t>
      </w:r>
      <w:r w:rsidR="00E53C0D" w:rsidRPr="00D41392">
        <w:rPr>
          <w:sz w:val="28"/>
          <w:szCs w:val="28"/>
        </w:rPr>
        <w:t xml:space="preserve"> </w:t>
      </w:r>
      <w:r w:rsidRPr="00D41392">
        <w:rPr>
          <w:sz w:val="28"/>
          <w:szCs w:val="28"/>
        </w:rPr>
        <w:t>(Новорозинская с\б);</w:t>
      </w:r>
    </w:p>
    <w:p w:rsidR="00BE47A6" w:rsidRPr="00D41392" w:rsidRDefault="00D21CBC" w:rsidP="00D41392">
      <w:pPr>
        <w:pStyle w:val="10"/>
        <w:shd w:val="clear" w:color="auto" w:fill="FFFFFF"/>
        <w:spacing w:line="360" w:lineRule="auto"/>
        <w:ind w:firstLine="720"/>
        <w:jc w:val="both"/>
        <w:rPr>
          <w:sz w:val="28"/>
          <w:szCs w:val="28"/>
        </w:rPr>
      </w:pPr>
      <w:r w:rsidRPr="00D41392">
        <w:rPr>
          <w:b/>
          <w:sz w:val="28"/>
          <w:szCs w:val="28"/>
        </w:rPr>
        <w:lastRenderedPageBreak/>
        <w:t xml:space="preserve">- «Истоки» - </w:t>
      </w:r>
      <w:r w:rsidRPr="00D41392">
        <w:rPr>
          <w:sz w:val="28"/>
          <w:szCs w:val="28"/>
        </w:rPr>
        <w:t xml:space="preserve">клуб для юношества. Основные задачи клуба – распространение знаний об истории праздников, обычаев и обрядов русского народа, продвижение русского литературного наследия (Центральная библиотека). </w:t>
      </w:r>
    </w:p>
    <w:p w:rsidR="006E3DEE" w:rsidRPr="00D41392" w:rsidRDefault="00D21CBC" w:rsidP="00D41392">
      <w:pPr>
        <w:pStyle w:val="10"/>
        <w:shd w:val="clear" w:color="auto" w:fill="FFFFFF"/>
        <w:spacing w:line="360" w:lineRule="auto"/>
        <w:ind w:firstLine="720"/>
        <w:jc w:val="both"/>
        <w:rPr>
          <w:sz w:val="28"/>
          <w:szCs w:val="28"/>
        </w:rPr>
      </w:pPr>
      <w:r w:rsidRPr="00D41392">
        <w:rPr>
          <w:b/>
          <w:sz w:val="28"/>
          <w:szCs w:val="28"/>
        </w:rPr>
        <w:t>- «Вдохновение»</w:t>
      </w:r>
      <w:r w:rsidRPr="00D41392">
        <w:rPr>
          <w:sz w:val="28"/>
          <w:szCs w:val="28"/>
        </w:rPr>
        <w:t xml:space="preserve"> - </w:t>
      </w:r>
      <w:r w:rsidR="006E3DEE" w:rsidRPr="00D41392">
        <w:rPr>
          <w:sz w:val="28"/>
          <w:szCs w:val="28"/>
        </w:rPr>
        <w:t xml:space="preserve">направленность клуба - пропаганда книги среди студентов, их знакомство с творчеством писателей и поэтов. </w:t>
      </w:r>
      <w:r w:rsidRPr="00D41392">
        <w:rPr>
          <w:sz w:val="28"/>
          <w:szCs w:val="28"/>
        </w:rPr>
        <w:t xml:space="preserve">(Центральная библиотека). </w:t>
      </w:r>
    </w:p>
    <w:p w:rsidR="006E3DEE" w:rsidRPr="00D41392" w:rsidRDefault="006E3DEE" w:rsidP="00D41392">
      <w:pPr>
        <w:pStyle w:val="10"/>
        <w:shd w:val="clear" w:color="auto" w:fill="FFFFFF"/>
        <w:spacing w:line="360" w:lineRule="auto"/>
        <w:ind w:firstLine="720"/>
        <w:jc w:val="both"/>
        <w:rPr>
          <w:sz w:val="28"/>
          <w:szCs w:val="28"/>
        </w:rPr>
      </w:pPr>
      <w:r w:rsidRPr="00D41392">
        <w:rPr>
          <w:sz w:val="28"/>
          <w:szCs w:val="28"/>
        </w:rPr>
        <w:t>22 марта в литературном клубе «Вдохновение» студенты медицинского техникума с увлечением участвовали в конкурсной программе «Я с книгой открываю мир», посвящённой Всемирному дню писателя.</w:t>
      </w:r>
    </w:p>
    <w:p w:rsidR="006E3DEE" w:rsidRPr="00D41392" w:rsidRDefault="006E3DEE" w:rsidP="00D41392">
      <w:pPr>
        <w:pStyle w:val="10"/>
        <w:shd w:val="clear" w:color="auto" w:fill="FFFFFF"/>
        <w:spacing w:line="360" w:lineRule="auto"/>
        <w:ind w:firstLine="720"/>
        <w:jc w:val="both"/>
        <w:rPr>
          <w:sz w:val="28"/>
          <w:szCs w:val="28"/>
        </w:rPr>
      </w:pPr>
      <w:r w:rsidRPr="00D41392">
        <w:rPr>
          <w:sz w:val="28"/>
          <w:szCs w:val="28"/>
        </w:rPr>
        <w:t xml:space="preserve">Участники встречи узнали много интересного и необычного о писателях и писательском труде. Например, американская девочка Дороти Стрейт свою первую книгу написала в том возрасте, когда большинство детей только начинает учить алфавит – в четыре года! «Комфортно, интересно, полезно», – так отозвались </w:t>
      </w:r>
      <w:r w:rsidR="0027143B" w:rsidRPr="00D41392">
        <w:rPr>
          <w:sz w:val="28"/>
          <w:szCs w:val="28"/>
        </w:rPr>
        <w:t>наши пользователи о мероприятии;</w:t>
      </w:r>
    </w:p>
    <w:p w:rsidR="00910C0B" w:rsidRPr="00D41392" w:rsidRDefault="00D21CBC" w:rsidP="00D41392">
      <w:pPr>
        <w:pStyle w:val="10"/>
        <w:shd w:val="clear" w:color="auto" w:fill="FFFFFF"/>
        <w:spacing w:line="360" w:lineRule="auto"/>
        <w:ind w:firstLine="720"/>
        <w:jc w:val="both"/>
        <w:rPr>
          <w:color w:val="FF0000"/>
          <w:sz w:val="28"/>
          <w:szCs w:val="28"/>
        </w:rPr>
      </w:pPr>
      <w:r w:rsidRPr="00D41392">
        <w:rPr>
          <w:sz w:val="28"/>
          <w:szCs w:val="28"/>
        </w:rPr>
        <w:t xml:space="preserve">- </w:t>
      </w:r>
      <w:r w:rsidRPr="00D41392">
        <w:rPr>
          <w:b/>
          <w:sz w:val="28"/>
          <w:szCs w:val="28"/>
        </w:rPr>
        <w:t>«Клуб «ЗД»</w:t>
      </w:r>
      <w:r w:rsidRPr="00D41392">
        <w:rPr>
          <w:sz w:val="28"/>
          <w:szCs w:val="28"/>
        </w:rPr>
        <w:t xml:space="preserve"> - для дома, для души, для досуга (Центральная библиотека).</w:t>
      </w:r>
      <w:r w:rsidRPr="00D41392">
        <w:rPr>
          <w:color w:val="FF0000"/>
          <w:sz w:val="28"/>
          <w:szCs w:val="28"/>
        </w:rPr>
        <w:t xml:space="preserve"> </w:t>
      </w:r>
    </w:p>
    <w:p w:rsidR="00910C0B" w:rsidRPr="00D41392" w:rsidRDefault="00910C0B" w:rsidP="00D41392">
      <w:pPr>
        <w:pStyle w:val="10"/>
        <w:shd w:val="clear" w:color="auto" w:fill="FFFFFF"/>
        <w:spacing w:line="360" w:lineRule="auto"/>
        <w:ind w:firstLine="720"/>
        <w:jc w:val="both"/>
        <w:rPr>
          <w:sz w:val="28"/>
          <w:szCs w:val="28"/>
        </w:rPr>
      </w:pPr>
      <w:r w:rsidRPr="00D41392">
        <w:rPr>
          <w:sz w:val="28"/>
          <w:szCs w:val="28"/>
        </w:rPr>
        <w:t>15 октября для участников клуба состоялась праздничная программа.</w:t>
      </w:r>
    </w:p>
    <w:p w:rsidR="00910C0B" w:rsidRPr="00D41392" w:rsidRDefault="00910C0B" w:rsidP="00D41392">
      <w:pPr>
        <w:pStyle w:val="10"/>
        <w:shd w:val="clear" w:color="auto" w:fill="FFFFFF"/>
        <w:spacing w:line="360" w:lineRule="auto"/>
        <w:ind w:firstLine="720"/>
        <w:jc w:val="both"/>
        <w:rPr>
          <w:sz w:val="28"/>
          <w:szCs w:val="28"/>
        </w:rPr>
      </w:pPr>
      <w:r w:rsidRPr="00D41392">
        <w:rPr>
          <w:sz w:val="28"/>
          <w:szCs w:val="28"/>
        </w:rPr>
        <w:t>Гости узнали много интересного из истории этого необычного праздника: почему пирог с яблоками назвали "шарлотка", какое многообразие рецептов шарлотки существует, а также приняли участие в конкурсе пословиц о пирогах "Закончи пословицу". Частушки на тему «Пироги я испеку!», в исполнении гостей подняли всем настроение.</w:t>
      </w:r>
    </w:p>
    <w:p w:rsidR="00910C0B" w:rsidRPr="00D41392" w:rsidRDefault="00910C0B" w:rsidP="00D41392">
      <w:pPr>
        <w:pStyle w:val="10"/>
        <w:shd w:val="clear" w:color="auto" w:fill="FFFFFF"/>
        <w:spacing w:line="360" w:lineRule="auto"/>
        <w:ind w:firstLine="720"/>
        <w:jc w:val="both"/>
        <w:rPr>
          <w:sz w:val="28"/>
          <w:szCs w:val="28"/>
        </w:rPr>
      </w:pPr>
      <w:r w:rsidRPr="00D41392">
        <w:rPr>
          <w:sz w:val="28"/>
          <w:szCs w:val="28"/>
        </w:rPr>
        <w:t>В завершение «вкусных посиделок» участники выпили по чашке чая с ароматными пышными пирогами, ведь каждая из гостей старалась блеснуть своим мастерством. Праздник пришёлся по душе посетителям клуба, зарядил их бодростью, о</w:t>
      </w:r>
      <w:r w:rsidR="0027143B" w:rsidRPr="00D41392">
        <w:rPr>
          <w:sz w:val="28"/>
          <w:szCs w:val="28"/>
        </w:rPr>
        <w:t>птимизмом и хорошим настроением;</w:t>
      </w:r>
    </w:p>
    <w:p w:rsidR="00013C44" w:rsidRPr="00D41392" w:rsidRDefault="00D21CBC" w:rsidP="00D41392">
      <w:pPr>
        <w:pStyle w:val="10"/>
        <w:shd w:val="clear" w:color="auto" w:fill="FFFFFF"/>
        <w:spacing w:line="360" w:lineRule="auto"/>
        <w:ind w:firstLine="720"/>
        <w:jc w:val="both"/>
        <w:rPr>
          <w:sz w:val="28"/>
          <w:szCs w:val="28"/>
        </w:rPr>
      </w:pPr>
      <w:r w:rsidRPr="00D41392">
        <w:rPr>
          <w:sz w:val="28"/>
          <w:szCs w:val="28"/>
        </w:rPr>
        <w:t xml:space="preserve">- </w:t>
      </w:r>
      <w:r w:rsidRPr="00D41392">
        <w:rPr>
          <w:b/>
          <w:sz w:val="28"/>
          <w:szCs w:val="28"/>
        </w:rPr>
        <w:t>«В поиске призвания»</w:t>
      </w:r>
      <w:r w:rsidRPr="00D41392">
        <w:rPr>
          <w:sz w:val="28"/>
          <w:szCs w:val="28"/>
        </w:rPr>
        <w:t xml:space="preserve"> - профориентация (Центральная библиотека).</w:t>
      </w:r>
    </w:p>
    <w:p w:rsidR="00013C44" w:rsidRPr="00D41392" w:rsidRDefault="00013C44" w:rsidP="00D41392">
      <w:pPr>
        <w:pStyle w:val="10"/>
        <w:shd w:val="clear" w:color="auto" w:fill="FFFFFF"/>
        <w:spacing w:line="360" w:lineRule="auto"/>
        <w:ind w:firstLine="720"/>
        <w:jc w:val="both"/>
        <w:rPr>
          <w:sz w:val="28"/>
          <w:szCs w:val="28"/>
        </w:rPr>
      </w:pPr>
      <w:r w:rsidRPr="00D41392">
        <w:rPr>
          <w:sz w:val="28"/>
          <w:szCs w:val="28"/>
        </w:rPr>
        <w:t xml:space="preserve">Мальчишкам и девчонкам 9 «А» класса школы № 105 посчастливилось побывать на экскурсии в цехе мороженого ООО «Купино Персонал». На </w:t>
      </w:r>
      <w:r w:rsidRPr="00D41392">
        <w:rPr>
          <w:sz w:val="28"/>
          <w:szCs w:val="28"/>
        </w:rPr>
        <w:lastRenderedPageBreak/>
        <w:t>первоначальном этапе экскурсии нам подробно рассказали о технике безопасности, попросили снять все украшения и надеть специальную одежду (шапочки, халаты, перчатки, бахилы, ну и, конечно, маски). Начальник цеха мороженого и инженер по качеству, подробно рассказали ребятам весь путь, который проходит молоко, прежде чем стать любимой сладостью. Мы побывали в отделении приемки молока, химической лаборатории, отделении приготовления смеси, отделении пастеризации, гомогенизации и хранения смеси и в цехе фасовки готовой продукции.</w:t>
      </w:r>
    </w:p>
    <w:p w:rsidR="00013C44" w:rsidRPr="00D41392" w:rsidRDefault="00013C44" w:rsidP="00D41392">
      <w:pPr>
        <w:pStyle w:val="10"/>
        <w:shd w:val="clear" w:color="auto" w:fill="FFFFFF"/>
        <w:spacing w:line="360" w:lineRule="auto"/>
        <w:ind w:firstLine="720"/>
        <w:jc w:val="both"/>
        <w:rPr>
          <w:sz w:val="28"/>
          <w:szCs w:val="28"/>
        </w:rPr>
      </w:pPr>
      <w:r w:rsidRPr="00D41392">
        <w:rPr>
          <w:sz w:val="28"/>
          <w:szCs w:val="28"/>
        </w:rPr>
        <w:t>Также ребята узнали, что заработать свои первые деньги на предприятии можно уже с 16-17 лет, заняв место укладчика-упаковщика. Так обычно поступают старшеклассники во время летних каникул. Рабочее время в таком возрасте не должно превышать 35 часов в неделю. Для того, чтобы занять более высокие должности, такие как технолог, химик, мастер цеха мороженого, нужно получить специальное образование.</w:t>
      </w:r>
    </w:p>
    <w:p w:rsidR="00CE67B0" w:rsidRPr="00D41392" w:rsidRDefault="00013C44" w:rsidP="00D41392">
      <w:pPr>
        <w:pStyle w:val="10"/>
        <w:shd w:val="clear" w:color="auto" w:fill="FFFFFF"/>
        <w:spacing w:line="360" w:lineRule="auto"/>
        <w:ind w:firstLine="720"/>
        <w:jc w:val="both"/>
        <w:rPr>
          <w:sz w:val="28"/>
          <w:szCs w:val="28"/>
        </w:rPr>
      </w:pPr>
      <w:r w:rsidRPr="00D41392">
        <w:rPr>
          <w:sz w:val="28"/>
          <w:szCs w:val="28"/>
        </w:rPr>
        <w:t>В завершение экскурсии мы имели возможность убедиться, что Купинское мороженое не только безопасное, но и самое вкусное.</w:t>
      </w:r>
    </w:p>
    <w:p w:rsidR="00BE47A6" w:rsidRPr="00D41392" w:rsidRDefault="00CE67B0" w:rsidP="00D41392">
      <w:pPr>
        <w:pStyle w:val="10"/>
        <w:shd w:val="clear" w:color="auto" w:fill="FFFFFF"/>
        <w:spacing w:line="360" w:lineRule="auto"/>
        <w:ind w:firstLine="720"/>
        <w:jc w:val="both"/>
        <w:rPr>
          <w:sz w:val="28"/>
          <w:szCs w:val="28"/>
        </w:rPr>
      </w:pPr>
      <w:r w:rsidRPr="00D41392">
        <w:rPr>
          <w:sz w:val="28"/>
          <w:szCs w:val="28"/>
        </w:rPr>
        <w:t xml:space="preserve">- </w:t>
      </w:r>
      <w:r w:rsidRPr="00D41392">
        <w:rPr>
          <w:b/>
          <w:sz w:val="28"/>
          <w:szCs w:val="28"/>
        </w:rPr>
        <w:t xml:space="preserve">«Вдохновение» </w:t>
      </w:r>
      <w:r w:rsidRPr="00D41392">
        <w:rPr>
          <w:sz w:val="28"/>
          <w:szCs w:val="28"/>
        </w:rPr>
        <w:t xml:space="preserve">- </w:t>
      </w:r>
      <w:r w:rsidR="00D21CBC" w:rsidRPr="00D41392">
        <w:rPr>
          <w:sz w:val="28"/>
          <w:szCs w:val="28"/>
        </w:rPr>
        <w:t xml:space="preserve"> </w:t>
      </w:r>
      <w:r w:rsidRPr="00D41392">
        <w:rPr>
          <w:sz w:val="28"/>
          <w:szCs w:val="28"/>
        </w:rPr>
        <w:t>клуб общения для пенсионеров (Вороновская с\б).</w:t>
      </w:r>
    </w:p>
    <w:p w:rsidR="00BE47A6" w:rsidRPr="00D41392" w:rsidRDefault="00D21CBC" w:rsidP="00D41392">
      <w:pPr>
        <w:pStyle w:val="10"/>
        <w:shd w:val="clear" w:color="auto" w:fill="FFFFFF"/>
        <w:spacing w:line="360" w:lineRule="auto"/>
        <w:ind w:firstLine="720"/>
        <w:jc w:val="both"/>
        <w:rPr>
          <w:sz w:val="28"/>
          <w:szCs w:val="28"/>
        </w:rPr>
      </w:pPr>
      <w:r w:rsidRPr="00D41392">
        <w:rPr>
          <w:b/>
          <w:sz w:val="28"/>
          <w:szCs w:val="28"/>
        </w:rPr>
        <w:t xml:space="preserve">- «Журавушка» - </w:t>
      </w:r>
      <w:r w:rsidRPr="00D41392">
        <w:rPr>
          <w:sz w:val="28"/>
          <w:szCs w:val="28"/>
        </w:rPr>
        <w:t xml:space="preserve">ветеранский клуб (Киргинцевская с\б). Мероприятия в рамках клуба: </w:t>
      </w:r>
      <w:r w:rsidR="00DC3460" w:rsidRPr="00D41392">
        <w:rPr>
          <w:sz w:val="28"/>
          <w:szCs w:val="28"/>
        </w:rPr>
        <w:t>Совместно с</w:t>
      </w:r>
      <w:r w:rsidRPr="00D41392">
        <w:rPr>
          <w:sz w:val="28"/>
          <w:szCs w:val="28"/>
        </w:rPr>
        <w:t xml:space="preserve"> культорганизаторами ветеранский клуб «Журавушка» подготовил </w:t>
      </w:r>
      <w:r w:rsidR="006B11F1" w:rsidRPr="00D41392">
        <w:rPr>
          <w:sz w:val="28"/>
          <w:szCs w:val="28"/>
        </w:rPr>
        <w:t>час поэзии «Летят года за ними не угнаться»</w:t>
      </w:r>
      <w:r w:rsidRPr="00D41392">
        <w:rPr>
          <w:sz w:val="28"/>
          <w:szCs w:val="28"/>
        </w:rPr>
        <w:t xml:space="preserve">; </w:t>
      </w:r>
      <w:r w:rsidR="00DD4FBB" w:rsidRPr="00D41392">
        <w:rPr>
          <w:sz w:val="28"/>
          <w:szCs w:val="28"/>
        </w:rPr>
        <w:t>день информации «Цветочная симфония</w:t>
      </w:r>
      <w:r w:rsidRPr="00D41392">
        <w:rPr>
          <w:sz w:val="28"/>
          <w:szCs w:val="28"/>
        </w:rPr>
        <w:t>» и др.</w:t>
      </w:r>
    </w:p>
    <w:p w:rsidR="00A50004" w:rsidRPr="00D41392" w:rsidRDefault="00D21CBC" w:rsidP="00D41392">
      <w:pPr>
        <w:pStyle w:val="10"/>
        <w:shd w:val="clear" w:color="auto" w:fill="FFFFFF"/>
        <w:spacing w:line="360" w:lineRule="auto"/>
        <w:ind w:firstLine="720"/>
        <w:jc w:val="both"/>
        <w:rPr>
          <w:sz w:val="28"/>
          <w:szCs w:val="28"/>
        </w:rPr>
      </w:pPr>
      <w:r w:rsidRPr="00D41392">
        <w:rPr>
          <w:b/>
          <w:sz w:val="28"/>
          <w:szCs w:val="28"/>
        </w:rPr>
        <w:t xml:space="preserve">- «Рукодельница» - </w:t>
      </w:r>
      <w:r w:rsidRPr="00D41392">
        <w:rPr>
          <w:sz w:val="28"/>
          <w:szCs w:val="28"/>
        </w:rPr>
        <w:t>клуб любителей рукоделия (Киргинцевская с/б).</w:t>
      </w:r>
    </w:p>
    <w:p w:rsidR="00BE47A6" w:rsidRPr="00D41392" w:rsidRDefault="00A50004" w:rsidP="00D41392">
      <w:pPr>
        <w:pStyle w:val="10"/>
        <w:shd w:val="clear" w:color="auto" w:fill="FFFFFF"/>
        <w:spacing w:line="360" w:lineRule="auto"/>
        <w:ind w:firstLine="720"/>
        <w:jc w:val="both"/>
        <w:rPr>
          <w:sz w:val="28"/>
          <w:szCs w:val="28"/>
        </w:rPr>
      </w:pPr>
      <w:r w:rsidRPr="00D41392">
        <w:rPr>
          <w:sz w:val="28"/>
          <w:szCs w:val="28"/>
        </w:rPr>
        <w:t xml:space="preserve">- </w:t>
      </w:r>
      <w:r w:rsidRPr="00D41392">
        <w:rPr>
          <w:b/>
          <w:sz w:val="28"/>
          <w:szCs w:val="28"/>
        </w:rPr>
        <w:t>«Мы ребята - молодцы»</w:t>
      </w:r>
      <w:r w:rsidRPr="00D41392">
        <w:rPr>
          <w:sz w:val="28"/>
          <w:szCs w:val="28"/>
        </w:rPr>
        <w:t xml:space="preserve"> - творческая мастерская (Копкульская с/б). Мероприятия в рамках клуба: час творчества «Это чудо, солёное тесто»; час творческого мастерства «Осень листьями играет» и др.</w:t>
      </w:r>
      <w:r w:rsidRPr="00D41392">
        <w:rPr>
          <w:sz w:val="28"/>
          <w:szCs w:val="28"/>
        </w:rPr>
        <w:tab/>
      </w:r>
      <w:r w:rsidRPr="00D41392">
        <w:rPr>
          <w:sz w:val="28"/>
          <w:szCs w:val="28"/>
        </w:rPr>
        <w:tab/>
      </w:r>
      <w:r w:rsidR="00D21CBC" w:rsidRPr="00D41392">
        <w:rPr>
          <w:sz w:val="28"/>
          <w:szCs w:val="28"/>
        </w:rPr>
        <w:t xml:space="preserve"> </w:t>
      </w:r>
    </w:p>
    <w:p w:rsidR="00BE47A6" w:rsidRPr="00D41392" w:rsidRDefault="00D21CBC" w:rsidP="00D41392">
      <w:pPr>
        <w:pStyle w:val="10"/>
        <w:shd w:val="clear" w:color="auto" w:fill="FFFFFF"/>
        <w:spacing w:line="360" w:lineRule="auto"/>
        <w:ind w:firstLine="720"/>
        <w:jc w:val="both"/>
        <w:rPr>
          <w:sz w:val="28"/>
          <w:szCs w:val="28"/>
        </w:rPr>
      </w:pPr>
      <w:r w:rsidRPr="00D41392">
        <w:rPr>
          <w:b/>
          <w:sz w:val="28"/>
          <w:szCs w:val="28"/>
        </w:rPr>
        <w:t xml:space="preserve">- «ЗОЖ» (здоровый образ жизни) – </w:t>
      </w:r>
      <w:r w:rsidRPr="00D41392">
        <w:rPr>
          <w:sz w:val="28"/>
          <w:szCs w:val="28"/>
        </w:rPr>
        <w:t xml:space="preserve">клуб общения для пенсионеров (Петровская с\б). </w:t>
      </w:r>
    </w:p>
    <w:p w:rsidR="00F071E3" w:rsidRPr="00D41392" w:rsidRDefault="00D21CBC" w:rsidP="00D41392">
      <w:pPr>
        <w:pStyle w:val="10"/>
        <w:shd w:val="clear" w:color="auto" w:fill="FFFFFF"/>
        <w:spacing w:line="360" w:lineRule="auto"/>
        <w:ind w:firstLine="720"/>
        <w:jc w:val="both"/>
        <w:rPr>
          <w:sz w:val="28"/>
          <w:szCs w:val="28"/>
        </w:rPr>
      </w:pPr>
      <w:r w:rsidRPr="00D41392">
        <w:rPr>
          <w:b/>
          <w:sz w:val="28"/>
          <w:szCs w:val="28"/>
        </w:rPr>
        <w:t xml:space="preserve">- «Кудесница» - </w:t>
      </w:r>
      <w:r w:rsidRPr="00D41392">
        <w:rPr>
          <w:sz w:val="28"/>
          <w:szCs w:val="28"/>
        </w:rPr>
        <w:t xml:space="preserve">клуб общения для взрослых (Рождественская с\б). Мероприятия в рамках клуба: </w:t>
      </w:r>
      <w:r w:rsidR="00F071E3" w:rsidRPr="00D41392">
        <w:rPr>
          <w:sz w:val="28"/>
          <w:szCs w:val="28"/>
        </w:rPr>
        <w:t>«Добро и зло: причины наших поступков»;</w:t>
      </w:r>
    </w:p>
    <w:p w:rsidR="00BE47A6" w:rsidRPr="00D41392" w:rsidRDefault="004A3834" w:rsidP="00D41392">
      <w:pPr>
        <w:pStyle w:val="10"/>
        <w:shd w:val="clear" w:color="auto" w:fill="FFFFFF"/>
        <w:spacing w:line="360" w:lineRule="auto"/>
        <w:ind w:firstLine="720"/>
        <w:jc w:val="both"/>
        <w:rPr>
          <w:sz w:val="28"/>
          <w:szCs w:val="28"/>
        </w:rPr>
      </w:pPr>
      <w:r w:rsidRPr="00D41392">
        <w:rPr>
          <w:sz w:val="28"/>
          <w:szCs w:val="28"/>
        </w:rPr>
        <w:lastRenderedPageBreak/>
        <w:t xml:space="preserve">«Слагаемые здоровья», «Расскажу с любовью я о доме», </w:t>
      </w:r>
      <w:r w:rsidR="00F071E3" w:rsidRPr="00D41392">
        <w:rPr>
          <w:sz w:val="28"/>
          <w:szCs w:val="28"/>
        </w:rPr>
        <w:t>«Амигурум</w:t>
      </w:r>
      <w:r w:rsidRPr="00D41392">
        <w:rPr>
          <w:sz w:val="28"/>
          <w:szCs w:val="28"/>
        </w:rPr>
        <w:t xml:space="preserve">и – искусство японского вязания», </w:t>
      </w:r>
      <w:r w:rsidR="00C70DCF" w:rsidRPr="00D41392">
        <w:rPr>
          <w:sz w:val="28"/>
          <w:szCs w:val="28"/>
        </w:rPr>
        <w:t>«За информацией – в библиотеку» и др.</w:t>
      </w:r>
    </w:p>
    <w:p w:rsidR="006B1B2A" w:rsidRDefault="006B1B2A" w:rsidP="00D41392">
      <w:pPr>
        <w:pStyle w:val="10"/>
        <w:shd w:val="clear" w:color="auto" w:fill="FFFFFF"/>
        <w:spacing w:line="360" w:lineRule="auto"/>
        <w:ind w:firstLine="720"/>
        <w:jc w:val="both"/>
        <w:rPr>
          <w:b/>
          <w:sz w:val="28"/>
          <w:szCs w:val="28"/>
        </w:rPr>
      </w:pPr>
    </w:p>
    <w:p w:rsidR="00BE47A6" w:rsidRPr="00D41392" w:rsidRDefault="00D21CBC" w:rsidP="00D41392">
      <w:pPr>
        <w:pStyle w:val="10"/>
        <w:shd w:val="clear" w:color="auto" w:fill="FFFFFF"/>
        <w:spacing w:line="360" w:lineRule="auto"/>
        <w:ind w:firstLine="720"/>
        <w:jc w:val="both"/>
        <w:rPr>
          <w:b/>
          <w:sz w:val="28"/>
          <w:szCs w:val="28"/>
        </w:rPr>
      </w:pPr>
      <w:r w:rsidRPr="00D41392">
        <w:rPr>
          <w:b/>
          <w:sz w:val="28"/>
          <w:szCs w:val="28"/>
        </w:rPr>
        <w:t>6.9.</w:t>
      </w:r>
      <w:r w:rsidRPr="00D41392">
        <w:rPr>
          <w:sz w:val="28"/>
          <w:szCs w:val="28"/>
        </w:rPr>
        <w:t xml:space="preserve"> </w:t>
      </w:r>
      <w:r w:rsidRPr="00D41392">
        <w:rPr>
          <w:b/>
          <w:sz w:val="28"/>
          <w:szCs w:val="28"/>
        </w:rPr>
        <w:t>Продвижение книги и чтения</w:t>
      </w:r>
    </w:p>
    <w:p w:rsidR="00BE47A6" w:rsidRPr="00D41392" w:rsidRDefault="00D21CBC" w:rsidP="00D41392">
      <w:pPr>
        <w:pStyle w:val="10"/>
        <w:spacing w:line="360" w:lineRule="auto"/>
        <w:ind w:firstLine="720"/>
        <w:jc w:val="both"/>
        <w:rPr>
          <w:sz w:val="28"/>
          <w:szCs w:val="28"/>
        </w:rPr>
      </w:pPr>
      <w:r w:rsidRPr="00D41392">
        <w:rPr>
          <w:sz w:val="28"/>
          <w:szCs w:val="28"/>
        </w:rPr>
        <w:t>Основными направлениями в этой области по-прежнему остались информирование читательской аудитории о проходящих в библиотеке мероприятиях, поддержание положительного имиджа библиотеки у населения, подготовка рекламной продукции.</w:t>
      </w:r>
    </w:p>
    <w:p w:rsidR="00BE47A6" w:rsidRPr="00D41392" w:rsidRDefault="00D21CBC" w:rsidP="00D41392">
      <w:pPr>
        <w:pStyle w:val="10"/>
        <w:tabs>
          <w:tab w:val="left" w:pos="6705"/>
        </w:tabs>
        <w:spacing w:line="360" w:lineRule="auto"/>
        <w:ind w:firstLine="720"/>
        <w:jc w:val="both"/>
        <w:rPr>
          <w:sz w:val="28"/>
          <w:szCs w:val="28"/>
        </w:rPr>
      </w:pPr>
      <w:r w:rsidRPr="00D41392">
        <w:rPr>
          <w:sz w:val="28"/>
          <w:szCs w:val="28"/>
        </w:rPr>
        <w:t xml:space="preserve">Распространенными средствами печатной рекламы, используемые Центральной библиотекой, являются буклеты.    </w:t>
      </w:r>
    </w:p>
    <w:p w:rsidR="00BE47A6" w:rsidRPr="00D41392" w:rsidRDefault="00D21CBC" w:rsidP="00D41392">
      <w:pPr>
        <w:pStyle w:val="10"/>
        <w:spacing w:line="360" w:lineRule="auto"/>
        <w:ind w:firstLine="720"/>
        <w:jc w:val="both"/>
        <w:rPr>
          <w:sz w:val="28"/>
          <w:szCs w:val="28"/>
        </w:rPr>
      </w:pPr>
      <w:r w:rsidRPr="00D41392">
        <w:rPr>
          <w:sz w:val="28"/>
          <w:szCs w:val="28"/>
        </w:rPr>
        <w:t xml:space="preserve">Важным моментом деятельности библиотек Купинского района является раскрытие своих фондов с помощью тематических и посвященных знаменательным датам книжных выставок, выставок-просмотров, выставки-экспозиции, выставки-поздравления, выставки-вопросы, выставки-советы и </w:t>
      </w:r>
    </w:p>
    <w:p w:rsidR="00BE47A6" w:rsidRPr="00D41392" w:rsidRDefault="00D21CBC" w:rsidP="00D41392">
      <w:pPr>
        <w:pStyle w:val="10"/>
        <w:spacing w:line="360" w:lineRule="auto"/>
        <w:ind w:firstLine="720"/>
        <w:jc w:val="both"/>
        <w:rPr>
          <w:color w:val="FF0000"/>
          <w:sz w:val="28"/>
          <w:szCs w:val="28"/>
        </w:rPr>
      </w:pPr>
      <w:r w:rsidRPr="00D41392">
        <w:rPr>
          <w:sz w:val="28"/>
          <w:szCs w:val="28"/>
        </w:rPr>
        <w:t>др. Экспонировались выставки, как в стенах библиотеки, так и выездные, а также совместно с другими организациями.</w:t>
      </w:r>
      <w:r w:rsidRPr="00D41392">
        <w:rPr>
          <w:color w:val="FF0000"/>
          <w:sz w:val="28"/>
          <w:szCs w:val="28"/>
        </w:rPr>
        <w:t xml:space="preserve"> </w:t>
      </w:r>
      <w:r w:rsidRPr="00D41392">
        <w:rPr>
          <w:sz w:val="28"/>
          <w:szCs w:val="28"/>
        </w:rPr>
        <w:t>Всего –</w:t>
      </w:r>
      <w:r w:rsidR="003D0D7F" w:rsidRPr="00D41392">
        <w:rPr>
          <w:color w:val="FF0000"/>
          <w:sz w:val="28"/>
          <w:szCs w:val="28"/>
        </w:rPr>
        <w:t xml:space="preserve"> </w:t>
      </w:r>
      <w:r w:rsidR="003D0D7F" w:rsidRPr="00D41392">
        <w:rPr>
          <w:sz w:val="28"/>
          <w:szCs w:val="28"/>
        </w:rPr>
        <w:t>927</w:t>
      </w:r>
      <w:r w:rsidRPr="00D41392">
        <w:rPr>
          <w:sz w:val="28"/>
          <w:szCs w:val="28"/>
        </w:rPr>
        <w:t xml:space="preserve"> выставок</w:t>
      </w:r>
      <w:r w:rsidRPr="00D41392">
        <w:rPr>
          <w:b/>
          <w:color w:val="FF0000"/>
          <w:sz w:val="28"/>
          <w:szCs w:val="28"/>
        </w:rPr>
        <w:t xml:space="preserve"> </w:t>
      </w:r>
      <w:r w:rsidR="00CF049E" w:rsidRPr="00D41392">
        <w:rPr>
          <w:sz w:val="28"/>
          <w:szCs w:val="28"/>
        </w:rPr>
        <w:t>из них 7</w:t>
      </w:r>
      <w:r w:rsidRPr="00D41392">
        <w:rPr>
          <w:sz w:val="28"/>
          <w:szCs w:val="28"/>
        </w:rPr>
        <w:t xml:space="preserve"> виртуальных: </w:t>
      </w:r>
    </w:p>
    <w:p w:rsidR="00C763EE" w:rsidRPr="00D41392" w:rsidRDefault="00CF049E" w:rsidP="00D41392">
      <w:pPr>
        <w:pStyle w:val="10"/>
        <w:spacing w:line="360" w:lineRule="auto"/>
        <w:ind w:firstLine="720"/>
        <w:jc w:val="both"/>
        <w:rPr>
          <w:sz w:val="28"/>
          <w:szCs w:val="28"/>
        </w:rPr>
      </w:pPr>
      <w:r w:rsidRPr="00D41392">
        <w:rPr>
          <w:sz w:val="28"/>
          <w:szCs w:val="28"/>
        </w:rPr>
        <w:t>«ЖурнаLAND» (интерактивная выставка пер</w:t>
      </w:r>
      <w:r w:rsidR="00C763EE" w:rsidRPr="00D41392">
        <w:rPr>
          <w:sz w:val="28"/>
          <w:szCs w:val="28"/>
        </w:rPr>
        <w:t xml:space="preserve">иодических изданий для детей) - http://kupino-lib.nsk.muzkult.ru/news/73210055; </w:t>
      </w:r>
      <w:r w:rsidRPr="00D41392">
        <w:rPr>
          <w:sz w:val="28"/>
          <w:szCs w:val="28"/>
        </w:rPr>
        <w:t xml:space="preserve"> </w:t>
      </w:r>
    </w:p>
    <w:p w:rsidR="00CF049E" w:rsidRPr="00D41392" w:rsidRDefault="001C2642" w:rsidP="00D41392">
      <w:pPr>
        <w:pStyle w:val="10"/>
        <w:spacing w:line="360" w:lineRule="auto"/>
        <w:ind w:firstLine="720"/>
        <w:jc w:val="both"/>
        <w:rPr>
          <w:sz w:val="28"/>
          <w:szCs w:val="28"/>
        </w:rPr>
      </w:pPr>
      <w:r w:rsidRPr="00D41392">
        <w:rPr>
          <w:sz w:val="28"/>
          <w:szCs w:val="28"/>
        </w:rPr>
        <w:t xml:space="preserve">«Такой разный Борис </w:t>
      </w:r>
      <w:r w:rsidR="00561EE5" w:rsidRPr="00D41392">
        <w:rPr>
          <w:sz w:val="28"/>
          <w:szCs w:val="28"/>
        </w:rPr>
        <w:t>Акунин» -  https://www.youtube.com/watch?v=SzGiPtxuEjc;</w:t>
      </w:r>
    </w:p>
    <w:p w:rsidR="00CF049E" w:rsidRPr="00D41392" w:rsidRDefault="00CF049E" w:rsidP="00D41392">
      <w:pPr>
        <w:pStyle w:val="10"/>
        <w:spacing w:line="360" w:lineRule="auto"/>
        <w:ind w:firstLine="720"/>
        <w:jc w:val="both"/>
        <w:rPr>
          <w:sz w:val="28"/>
          <w:szCs w:val="28"/>
        </w:rPr>
      </w:pPr>
      <w:r w:rsidRPr="00D41392">
        <w:rPr>
          <w:sz w:val="28"/>
          <w:szCs w:val="28"/>
        </w:rPr>
        <w:t xml:space="preserve">«Я не писатель, я - мастер!» (Онлайн-выставка к 130-летию со дня рождения </w:t>
      </w:r>
      <w:r w:rsidR="00561EE5" w:rsidRPr="00D41392">
        <w:rPr>
          <w:sz w:val="28"/>
          <w:szCs w:val="28"/>
        </w:rPr>
        <w:t>Михаила Афанасьевича Булгакова) - https://www.youtube.com/watch?v=RnZeOPqAUoI;</w:t>
      </w:r>
    </w:p>
    <w:p w:rsidR="00CF049E" w:rsidRPr="00D41392" w:rsidRDefault="00CF049E" w:rsidP="00D41392">
      <w:pPr>
        <w:pStyle w:val="10"/>
        <w:spacing w:line="360" w:lineRule="auto"/>
        <w:ind w:firstLine="720"/>
        <w:jc w:val="both"/>
        <w:rPr>
          <w:sz w:val="28"/>
          <w:szCs w:val="28"/>
        </w:rPr>
      </w:pPr>
      <w:r w:rsidRPr="00D41392">
        <w:rPr>
          <w:sz w:val="28"/>
          <w:szCs w:val="28"/>
        </w:rPr>
        <w:t>«Книги-</w:t>
      </w:r>
      <w:r w:rsidR="00561EE5" w:rsidRPr="00D41392">
        <w:rPr>
          <w:sz w:val="28"/>
          <w:szCs w:val="28"/>
        </w:rPr>
        <w:t>юбиляры зарубежной литературы» - https://www.youtube.com/watch?v=oi8Yxgn7Rw8;</w:t>
      </w:r>
    </w:p>
    <w:p w:rsidR="00CF049E" w:rsidRPr="00D41392" w:rsidRDefault="00561EE5" w:rsidP="00D41392">
      <w:pPr>
        <w:pStyle w:val="10"/>
        <w:spacing w:line="360" w:lineRule="auto"/>
        <w:ind w:firstLine="720"/>
        <w:jc w:val="both"/>
        <w:rPr>
          <w:sz w:val="28"/>
          <w:szCs w:val="28"/>
        </w:rPr>
      </w:pPr>
      <w:r w:rsidRPr="00D41392">
        <w:rPr>
          <w:sz w:val="28"/>
          <w:szCs w:val="28"/>
        </w:rPr>
        <w:t>«У детских книжек юбилей» - https://www.youtube.com/watch?v=O2q3SjIqXFE;</w:t>
      </w:r>
      <w:r w:rsidR="00CF049E" w:rsidRPr="00D41392">
        <w:rPr>
          <w:sz w:val="28"/>
          <w:szCs w:val="28"/>
        </w:rPr>
        <w:t xml:space="preserve"> </w:t>
      </w:r>
    </w:p>
    <w:p w:rsidR="00CF049E" w:rsidRPr="00D41392" w:rsidRDefault="00CF049E" w:rsidP="00D41392">
      <w:pPr>
        <w:pStyle w:val="10"/>
        <w:spacing w:line="360" w:lineRule="auto"/>
        <w:ind w:firstLine="720"/>
        <w:jc w:val="both"/>
        <w:rPr>
          <w:sz w:val="28"/>
          <w:szCs w:val="28"/>
        </w:rPr>
      </w:pPr>
      <w:r w:rsidRPr="00D41392">
        <w:rPr>
          <w:sz w:val="28"/>
          <w:szCs w:val="28"/>
        </w:rPr>
        <w:t>«Странник с русской душой» (К 190 -летию со дня рожде</w:t>
      </w:r>
      <w:r w:rsidR="00561EE5" w:rsidRPr="00D41392">
        <w:rPr>
          <w:sz w:val="28"/>
          <w:szCs w:val="28"/>
        </w:rPr>
        <w:t xml:space="preserve">ния Николая Семёновича Лескова) - </w:t>
      </w:r>
      <w:r w:rsidRPr="00D41392">
        <w:rPr>
          <w:sz w:val="28"/>
          <w:szCs w:val="28"/>
        </w:rPr>
        <w:t xml:space="preserve"> </w:t>
      </w:r>
      <w:r w:rsidR="00561EE5" w:rsidRPr="00D41392">
        <w:rPr>
          <w:sz w:val="28"/>
          <w:szCs w:val="28"/>
        </w:rPr>
        <w:t>https://www.youtube.com/watch?v=93z2gyWvjq0;</w:t>
      </w:r>
    </w:p>
    <w:p w:rsidR="00CF049E" w:rsidRPr="00D41392" w:rsidRDefault="00CF049E" w:rsidP="00D41392">
      <w:pPr>
        <w:pStyle w:val="10"/>
        <w:spacing w:line="360" w:lineRule="auto"/>
        <w:ind w:firstLine="720"/>
        <w:jc w:val="both"/>
        <w:rPr>
          <w:sz w:val="28"/>
          <w:szCs w:val="28"/>
        </w:rPr>
      </w:pPr>
      <w:r w:rsidRPr="00D41392">
        <w:rPr>
          <w:sz w:val="28"/>
          <w:szCs w:val="28"/>
        </w:rPr>
        <w:lastRenderedPageBreak/>
        <w:t xml:space="preserve">Анна Федоровна Христосенко (Стихи «писать» нигде </w:t>
      </w:r>
      <w:r w:rsidR="00561EE5" w:rsidRPr="00D41392">
        <w:rPr>
          <w:sz w:val="28"/>
          <w:szCs w:val="28"/>
        </w:rPr>
        <w:t>н</w:t>
      </w:r>
      <w:r w:rsidR="00B72DA2" w:rsidRPr="00D41392">
        <w:rPr>
          <w:sz w:val="28"/>
          <w:szCs w:val="28"/>
        </w:rPr>
        <w:t>е учат. Они рождаются в груди).</w:t>
      </w:r>
      <w:r w:rsidR="00561EE5" w:rsidRPr="00D41392">
        <w:rPr>
          <w:sz w:val="28"/>
          <w:szCs w:val="28"/>
        </w:rPr>
        <w:t xml:space="preserve"> </w:t>
      </w:r>
    </w:p>
    <w:p w:rsidR="00BE47A6" w:rsidRPr="00D41392" w:rsidRDefault="00B72DA2" w:rsidP="00D41392">
      <w:pPr>
        <w:pStyle w:val="10"/>
        <w:spacing w:line="360" w:lineRule="auto"/>
        <w:ind w:firstLine="720"/>
        <w:jc w:val="both"/>
        <w:rPr>
          <w:sz w:val="28"/>
          <w:szCs w:val="28"/>
        </w:rPr>
      </w:pPr>
      <w:r w:rsidRPr="00D41392">
        <w:rPr>
          <w:b/>
          <w:sz w:val="28"/>
          <w:szCs w:val="28"/>
        </w:rPr>
        <w:t>П</w:t>
      </w:r>
      <w:r w:rsidR="00CF049E" w:rsidRPr="00D41392">
        <w:rPr>
          <w:b/>
          <w:sz w:val="28"/>
          <w:szCs w:val="28"/>
        </w:rPr>
        <w:t>ередвижные выставки</w:t>
      </w:r>
      <w:r w:rsidR="00D21CBC" w:rsidRPr="00D41392">
        <w:rPr>
          <w:b/>
          <w:sz w:val="28"/>
          <w:szCs w:val="28"/>
        </w:rPr>
        <w:t>:</w:t>
      </w:r>
      <w:r w:rsidR="00D21CBC" w:rsidRPr="00D41392">
        <w:rPr>
          <w:color w:val="FF0000"/>
          <w:sz w:val="28"/>
          <w:szCs w:val="28"/>
        </w:rPr>
        <w:t xml:space="preserve"> </w:t>
      </w:r>
      <w:r w:rsidR="00D21CBC" w:rsidRPr="00D41392">
        <w:rPr>
          <w:sz w:val="28"/>
          <w:szCs w:val="28"/>
        </w:rPr>
        <w:t>выставочн</w:t>
      </w:r>
      <w:r w:rsidR="00DC6DE0" w:rsidRPr="00D41392">
        <w:rPr>
          <w:sz w:val="28"/>
          <w:szCs w:val="28"/>
        </w:rPr>
        <w:t>ый</w:t>
      </w:r>
      <w:r w:rsidR="004B3136" w:rsidRPr="00D41392">
        <w:rPr>
          <w:sz w:val="28"/>
          <w:szCs w:val="28"/>
        </w:rPr>
        <w:t xml:space="preserve"> проект</w:t>
      </w:r>
      <w:r w:rsidR="00D21CBC" w:rsidRPr="00D41392">
        <w:rPr>
          <w:sz w:val="28"/>
          <w:szCs w:val="28"/>
        </w:rPr>
        <w:t xml:space="preserve"> «Творцы Победы» </w:t>
      </w:r>
      <w:r w:rsidR="004B3136" w:rsidRPr="00D41392">
        <w:rPr>
          <w:sz w:val="28"/>
          <w:szCs w:val="28"/>
        </w:rPr>
        <w:t>(Roll Up стенды), посвященный вкладу наших земляков в великое дело Победы, продолжает свое путешествие по селам Купинского района</w:t>
      </w:r>
      <w:r w:rsidR="001D43EF" w:rsidRPr="00D41392">
        <w:rPr>
          <w:sz w:val="28"/>
          <w:szCs w:val="28"/>
        </w:rPr>
        <w:t xml:space="preserve"> </w:t>
      </w:r>
      <w:r w:rsidR="004B3136" w:rsidRPr="00D41392">
        <w:rPr>
          <w:sz w:val="28"/>
          <w:szCs w:val="28"/>
        </w:rPr>
        <w:t xml:space="preserve">и </w:t>
      </w:r>
      <w:r w:rsidR="00D21CBC" w:rsidRPr="00D41392">
        <w:rPr>
          <w:sz w:val="28"/>
          <w:szCs w:val="28"/>
        </w:rPr>
        <w:t>образовательны</w:t>
      </w:r>
      <w:r w:rsidR="004B3136" w:rsidRPr="00D41392">
        <w:rPr>
          <w:sz w:val="28"/>
          <w:szCs w:val="28"/>
        </w:rPr>
        <w:t>м</w:t>
      </w:r>
      <w:r w:rsidR="00D21CBC" w:rsidRPr="00D41392">
        <w:rPr>
          <w:sz w:val="28"/>
          <w:szCs w:val="28"/>
        </w:rPr>
        <w:t xml:space="preserve"> учреждения</w:t>
      </w:r>
      <w:r w:rsidR="004B3136" w:rsidRPr="00D41392">
        <w:rPr>
          <w:sz w:val="28"/>
          <w:szCs w:val="28"/>
        </w:rPr>
        <w:t>м</w:t>
      </w:r>
      <w:r w:rsidR="00D21CBC" w:rsidRPr="00D41392">
        <w:rPr>
          <w:sz w:val="28"/>
          <w:szCs w:val="28"/>
        </w:rPr>
        <w:t>.</w:t>
      </w:r>
      <w:r w:rsidR="00D21CBC" w:rsidRPr="00D41392">
        <w:rPr>
          <w:color w:val="FF0000"/>
          <w:sz w:val="28"/>
          <w:szCs w:val="28"/>
        </w:rPr>
        <w:t xml:space="preserve"> </w:t>
      </w:r>
      <w:r w:rsidR="00D21CBC" w:rsidRPr="00D41392">
        <w:rPr>
          <w:sz w:val="28"/>
          <w:szCs w:val="28"/>
        </w:rPr>
        <w:t xml:space="preserve">Проект «Творцы </w:t>
      </w:r>
      <w:r w:rsidR="00DC3460" w:rsidRPr="00D41392">
        <w:rPr>
          <w:sz w:val="28"/>
          <w:szCs w:val="28"/>
        </w:rPr>
        <w:t>Победы» -</w:t>
      </w:r>
      <w:r w:rsidR="00D21CBC" w:rsidRPr="00D41392">
        <w:rPr>
          <w:sz w:val="28"/>
          <w:szCs w:val="28"/>
        </w:rPr>
        <w:t xml:space="preserve"> победитель областного конкурса стартапов</w:t>
      </w:r>
      <w:r w:rsidR="004B3136" w:rsidRPr="00D41392">
        <w:rPr>
          <w:sz w:val="28"/>
          <w:szCs w:val="28"/>
        </w:rPr>
        <w:t xml:space="preserve"> 2020</w:t>
      </w:r>
      <w:r w:rsidR="009634FF" w:rsidRPr="00D41392">
        <w:rPr>
          <w:sz w:val="28"/>
          <w:szCs w:val="28"/>
        </w:rPr>
        <w:t xml:space="preserve"> года. В отчетном году выставка экспонировалась в Камышино, Медяково, Веселом Куте, поселке Советский, Новоселье, Метелево, Коргинцево, Новониколаевке, а также в «Купинском межрайонном аграрном лицее».</w:t>
      </w:r>
    </w:p>
    <w:p w:rsidR="00CD0DB6" w:rsidRPr="00D41392" w:rsidRDefault="00CD0DB6" w:rsidP="00D41392">
      <w:pPr>
        <w:pStyle w:val="10"/>
        <w:spacing w:line="360" w:lineRule="auto"/>
        <w:ind w:firstLine="720"/>
        <w:jc w:val="both"/>
        <w:rPr>
          <w:color w:val="FF0000"/>
          <w:sz w:val="28"/>
          <w:szCs w:val="28"/>
        </w:rPr>
      </w:pPr>
      <w:r w:rsidRPr="00D41392">
        <w:rPr>
          <w:color w:val="000000"/>
          <w:sz w:val="28"/>
          <w:szCs w:val="28"/>
        </w:rPr>
        <w:t>23 февраля в районном Дворце культуры состоялся праздник, посвящённый Дню защитника Отечества. Выставка- инсталляция Центральной библиотеки «Афган их благодарно помнит» заняла своё достойное место.</w:t>
      </w:r>
    </w:p>
    <w:p w:rsidR="00BE47A6" w:rsidRPr="00D41392" w:rsidRDefault="00D21CBC" w:rsidP="00D41392">
      <w:pPr>
        <w:pStyle w:val="10"/>
        <w:spacing w:line="360" w:lineRule="auto"/>
        <w:ind w:firstLine="720"/>
        <w:jc w:val="both"/>
        <w:rPr>
          <w:b/>
          <w:sz w:val="28"/>
          <w:szCs w:val="28"/>
        </w:rPr>
      </w:pPr>
      <w:r w:rsidRPr="00D41392">
        <w:rPr>
          <w:b/>
          <w:sz w:val="28"/>
          <w:szCs w:val="28"/>
        </w:rPr>
        <w:t xml:space="preserve">Различные акции. </w:t>
      </w:r>
    </w:p>
    <w:p w:rsidR="0080763D" w:rsidRPr="00D41392" w:rsidRDefault="0080763D" w:rsidP="00D41392">
      <w:pPr>
        <w:pStyle w:val="10"/>
        <w:spacing w:line="360" w:lineRule="auto"/>
        <w:ind w:firstLine="720"/>
        <w:jc w:val="both"/>
        <w:rPr>
          <w:sz w:val="28"/>
          <w:szCs w:val="28"/>
        </w:rPr>
      </w:pPr>
      <w:r w:rsidRPr="00D41392">
        <w:rPr>
          <w:sz w:val="28"/>
          <w:szCs w:val="28"/>
        </w:rPr>
        <w:t>Бегущая книга – 2021. 1 сентября ровно в 12.00 почти во всех населенных пунктах Купинского района стартовал интеллектуальный забег «Бегущая книга – 2021», посвященный Олимпийским играм. Библиотекари поздравляли всех с праздником, задавали вопросы и дарили подарки. С большим удовольствием и веселым настроением жители принимали участие, отвечали на вопросы и благодарили за подаренные эмоции.</w:t>
      </w:r>
    </w:p>
    <w:p w:rsidR="0080763D" w:rsidRPr="00D41392" w:rsidRDefault="0080763D" w:rsidP="00D41392">
      <w:pPr>
        <w:pStyle w:val="10"/>
        <w:spacing w:line="360" w:lineRule="auto"/>
        <w:ind w:firstLine="720"/>
        <w:jc w:val="both"/>
        <w:rPr>
          <w:sz w:val="28"/>
          <w:szCs w:val="28"/>
        </w:rPr>
      </w:pPr>
      <w:r w:rsidRPr="00D41392">
        <w:rPr>
          <w:sz w:val="28"/>
          <w:szCs w:val="28"/>
        </w:rPr>
        <w:t>В библиотеках Купинского района прошли мероприятия, посвященные Всероссийскому дню семьи, любви и верности. К этому дню сотрудники библиотек традиционно подготовили цикл мероприятий, рассчитанный на разные возрастные группы, на которых рассказали об истории возникновения праздника и о покровителях семьи – святых Петре и Февронии Муромских.</w:t>
      </w:r>
    </w:p>
    <w:p w:rsidR="0080763D" w:rsidRPr="00D41392" w:rsidRDefault="0080763D" w:rsidP="00D41392">
      <w:pPr>
        <w:pStyle w:val="10"/>
        <w:spacing w:line="360" w:lineRule="auto"/>
        <w:ind w:firstLine="720"/>
        <w:jc w:val="both"/>
        <w:rPr>
          <w:sz w:val="28"/>
          <w:szCs w:val="28"/>
        </w:rPr>
      </w:pPr>
      <w:r w:rsidRPr="00D41392">
        <w:rPr>
          <w:sz w:val="28"/>
          <w:szCs w:val="28"/>
        </w:rPr>
        <w:t>Центральная библиотека к празднику подготовила и провела акцию «Ромашковое настроение» в Центральном парке города. На стенде была</w:t>
      </w:r>
      <w:r w:rsidR="004D1C37">
        <w:rPr>
          <w:sz w:val="28"/>
          <w:szCs w:val="28"/>
        </w:rPr>
        <w:t xml:space="preserve"> </w:t>
      </w:r>
      <w:r w:rsidRPr="00D41392">
        <w:rPr>
          <w:sz w:val="28"/>
          <w:szCs w:val="28"/>
        </w:rPr>
        <w:t xml:space="preserve">оформлена книжная выставка «Мир любви, мир семьи». Но большой интерес </w:t>
      </w:r>
      <w:r w:rsidRPr="00D41392">
        <w:rPr>
          <w:sz w:val="28"/>
          <w:szCs w:val="28"/>
        </w:rPr>
        <w:lastRenderedPageBreak/>
        <w:t>вызвала фотозона: с любовью сделанная рамка в виде сердца из ромашек и топпер. Жители и гости города с удовольствием делали снимки на память.</w:t>
      </w:r>
    </w:p>
    <w:p w:rsidR="0080763D" w:rsidRPr="00D41392" w:rsidRDefault="0080763D" w:rsidP="00D41392">
      <w:pPr>
        <w:pStyle w:val="10"/>
        <w:spacing w:line="360" w:lineRule="auto"/>
        <w:ind w:firstLine="720"/>
        <w:jc w:val="both"/>
        <w:rPr>
          <w:sz w:val="28"/>
          <w:szCs w:val="28"/>
        </w:rPr>
      </w:pPr>
      <w:r w:rsidRPr="00D41392">
        <w:rPr>
          <w:sz w:val="28"/>
          <w:szCs w:val="28"/>
        </w:rPr>
        <w:t>День медицинского работника – профессиональный праздник медицинского персонала. В России праздник ежегодно отмечают в третье воскресенье июня. В 2021 году День медицинского работника приходи</w:t>
      </w:r>
      <w:r w:rsidR="00F60B1C" w:rsidRPr="00D41392">
        <w:rPr>
          <w:sz w:val="28"/>
          <w:szCs w:val="28"/>
        </w:rPr>
        <w:t>л</w:t>
      </w:r>
      <w:r w:rsidRPr="00D41392">
        <w:rPr>
          <w:sz w:val="28"/>
          <w:szCs w:val="28"/>
        </w:rPr>
        <w:t>ся на 20 июня и отмечае</w:t>
      </w:r>
      <w:r w:rsidR="00F60B1C" w:rsidRPr="00D41392">
        <w:rPr>
          <w:sz w:val="28"/>
          <w:szCs w:val="28"/>
        </w:rPr>
        <w:t>л</w:t>
      </w:r>
      <w:r w:rsidRPr="00D41392">
        <w:rPr>
          <w:sz w:val="28"/>
          <w:szCs w:val="28"/>
        </w:rPr>
        <w:t>ся в 41 раз. Суть праздника – отдать дань уважение и выразить благодарность людям, которые посвящают свою жизнь медицинской деятельности. Коллектив Центральной библиотеки поздравил медицинских работников Купинского района, сняв видеоролик «СпасибоДоктор».</w:t>
      </w:r>
    </w:p>
    <w:p w:rsidR="0080763D" w:rsidRPr="00D41392" w:rsidRDefault="0080763D" w:rsidP="00D41392">
      <w:pPr>
        <w:pStyle w:val="10"/>
        <w:spacing w:line="360" w:lineRule="auto"/>
        <w:ind w:firstLine="720"/>
        <w:jc w:val="both"/>
        <w:rPr>
          <w:sz w:val="28"/>
          <w:szCs w:val="28"/>
        </w:rPr>
      </w:pPr>
      <w:r w:rsidRPr="00D41392">
        <w:rPr>
          <w:sz w:val="28"/>
          <w:szCs w:val="28"/>
        </w:rPr>
        <w:t>«Узнай поэта по портрету!» – уличная акция под таким оригинальным названием проведена 19 марта – в преддверии Всемирного дня поэзии – сотрудниками Центральной библиотеки.</w:t>
      </w:r>
    </w:p>
    <w:p w:rsidR="0080763D" w:rsidRPr="00D41392" w:rsidRDefault="0080763D" w:rsidP="00D41392">
      <w:pPr>
        <w:pStyle w:val="10"/>
        <w:spacing w:line="360" w:lineRule="auto"/>
        <w:ind w:firstLine="720"/>
        <w:jc w:val="both"/>
        <w:rPr>
          <w:sz w:val="28"/>
          <w:szCs w:val="28"/>
        </w:rPr>
      </w:pPr>
      <w:r w:rsidRPr="00D41392">
        <w:rPr>
          <w:sz w:val="28"/>
          <w:szCs w:val="28"/>
        </w:rPr>
        <w:t>Жителям и гостям города были предложены портреты как всемирно известных, так и местных поэтов. Земляки активно включались в акцию, с удовольствием вспоминали имена поэтов и произведения, которые они написали.</w:t>
      </w:r>
      <w:r w:rsidR="007B579D" w:rsidRPr="00D41392">
        <w:rPr>
          <w:sz w:val="28"/>
          <w:szCs w:val="28"/>
        </w:rPr>
        <w:t xml:space="preserve"> </w:t>
      </w:r>
      <w:r w:rsidRPr="00D41392">
        <w:rPr>
          <w:sz w:val="28"/>
          <w:szCs w:val="28"/>
        </w:rPr>
        <w:t>На память участники уличного «поэтического действа» получили по карманному календарю к 135-летию города Купино.</w:t>
      </w:r>
    </w:p>
    <w:p w:rsidR="0080763D" w:rsidRPr="00D41392" w:rsidRDefault="0080763D" w:rsidP="00D41392">
      <w:pPr>
        <w:pStyle w:val="10"/>
        <w:spacing w:line="360" w:lineRule="auto"/>
        <w:ind w:firstLine="720"/>
        <w:jc w:val="both"/>
        <w:rPr>
          <w:sz w:val="28"/>
          <w:szCs w:val="28"/>
        </w:rPr>
      </w:pPr>
      <w:r w:rsidRPr="00D41392">
        <w:rPr>
          <w:sz w:val="28"/>
          <w:szCs w:val="28"/>
        </w:rPr>
        <w:t>Очень радует, что наши земляки с интересом вспоминали отрывки из стихотворений любимых поэтов. Наша поэзия нужна, востребована и не забыта!</w:t>
      </w:r>
    </w:p>
    <w:p w:rsidR="0080763D" w:rsidRPr="00D41392" w:rsidRDefault="0080763D" w:rsidP="00D41392">
      <w:pPr>
        <w:pStyle w:val="10"/>
        <w:spacing w:line="360" w:lineRule="auto"/>
        <w:ind w:firstLine="720"/>
        <w:jc w:val="both"/>
        <w:rPr>
          <w:sz w:val="28"/>
          <w:szCs w:val="28"/>
        </w:rPr>
      </w:pPr>
      <w:r w:rsidRPr="00D41392">
        <w:rPr>
          <w:sz w:val="28"/>
          <w:szCs w:val="28"/>
        </w:rPr>
        <w:t>В 2021 году Россия отмечала 60-летнюю годовщину первого полета человека в космос.</w:t>
      </w:r>
      <w:r w:rsidR="007F281F" w:rsidRPr="00D41392">
        <w:rPr>
          <w:sz w:val="28"/>
          <w:szCs w:val="28"/>
        </w:rPr>
        <w:t xml:space="preserve"> </w:t>
      </w:r>
      <w:r w:rsidRPr="00D41392">
        <w:rPr>
          <w:sz w:val="28"/>
          <w:szCs w:val="28"/>
        </w:rPr>
        <w:t>Центральная библиот</w:t>
      </w:r>
      <w:r w:rsidR="007F281F" w:rsidRPr="00D41392">
        <w:rPr>
          <w:sz w:val="28"/>
          <w:szCs w:val="28"/>
        </w:rPr>
        <w:t>ека объявила акцию «Мой космос», которую с удовольствием поддержали сельские библиотеки.</w:t>
      </w:r>
    </w:p>
    <w:p w:rsidR="0080763D" w:rsidRPr="00D41392" w:rsidRDefault="0080763D" w:rsidP="00D41392">
      <w:pPr>
        <w:pStyle w:val="10"/>
        <w:spacing w:line="360" w:lineRule="auto"/>
        <w:ind w:firstLine="720"/>
        <w:jc w:val="both"/>
        <w:rPr>
          <w:sz w:val="28"/>
          <w:szCs w:val="28"/>
        </w:rPr>
      </w:pPr>
      <w:r w:rsidRPr="00D41392">
        <w:rPr>
          <w:sz w:val="28"/>
          <w:szCs w:val="28"/>
        </w:rPr>
        <w:t>Предлагали жителям опубликовать в соц. сетях собственное фото под лозунгом «Книга – путь к звёздам!» с хэштегом #МойкосмосКупиночитает.</w:t>
      </w:r>
    </w:p>
    <w:p w:rsidR="0080763D" w:rsidRPr="00D41392" w:rsidRDefault="0080763D" w:rsidP="00D41392">
      <w:pPr>
        <w:pStyle w:val="10"/>
        <w:spacing w:line="360" w:lineRule="auto"/>
        <w:ind w:firstLine="720"/>
        <w:jc w:val="both"/>
        <w:rPr>
          <w:color w:val="FF0000"/>
          <w:sz w:val="28"/>
          <w:szCs w:val="28"/>
        </w:rPr>
      </w:pPr>
      <w:r w:rsidRPr="00D41392">
        <w:rPr>
          <w:sz w:val="28"/>
          <w:szCs w:val="28"/>
        </w:rPr>
        <w:t>Приветствовалась фантазия, креативность, оригинальность сюжета.</w:t>
      </w:r>
    </w:p>
    <w:p w:rsidR="0080763D" w:rsidRPr="00D41392" w:rsidRDefault="0080763D" w:rsidP="00D41392">
      <w:pPr>
        <w:pStyle w:val="10"/>
        <w:spacing w:line="360" w:lineRule="auto"/>
        <w:ind w:firstLine="720"/>
        <w:jc w:val="both"/>
        <w:rPr>
          <w:sz w:val="28"/>
          <w:szCs w:val="28"/>
        </w:rPr>
      </w:pPr>
      <w:r w:rsidRPr="00D41392">
        <w:rPr>
          <w:sz w:val="28"/>
          <w:szCs w:val="28"/>
        </w:rPr>
        <w:t>По результатам зрительского голосования победителем стал Антон Смага - ученик 9 класса Чаинской средней школы. Ему вручили диплом победителя и настоящее космическое питание.</w:t>
      </w:r>
    </w:p>
    <w:p w:rsidR="00BE47A6" w:rsidRPr="00D41392" w:rsidRDefault="00D21CBC" w:rsidP="00D41392">
      <w:pPr>
        <w:pStyle w:val="10"/>
        <w:spacing w:line="360" w:lineRule="auto"/>
        <w:ind w:firstLine="720"/>
        <w:jc w:val="both"/>
        <w:rPr>
          <w:sz w:val="28"/>
          <w:szCs w:val="28"/>
        </w:rPr>
      </w:pPr>
      <w:r w:rsidRPr="00D41392">
        <w:rPr>
          <w:sz w:val="28"/>
          <w:szCs w:val="28"/>
        </w:rPr>
        <w:lastRenderedPageBreak/>
        <w:t>14 февраля – «Международный день книгодарения». В центральной библиотеке прошёл ряд мероприятий в рамках Общероссийской акции «Дарите книги с любовью!»</w:t>
      </w:r>
      <w:r w:rsidR="00FA7275" w:rsidRPr="00D41392">
        <w:rPr>
          <w:sz w:val="28"/>
          <w:szCs w:val="28"/>
        </w:rPr>
        <w:t>.</w:t>
      </w:r>
      <w:r w:rsidRPr="00D41392">
        <w:rPr>
          <w:sz w:val="28"/>
          <w:szCs w:val="28"/>
        </w:rPr>
        <w:t xml:space="preserve"> Все библиотеки - структурные подразделения ЦБС приняли активное участие в акции.</w:t>
      </w:r>
    </w:p>
    <w:p w:rsidR="00BE47A6" w:rsidRPr="00D41392" w:rsidRDefault="00BE47A6" w:rsidP="00D41392">
      <w:pPr>
        <w:pStyle w:val="10"/>
        <w:spacing w:line="360" w:lineRule="auto"/>
        <w:ind w:firstLine="720"/>
        <w:jc w:val="both"/>
        <w:rPr>
          <w:color w:val="FF0000"/>
          <w:sz w:val="28"/>
          <w:szCs w:val="28"/>
        </w:rPr>
      </w:pPr>
    </w:p>
    <w:p w:rsidR="00BE47A6" w:rsidRPr="00D41392" w:rsidRDefault="00D21CBC" w:rsidP="00D41392">
      <w:pPr>
        <w:pStyle w:val="10"/>
        <w:tabs>
          <w:tab w:val="left" w:pos="851"/>
        </w:tabs>
        <w:spacing w:line="360" w:lineRule="auto"/>
        <w:ind w:firstLine="720"/>
        <w:jc w:val="both"/>
        <w:rPr>
          <w:b/>
          <w:sz w:val="28"/>
          <w:szCs w:val="28"/>
        </w:rPr>
      </w:pPr>
      <w:r w:rsidRPr="00D41392">
        <w:rPr>
          <w:b/>
          <w:sz w:val="28"/>
          <w:szCs w:val="28"/>
        </w:rPr>
        <w:t>6.10. Продвижение библиотек и библиотечных услуг</w:t>
      </w:r>
    </w:p>
    <w:p w:rsidR="00BE47A6" w:rsidRPr="00D41392" w:rsidRDefault="00D21CBC" w:rsidP="00D41392">
      <w:pPr>
        <w:pStyle w:val="10"/>
        <w:tabs>
          <w:tab w:val="left" w:pos="851"/>
        </w:tabs>
        <w:spacing w:line="360" w:lineRule="auto"/>
        <w:ind w:firstLine="720"/>
        <w:jc w:val="both"/>
        <w:rPr>
          <w:sz w:val="28"/>
          <w:szCs w:val="28"/>
        </w:rPr>
      </w:pPr>
      <w:r w:rsidRPr="00D41392">
        <w:rPr>
          <w:sz w:val="28"/>
          <w:szCs w:val="28"/>
        </w:rPr>
        <w:t xml:space="preserve">Центральная библиотека активно осваивает интернет-пространство с целью продвижения чтения, информационно-библиотечных услуг, а также рекламы библиотеки как культурного учреждения. Библиотека имеет свой сайт </w:t>
      </w:r>
      <w:r w:rsidRPr="00D41392">
        <w:rPr>
          <w:b/>
          <w:sz w:val="28"/>
          <w:szCs w:val="28"/>
        </w:rPr>
        <w:t>(</w:t>
      </w:r>
      <w:hyperlink r:id="rId47">
        <w:r w:rsidRPr="00D41392">
          <w:rPr>
            <w:b/>
            <w:sz w:val="28"/>
            <w:szCs w:val="28"/>
            <w:u w:val="single"/>
          </w:rPr>
          <w:t>http://kupino-lib.nsk.muzkult.ru</w:t>
        </w:r>
      </w:hyperlink>
      <w:r w:rsidRPr="00D41392">
        <w:rPr>
          <w:b/>
          <w:sz w:val="28"/>
          <w:szCs w:val="28"/>
        </w:rPr>
        <w:t>),</w:t>
      </w:r>
      <w:r w:rsidRPr="00D41392">
        <w:rPr>
          <w:sz w:val="28"/>
          <w:szCs w:val="28"/>
        </w:rPr>
        <w:t xml:space="preserve"> страницы в социальных сетях:</w:t>
      </w:r>
      <w:r w:rsidRPr="00D41392">
        <w:rPr>
          <w:b/>
          <w:sz w:val="28"/>
          <w:szCs w:val="28"/>
        </w:rPr>
        <w:t xml:space="preserve"> Instagram,</w:t>
      </w:r>
      <w:r w:rsidR="00D41392">
        <w:rPr>
          <w:b/>
          <w:sz w:val="28"/>
          <w:szCs w:val="28"/>
        </w:rPr>
        <w:t xml:space="preserve"> </w:t>
      </w:r>
      <w:r w:rsidRPr="00D41392">
        <w:rPr>
          <w:b/>
          <w:sz w:val="28"/>
          <w:szCs w:val="28"/>
        </w:rPr>
        <w:t xml:space="preserve">ВКонтакте, Одноклассниках </w:t>
      </w:r>
      <w:r w:rsidRPr="00D41392">
        <w:rPr>
          <w:sz w:val="28"/>
          <w:szCs w:val="28"/>
        </w:rPr>
        <w:t>(Центральная, детская библиотеки города Купино, Новоключевская сельская библиотека им. П. П. Дедова, Веселокутская сельская библиотека, Вишнёвская сельская библиотека Киргинцевкая сельская библиотека, Копкульская сельская библиотека, Лягушинская сельская библиотека, Метелёвская сельская библиотека,  Медяковская сельская библиотека, Новониколаевская сельская библиотека, Новорозинская сельская библиотека, Новосельская сельская библиотека, Рождественская сельская библиотека, Сибирская сельская библиотека,  Стеклянская сельская библиотека,  Советская сельская библиотека, Чаинская сельская библиотека, Чумашинская сельская библиотека, Шаитикская сельская библиотека, Яркульская сельская библиотека).</w:t>
      </w:r>
      <w:r w:rsidRPr="00D41392">
        <w:rPr>
          <w:b/>
          <w:sz w:val="28"/>
          <w:szCs w:val="28"/>
        </w:rPr>
        <w:t xml:space="preserve"> </w:t>
      </w:r>
      <w:r w:rsidRPr="00D41392">
        <w:rPr>
          <w:sz w:val="28"/>
          <w:szCs w:val="28"/>
        </w:rPr>
        <w:t xml:space="preserve"> </w:t>
      </w:r>
    </w:p>
    <w:p w:rsidR="00BE47A6" w:rsidRPr="00D41392" w:rsidRDefault="00D21CBC" w:rsidP="00D41392">
      <w:pPr>
        <w:pStyle w:val="10"/>
        <w:spacing w:line="360" w:lineRule="auto"/>
        <w:ind w:firstLine="720"/>
        <w:jc w:val="both"/>
        <w:rPr>
          <w:sz w:val="28"/>
          <w:szCs w:val="28"/>
        </w:rPr>
      </w:pPr>
      <w:r w:rsidRPr="00D41392">
        <w:rPr>
          <w:sz w:val="28"/>
          <w:szCs w:val="28"/>
        </w:rPr>
        <w:t>Основные и яркие события в работе библиотек района обязательно освещаются в средствах массовой информации: на страницах местных газет «Маяк К</w:t>
      </w:r>
      <w:r w:rsidR="00555494" w:rsidRPr="00D41392">
        <w:rPr>
          <w:sz w:val="28"/>
          <w:szCs w:val="28"/>
        </w:rPr>
        <w:t>улунды», «Сталкер» (Приложение 1</w:t>
      </w:r>
      <w:r w:rsidRPr="00D41392">
        <w:rPr>
          <w:sz w:val="28"/>
          <w:szCs w:val="28"/>
        </w:rPr>
        <w:t>),</w:t>
      </w:r>
      <w:r w:rsidRPr="00D41392">
        <w:rPr>
          <w:b/>
          <w:sz w:val="28"/>
          <w:szCs w:val="28"/>
        </w:rPr>
        <w:t xml:space="preserve"> </w:t>
      </w:r>
      <w:r w:rsidRPr="00D41392">
        <w:rPr>
          <w:sz w:val="28"/>
          <w:szCs w:val="28"/>
        </w:rPr>
        <w:t>в эфире местного радио и телевидения (Купинские вести).</w:t>
      </w:r>
    </w:p>
    <w:p w:rsidR="00BE47A6" w:rsidRPr="00D41392" w:rsidRDefault="00D21CBC" w:rsidP="00D41392">
      <w:pPr>
        <w:pStyle w:val="10"/>
        <w:spacing w:line="360" w:lineRule="auto"/>
        <w:jc w:val="center"/>
        <w:rPr>
          <w:sz w:val="28"/>
          <w:szCs w:val="28"/>
        </w:rPr>
      </w:pPr>
      <w:r w:rsidRPr="00D41392">
        <w:rPr>
          <w:sz w:val="28"/>
          <w:szCs w:val="28"/>
        </w:rPr>
        <w:t>Контакты со средствами массовой информации</w:t>
      </w:r>
    </w:p>
    <w:tbl>
      <w:tblPr>
        <w:tblStyle w:val="afff0"/>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6"/>
        <w:gridCol w:w="1103"/>
        <w:gridCol w:w="1657"/>
        <w:gridCol w:w="2410"/>
        <w:gridCol w:w="2410"/>
      </w:tblGrid>
      <w:tr w:rsidR="006C5464" w:rsidRPr="006C5464" w:rsidTr="004D1C37">
        <w:tc>
          <w:tcPr>
            <w:tcW w:w="1776" w:type="dxa"/>
          </w:tcPr>
          <w:p w:rsidR="00BE47A6" w:rsidRPr="006C5464" w:rsidRDefault="00D21CBC">
            <w:pPr>
              <w:pStyle w:val="10"/>
              <w:jc w:val="center"/>
            </w:pPr>
            <w:r w:rsidRPr="006C5464">
              <w:t xml:space="preserve">  Всего </w:t>
            </w:r>
          </w:p>
        </w:tc>
        <w:tc>
          <w:tcPr>
            <w:tcW w:w="5170" w:type="dxa"/>
            <w:gridSpan w:val="3"/>
          </w:tcPr>
          <w:p w:rsidR="00BE47A6" w:rsidRPr="006C5464" w:rsidRDefault="00D21CBC">
            <w:pPr>
              <w:pStyle w:val="10"/>
              <w:jc w:val="center"/>
            </w:pPr>
            <w:r w:rsidRPr="006C5464">
              <w:t>Публикации в  газетах и журналах</w:t>
            </w:r>
          </w:p>
        </w:tc>
        <w:tc>
          <w:tcPr>
            <w:tcW w:w="2410" w:type="dxa"/>
          </w:tcPr>
          <w:p w:rsidR="00BE47A6" w:rsidRPr="006C5464" w:rsidRDefault="00D21CBC">
            <w:pPr>
              <w:pStyle w:val="10"/>
              <w:jc w:val="center"/>
            </w:pPr>
            <w:r w:rsidRPr="006C5464">
              <w:t>Сюжеты на ТВ</w:t>
            </w:r>
          </w:p>
        </w:tc>
      </w:tr>
      <w:tr w:rsidR="006C5464" w:rsidRPr="006C5464" w:rsidTr="004D1C37">
        <w:tc>
          <w:tcPr>
            <w:tcW w:w="1776" w:type="dxa"/>
            <w:vMerge w:val="restart"/>
          </w:tcPr>
          <w:p w:rsidR="00BE47A6" w:rsidRPr="006C5464" w:rsidRDefault="00BE47A6">
            <w:pPr>
              <w:pStyle w:val="10"/>
              <w:jc w:val="center"/>
            </w:pPr>
          </w:p>
          <w:p w:rsidR="00BE47A6" w:rsidRPr="006C5464" w:rsidRDefault="0070699A" w:rsidP="004271D9">
            <w:pPr>
              <w:pStyle w:val="10"/>
              <w:jc w:val="center"/>
            </w:pPr>
            <w:r>
              <w:t>5</w:t>
            </w:r>
            <w:r w:rsidR="004271D9">
              <w:t>4</w:t>
            </w:r>
          </w:p>
        </w:tc>
        <w:tc>
          <w:tcPr>
            <w:tcW w:w="1103" w:type="dxa"/>
          </w:tcPr>
          <w:p w:rsidR="00BE47A6" w:rsidRPr="006C5464" w:rsidRDefault="00D21CBC">
            <w:pPr>
              <w:pStyle w:val="10"/>
              <w:jc w:val="center"/>
            </w:pPr>
            <w:r w:rsidRPr="006C5464">
              <w:t>местные</w:t>
            </w:r>
          </w:p>
        </w:tc>
        <w:tc>
          <w:tcPr>
            <w:tcW w:w="1657" w:type="dxa"/>
          </w:tcPr>
          <w:p w:rsidR="00BE47A6" w:rsidRPr="006C5464" w:rsidRDefault="00D21CBC">
            <w:pPr>
              <w:pStyle w:val="10"/>
              <w:jc w:val="center"/>
            </w:pPr>
            <w:r w:rsidRPr="006C5464">
              <w:t>областные</w:t>
            </w:r>
          </w:p>
        </w:tc>
        <w:tc>
          <w:tcPr>
            <w:tcW w:w="2410" w:type="dxa"/>
          </w:tcPr>
          <w:p w:rsidR="00BE47A6" w:rsidRPr="006C5464" w:rsidRDefault="00D41392">
            <w:pPr>
              <w:pStyle w:val="10"/>
              <w:jc w:val="center"/>
            </w:pPr>
            <w:r>
              <w:t>всероссийские</w:t>
            </w:r>
          </w:p>
        </w:tc>
        <w:tc>
          <w:tcPr>
            <w:tcW w:w="2410" w:type="dxa"/>
            <w:vMerge w:val="restart"/>
          </w:tcPr>
          <w:p w:rsidR="00BE47A6" w:rsidRPr="006C5464" w:rsidRDefault="00F7365F">
            <w:pPr>
              <w:pStyle w:val="10"/>
              <w:jc w:val="center"/>
            </w:pPr>
            <w:r>
              <w:t>6</w:t>
            </w:r>
          </w:p>
          <w:p w:rsidR="00BE47A6" w:rsidRPr="006C5464" w:rsidRDefault="00BE47A6">
            <w:pPr>
              <w:pStyle w:val="10"/>
              <w:jc w:val="center"/>
            </w:pPr>
          </w:p>
        </w:tc>
      </w:tr>
      <w:tr w:rsidR="00BE47A6" w:rsidRPr="006C5464" w:rsidTr="004D1C37">
        <w:tc>
          <w:tcPr>
            <w:tcW w:w="1776" w:type="dxa"/>
            <w:vMerge/>
          </w:tcPr>
          <w:p w:rsidR="00BE47A6" w:rsidRPr="006C5464" w:rsidRDefault="00BE47A6">
            <w:pPr>
              <w:pStyle w:val="10"/>
              <w:widowControl w:val="0"/>
              <w:pBdr>
                <w:top w:val="nil"/>
                <w:left w:val="nil"/>
                <w:bottom w:val="nil"/>
                <w:right w:val="nil"/>
                <w:between w:val="nil"/>
              </w:pBdr>
              <w:spacing w:line="276" w:lineRule="auto"/>
            </w:pPr>
          </w:p>
        </w:tc>
        <w:tc>
          <w:tcPr>
            <w:tcW w:w="1103" w:type="dxa"/>
          </w:tcPr>
          <w:p w:rsidR="00BE47A6" w:rsidRPr="006C5464" w:rsidRDefault="0070699A" w:rsidP="0070699A">
            <w:pPr>
              <w:pStyle w:val="10"/>
              <w:jc w:val="center"/>
            </w:pPr>
            <w:r>
              <w:t>44</w:t>
            </w:r>
          </w:p>
        </w:tc>
        <w:tc>
          <w:tcPr>
            <w:tcW w:w="1657" w:type="dxa"/>
          </w:tcPr>
          <w:p w:rsidR="00BE47A6" w:rsidRPr="006C5464" w:rsidRDefault="0030626B">
            <w:pPr>
              <w:pStyle w:val="10"/>
              <w:jc w:val="center"/>
            </w:pPr>
            <w:r>
              <w:t>4</w:t>
            </w:r>
          </w:p>
        </w:tc>
        <w:tc>
          <w:tcPr>
            <w:tcW w:w="2410" w:type="dxa"/>
          </w:tcPr>
          <w:p w:rsidR="00BE47A6" w:rsidRPr="006C5464" w:rsidRDefault="0070699A">
            <w:pPr>
              <w:pStyle w:val="10"/>
              <w:spacing w:line="360" w:lineRule="auto"/>
              <w:jc w:val="center"/>
              <w:rPr>
                <w:b/>
                <w:sz w:val="28"/>
                <w:szCs w:val="28"/>
              </w:rPr>
            </w:pPr>
            <w:r>
              <w:rPr>
                <w:b/>
                <w:sz w:val="28"/>
                <w:szCs w:val="28"/>
              </w:rPr>
              <w:t>-</w:t>
            </w:r>
          </w:p>
        </w:tc>
        <w:tc>
          <w:tcPr>
            <w:tcW w:w="2410" w:type="dxa"/>
            <w:vMerge/>
          </w:tcPr>
          <w:p w:rsidR="00BE47A6" w:rsidRPr="006C5464" w:rsidRDefault="00BE47A6">
            <w:pPr>
              <w:pStyle w:val="10"/>
              <w:widowControl w:val="0"/>
              <w:pBdr>
                <w:top w:val="nil"/>
                <w:left w:val="nil"/>
                <w:bottom w:val="nil"/>
                <w:right w:val="nil"/>
                <w:between w:val="nil"/>
              </w:pBdr>
              <w:spacing w:line="276" w:lineRule="auto"/>
              <w:rPr>
                <w:b/>
                <w:sz w:val="28"/>
                <w:szCs w:val="28"/>
              </w:rPr>
            </w:pPr>
          </w:p>
        </w:tc>
      </w:tr>
    </w:tbl>
    <w:p w:rsidR="00BE47A6" w:rsidRPr="006C5464" w:rsidRDefault="00D21CBC" w:rsidP="00D41392">
      <w:pPr>
        <w:pStyle w:val="10"/>
        <w:spacing w:line="360" w:lineRule="auto"/>
        <w:ind w:firstLine="720"/>
        <w:jc w:val="both"/>
        <w:rPr>
          <w:sz w:val="28"/>
          <w:szCs w:val="28"/>
        </w:rPr>
      </w:pPr>
      <w:r w:rsidRPr="006C5464">
        <w:rPr>
          <w:sz w:val="28"/>
          <w:szCs w:val="28"/>
        </w:rPr>
        <w:t xml:space="preserve">Регулярно сообщения о библиотечных мероприятиях появляются на сайте администрации Купинского района </w:t>
      </w:r>
      <w:r w:rsidRPr="006C5464">
        <w:rPr>
          <w:b/>
          <w:sz w:val="28"/>
          <w:szCs w:val="28"/>
        </w:rPr>
        <w:t>(kupino.nso.ru).</w:t>
      </w:r>
    </w:p>
    <w:p w:rsidR="00BE47A6" w:rsidRPr="00A54225" w:rsidRDefault="00D21CBC" w:rsidP="00D41392">
      <w:pPr>
        <w:pStyle w:val="10"/>
        <w:spacing w:line="360" w:lineRule="auto"/>
        <w:ind w:firstLine="720"/>
        <w:rPr>
          <w:b/>
          <w:sz w:val="28"/>
          <w:szCs w:val="28"/>
        </w:rPr>
      </w:pPr>
      <w:r w:rsidRPr="00A54225">
        <w:rPr>
          <w:b/>
          <w:sz w:val="28"/>
          <w:szCs w:val="28"/>
        </w:rPr>
        <w:lastRenderedPageBreak/>
        <w:t>Связи с общественностью</w:t>
      </w:r>
    </w:p>
    <w:p w:rsidR="00BE47A6" w:rsidRPr="00A54225" w:rsidRDefault="00D21CBC" w:rsidP="00D41392">
      <w:pPr>
        <w:pStyle w:val="10"/>
        <w:spacing w:line="360" w:lineRule="auto"/>
        <w:ind w:firstLine="720"/>
        <w:jc w:val="both"/>
        <w:rPr>
          <w:sz w:val="28"/>
          <w:szCs w:val="28"/>
        </w:rPr>
      </w:pPr>
      <w:r w:rsidRPr="00A54225">
        <w:rPr>
          <w:sz w:val="28"/>
          <w:szCs w:val="28"/>
        </w:rPr>
        <w:t>Традиционно в своей работе библиотекари Центральной, детской и сельских библиотек опираются на связи с общественными организациями: женсоветами при сельских администрациях, советом ветеранов, школами города и района, молодежным центром, также Центральная библиотека сотрудничает с обществом слепых, отделением реабилитации инвалидов, медицинским техникумом, аграрным лицеем и др.</w:t>
      </w:r>
    </w:p>
    <w:p w:rsidR="00BE47A6" w:rsidRPr="00A54225" w:rsidRDefault="00D21CBC" w:rsidP="00D41392">
      <w:pPr>
        <w:pStyle w:val="10"/>
        <w:spacing w:line="360" w:lineRule="auto"/>
        <w:ind w:firstLine="720"/>
        <w:jc w:val="both"/>
        <w:rPr>
          <w:sz w:val="28"/>
          <w:szCs w:val="28"/>
        </w:rPr>
      </w:pPr>
      <w:r w:rsidRPr="00A54225">
        <w:rPr>
          <w:sz w:val="28"/>
          <w:szCs w:val="28"/>
        </w:rPr>
        <w:t xml:space="preserve">Заключены договора о сотрудничестве со следующими организациями: </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 xml:space="preserve">МКОУ средняя общеобразовательная школа № 105 г. Купино, </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 xml:space="preserve">МКОУ лицей № 2 г. Купино, </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 xml:space="preserve">МКОУ средняя общеобразовательная школа № 80 им. Кузнецова В. П. г. Купино, </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 xml:space="preserve">МКОУ средняя общеобразовательная школа № 148 г. Купино, </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МКОУ Купинская специальная (коррекционная) школа-интернат для детей-сирот и детей, оставшихся без попечения родителей, с ограниченными возможностями здоровья,</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МКОУ Рождественская средняя общеобразовательная школа,</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Муниципальное казенное общеобразовательное учреждение Купинского района «Специальная (коррекционная) школа-интернат для детей с ограниченными возможностями здоровья»,</w:t>
      </w:r>
    </w:p>
    <w:p w:rsidR="00BE47A6" w:rsidRPr="00A54225" w:rsidRDefault="00DC3460" w:rsidP="00D41392">
      <w:pPr>
        <w:pStyle w:val="10"/>
        <w:numPr>
          <w:ilvl w:val="0"/>
          <w:numId w:val="8"/>
        </w:numPr>
        <w:spacing w:line="360" w:lineRule="auto"/>
        <w:ind w:left="0" w:firstLine="720"/>
        <w:jc w:val="both"/>
        <w:rPr>
          <w:sz w:val="28"/>
          <w:szCs w:val="28"/>
        </w:rPr>
      </w:pPr>
      <w:r w:rsidRPr="00A54225">
        <w:rPr>
          <w:sz w:val="28"/>
          <w:szCs w:val="28"/>
        </w:rPr>
        <w:t>МКДОУ детский</w:t>
      </w:r>
      <w:r w:rsidR="00D21CBC" w:rsidRPr="00A54225">
        <w:rPr>
          <w:sz w:val="28"/>
          <w:szCs w:val="28"/>
        </w:rPr>
        <w:t xml:space="preserve"> сад «Ромашка» Купинского района,</w:t>
      </w:r>
    </w:p>
    <w:p w:rsidR="00BE47A6" w:rsidRPr="00A54225" w:rsidRDefault="00DC3460" w:rsidP="00D41392">
      <w:pPr>
        <w:pStyle w:val="10"/>
        <w:numPr>
          <w:ilvl w:val="0"/>
          <w:numId w:val="8"/>
        </w:numPr>
        <w:spacing w:line="360" w:lineRule="auto"/>
        <w:ind w:left="0" w:firstLine="720"/>
        <w:jc w:val="both"/>
        <w:rPr>
          <w:sz w:val="28"/>
          <w:szCs w:val="28"/>
        </w:rPr>
      </w:pPr>
      <w:r w:rsidRPr="00A54225">
        <w:rPr>
          <w:sz w:val="28"/>
          <w:szCs w:val="28"/>
        </w:rPr>
        <w:t>МКДОУ детский</w:t>
      </w:r>
      <w:r w:rsidR="00D21CBC" w:rsidRPr="00A54225">
        <w:rPr>
          <w:sz w:val="28"/>
          <w:szCs w:val="28"/>
        </w:rPr>
        <w:t xml:space="preserve"> сад «Теремок» Купинского района,</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 xml:space="preserve"> </w:t>
      </w:r>
      <w:r w:rsidR="00DC3460" w:rsidRPr="00A54225">
        <w:rPr>
          <w:sz w:val="28"/>
          <w:szCs w:val="28"/>
        </w:rPr>
        <w:t>МКДОУ детский</w:t>
      </w:r>
      <w:r w:rsidRPr="00A54225">
        <w:rPr>
          <w:sz w:val="28"/>
          <w:szCs w:val="28"/>
        </w:rPr>
        <w:t xml:space="preserve"> сад «Золотой ключик» Купинского района</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 xml:space="preserve"> Местная организация Всероссийского общества слепых (ВОС), </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 xml:space="preserve"> Муниципальное автономное учреждение физической культуры, спорта и дополнительного образования Купинского района «Олимп» (центр ветеранов спорта),</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 xml:space="preserve"> ГАПОУ НСО «Купинский медицинский техникум»,</w:t>
      </w:r>
    </w:p>
    <w:p w:rsidR="00BE47A6" w:rsidRPr="00A54225" w:rsidRDefault="00D21CBC" w:rsidP="00D41392">
      <w:pPr>
        <w:pStyle w:val="10"/>
        <w:numPr>
          <w:ilvl w:val="0"/>
          <w:numId w:val="8"/>
        </w:numPr>
        <w:spacing w:line="360" w:lineRule="auto"/>
        <w:ind w:left="0" w:firstLine="720"/>
        <w:jc w:val="both"/>
        <w:rPr>
          <w:sz w:val="28"/>
          <w:szCs w:val="28"/>
        </w:rPr>
      </w:pPr>
      <w:r w:rsidRPr="00A54225">
        <w:rPr>
          <w:sz w:val="28"/>
          <w:szCs w:val="28"/>
        </w:rPr>
        <w:t xml:space="preserve"> ГБПОУ НСО «Купинский межрайонный аграрный лицей».</w:t>
      </w:r>
    </w:p>
    <w:p w:rsidR="00BE47A6" w:rsidRPr="00822ACA" w:rsidRDefault="00BE47A6" w:rsidP="00D41392">
      <w:pPr>
        <w:pStyle w:val="10"/>
        <w:spacing w:line="360" w:lineRule="auto"/>
        <w:ind w:firstLine="720"/>
        <w:jc w:val="both"/>
        <w:rPr>
          <w:b/>
          <w:color w:val="FF0000"/>
          <w:sz w:val="28"/>
          <w:szCs w:val="28"/>
        </w:rPr>
      </w:pPr>
    </w:p>
    <w:p w:rsidR="006035A2" w:rsidRPr="00E43F5F" w:rsidRDefault="00BB0BD2" w:rsidP="00D41392">
      <w:pPr>
        <w:pStyle w:val="10"/>
        <w:spacing w:line="360" w:lineRule="auto"/>
        <w:ind w:firstLine="720"/>
        <w:jc w:val="both"/>
        <w:rPr>
          <w:b/>
          <w:sz w:val="28"/>
          <w:szCs w:val="28"/>
        </w:rPr>
      </w:pPr>
      <w:r>
        <w:rPr>
          <w:b/>
          <w:sz w:val="28"/>
          <w:szCs w:val="28"/>
        </w:rPr>
        <w:br w:type="column"/>
      </w:r>
      <w:r w:rsidR="006035A2" w:rsidRPr="00E43F5F">
        <w:rPr>
          <w:b/>
          <w:sz w:val="28"/>
          <w:szCs w:val="28"/>
        </w:rPr>
        <w:lastRenderedPageBreak/>
        <w:t>6.11. Участие библиотек в конкурсах</w:t>
      </w:r>
    </w:p>
    <w:p w:rsidR="006035A2" w:rsidRPr="00D36D52" w:rsidRDefault="006035A2" w:rsidP="00D41392">
      <w:pPr>
        <w:pStyle w:val="10"/>
        <w:spacing w:line="360" w:lineRule="auto"/>
        <w:ind w:firstLine="720"/>
        <w:jc w:val="both"/>
        <w:rPr>
          <w:rFonts w:eastAsia="Calibri"/>
          <w:color w:val="000000" w:themeColor="text1"/>
          <w:sz w:val="28"/>
          <w:szCs w:val="28"/>
        </w:rPr>
      </w:pPr>
      <w:r w:rsidRPr="006905ED">
        <w:rPr>
          <w:rFonts w:eastAsia="Calibri"/>
          <w:sz w:val="28"/>
          <w:szCs w:val="28"/>
        </w:rPr>
        <w:t xml:space="preserve">За год библиотекари и читатели приняли участие во всероссийских и </w:t>
      </w:r>
      <w:r w:rsidRPr="00D36D52">
        <w:rPr>
          <w:rFonts w:eastAsia="Calibri"/>
          <w:color w:val="000000" w:themeColor="text1"/>
          <w:sz w:val="28"/>
          <w:szCs w:val="28"/>
        </w:rPr>
        <w:t>областных конкурсах:</w:t>
      </w:r>
    </w:p>
    <w:p w:rsidR="006035A2" w:rsidRPr="004F7C1A" w:rsidRDefault="006035A2" w:rsidP="00D41392">
      <w:pPr>
        <w:pStyle w:val="10"/>
        <w:numPr>
          <w:ilvl w:val="0"/>
          <w:numId w:val="3"/>
        </w:numPr>
        <w:spacing w:line="360" w:lineRule="auto"/>
        <w:ind w:left="0" w:firstLine="720"/>
        <w:jc w:val="both"/>
        <w:rPr>
          <w:color w:val="FF0000"/>
          <w:sz w:val="28"/>
          <w:szCs w:val="28"/>
        </w:rPr>
      </w:pPr>
      <w:r w:rsidRPr="00A3429C">
        <w:rPr>
          <w:color w:val="000000" w:themeColor="text1"/>
          <w:sz w:val="28"/>
          <w:szCs w:val="28"/>
        </w:rPr>
        <w:t>Областн</w:t>
      </w:r>
      <w:r w:rsidRPr="00D36D52">
        <w:rPr>
          <w:color w:val="000000" w:themeColor="text1"/>
          <w:sz w:val="28"/>
          <w:szCs w:val="28"/>
        </w:rPr>
        <w:t xml:space="preserve">ой </w:t>
      </w:r>
      <w:r w:rsidRPr="00A75F56">
        <w:rPr>
          <w:sz w:val="28"/>
          <w:szCs w:val="28"/>
        </w:rPr>
        <w:t>конкурс рисунков «Добрый мир Евгения Чарушина». Организатор Новосибирский областной фонд сохранения и развития русского языка «Родное слово». Участник</w:t>
      </w:r>
      <w:r>
        <w:rPr>
          <w:sz w:val="28"/>
          <w:szCs w:val="28"/>
        </w:rPr>
        <w:t>и</w:t>
      </w:r>
      <w:r w:rsidRPr="00A75F56">
        <w:rPr>
          <w:sz w:val="28"/>
          <w:szCs w:val="28"/>
        </w:rPr>
        <w:t xml:space="preserve">: </w:t>
      </w:r>
      <w:r w:rsidRPr="00CD4D32">
        <w:rPr>
          <w:color w:val="000000" w:themeColor="text1"/>
          <w:sz w:val="28"/>
          <w:szCs w:val="28"/>
        </w:rPr>
        <w:t>Чума</w:t>
      </w:r>
      <w:r>
        <w:rPr>
          <w:color w:val="000000" w:themeColor="text1"/>
          <w:sz w:val="28"/>
          <w:szCs w:val="28"/>
        </w:rPr>
        <w:t>ш</w:t>
      </w:r>
      <w:r w:rsidRPr="00CD4D32">
        <w:rPr>
          <w:color w:val="000000" w:themeColor="text1"/>
          <w:sz w:val="28"/>
          <w:szCs w:val="28"/>
        </w:rPr>
        <w:t>инская с</w:t>
      </w:r>
      <w:r>
        <w:rPr>
          <w:color w:val="000000" w:themeColor="text1"/>
          <w:sz w:val="28"/>
          <w:szCs w:val="28"/>
        </w:rPr>
        <w:t xml:space="preserve">/б, Метелеская с/б, </w:t>
      </w:r>
      <w:r>
        <w:rPr>
          <w:sz w:val="28"/>
          <w:szCs w:val="28"/>
        </w:rPr>
        <w:t>Новосельская с/б</w:t>
      </w:r>
      <w:r w:rsidRPr="00A75F56">
        <w:rPr>
          <w:sz w:val="28"/>
          <w:szCs w:val="28"/>
        </w:rPr>
        <w:t xml:space="preserve">, </w:t>
      </w:r>
      <w:r w:rsidRPr="00C25B47">
        <w:rPr>
          <w:color w:val="000000" w:themeColor="text1"/>
          <w:sz w:val="28"/>
          <w:szCs w:val="28"/>
        </w:rPr>
        <w:t xml:space="preserve">Киргинцевская </w:t>
      </w:r>
      <w:r>
        <w:rPr>
          <w:color w:val="000000" w:themeColor="text1"/>
          <w:sz w:val="28"/>
          <w:szCs w:val="28"/>
        </w:rPr>
        <w:t>с/б</w:t>
      </w:r>
      <w:r w:rsidRPr="00C25B47">
        <w:rPr>
          <w:color w:val="000000" w:themeColor="text1"/>
          <w:sz w:val="28"/>
          <w:szCs w:val="28"/>
        </w:rPr>
        <w:t xml:space="preserve">, </w:t>
      </w:r>
      <w:r>
        <w:rPr>
          <w:color w:val="000000" w:themeColor="text1"/>
          <w:sz w:val="28"/>
          <w:szCs w:val="28"/>
        </w:rPr>
        <w:t xml:space="preserve">Копкульская с/б, </w:t>
      </w:r>
      <w:r w:rsidRPr="00AA7AC5">
        <w:rPr>
          <w:color w:val="000000" w:themeColor="text1"/>
          <w:sz w:val="28"/>
          <w:szCs w:val="28"/>
        </w:rPr>
        <w:t xml:space="preserve">Советская </w:t>
      </w:r>
      <w:r>
        <w:rPr>
          <w:color w:val="000000" w:themeColor="text1"/>
          <w:sz w:val="28"/>
          <w:szCs w:val="28"/>
        </w:rPr>
        <w:t>с/б</w:t>
      </w:r>
      <w:r w:rsidRPr="00AA7AC5">
        <w:rPr>
          <w:color w:val="000000" w:themeColor="text1"/>
          <w:sz w:val="28"/>
          <w:szCs w:val="28"/>
        </w:rPr>
        <w:t xml:space="preserve">, </w:t>
      </w:r>
      <w:r w:rsidRPr="00746E70">
        <w:rPr>
          <w:sz w:val="28"/>
          <w:szCs w:val="28"/>
        </w:rPr>
        <w:t>Новорозинская</w:t>
      </w:r>
      <w:r>
        <w:rPr>
          <w:sz w:val="28"/>
          <w:szCs w:val="28"/>
        </w:rPr>
        <w:t xml:space="preserve"> с/б</w:t>
      </w:r>
      <w:r w:rsidRPr="00746E70">
        <w:rPr>
          <w:sz w:val="28"/>
          <w:szCs w:val="28"/>
        </w:rPr>
        <w:t xml:space="preserve">, </w:t>
      </w:r>
      <w:r>
        <w:rPr>
          <w:sz w:val="28"/>
          <w:szCs w:val="28"/>
        </w:rPr>
        <w:t>Ново</w:t>
      </w:r>
      <w:r w:rsidR="00B37363">
        <w:rPr>
          <w:sz w:val="28"/>
          <w:szCs w:val="28"/>
        </w:rPr>
        <w:t>ключевская</w:t>
      </w:r>
      <w:r>
        <w:rPr>
          <w:sz w:val="28"/>
          <w:szCs w:val="28"/>
        </w:rPr>
        <w:t xml:space="preserve"> с/б, </w:t>
      </w:r>
      <w:r w:rsidRPr="00B70CDA">
        <w:rPr>
          <w:sz w:val="28"/>
          <w:szCs w:val="28"/>
        </w:rPr>
        <w:t>Детская библиотека;</w:t>
      </w:r>
    </w:p>
    <w:p w:rsidR="006035A2" w:rsidRPr="007F6EDD" w:rsidRDefault="006035A2" w:rsidP="00D41392">
      <w:pPr>
        <w:pStyle w:val="10"/>
        <w:numPr>
          <w:ilvl w:val="0"/>
          <w:numId w:val="3"/>
        </w:numPr>
        <w:spacing w:line="360" w:lineRule="auto"/>
        <w:ind w:left="0" w:firstLine="720"/>
        <w:jc w:val="both"/>
        <w:rPr>
          <w:sz w:val="28"/>
          <w:szCs w:val="28"/>
        </w:rPr>
      </w:pPr>
      <w:r w:rsidRPr="007F6EDD">
        <w:rPr>
          <w:sz w:val="28"/>
          <w:szCs w:val="28"/>
        </w:rPr>
        <w:t>Областной конкурс «Добрые сказки и истории», объявленный Новосибирским областным фондом сохранения и развития русского языка «Родное слово». Этот конкурс традиционно проводится в преддверии Пушкинского дня и Дня русского языка России.</w:t>
      </w:r>
      <w:r w:rsidRPr="007F6EDD">
        <w:rPr>
          <w:rFonts w:asciiTheme="minorHAnsi" w:eastAsiaTheme="minorHAnsi" w:hAnsiTheme="minorHAnsi" w:cstheme="minorBidi"/>
          <w:sz w:val="28"/>
          <w:szCs w:val="28"/>
          <w:lang w:eastAsia="en-US"/>
        </w:rPr>
        <w:t xml:space="preserve"> </w:t>
      </w:r>
      <w:r w:rsidRPr="007F6EDD">
        <w:rPr>
          <w:sz w:val="28"/>
          <w:szCs w:val="28"/>
        </w:rPr>
        <w:t>Участники: Детская библиотека ЦБС Купинского района (лауреатский диплом II-ой степени), Новосельская с</w:t>
      </w:r>
      <w:r>
        <w:rPr>
          <w:sz w:val="28"/>
          <w:szCs w:val="28"/>
        </w:rPr>
        <w:t>/б, Сибирская с/б.</w:t>
      </w:r>
    </w:p>
    <w:p w:rsidR="006035A2" w:rsidRPr="005E4FE8" w:rsidRDefault="006035A2" w:rsidP="00D41392">
      <w:pPr>
        <w:pStyle w:val="10"/>
        <w:numPr>
          <w:ilvl w:val="0"/>
          <w:numId w:val="3"/>
        </w:numPr>
        <w:spacing w:line="360" w:lineRule="auto"/>
        <w:ind w:left="0" w:firstLine="720"/>
        <w:jc w:val="both"/>
        <w:rPr>
          <w:sz w:val="28"/>
          <w:szCs w:val="28"/>
        </w:rPr>
      </w:pPr>
      <w:r w:rsidRPr="005E4FE8">
        <w:rPr>
          <w:bCs/>
          <w:sz w:val="28"/>
          <w:szCs w:val="28"/>
        </w:rPr>
        <w:t>Областной конкурс детских рисунков «Моя семья – мое богатство»</w:t>
      </w:r>
      <w:r>
        <w:rPr>
          <w:bCs/>
          <w:sz w:val="28"/>
          <w:szCs w:val="28"/>
        </w:rPr>
        <w:t xml:space="preserve">. </w:t>
      </w:r>
      <w:r w:rsidRPr="002D75B9">
        <w:rPr>
          <w:bCs/>
          <w:sz w:val="28"/>
          <w:szCs w:val="28"/>
        </w:rPr>
        <w:t>Организаторами конкурса выступили городское открытое пространство для детей и подростков «Время детей» и Областная детская библиотека им. А.М. Горького.</w:t>
      </w:r>
      <w:r w:rsidRPr="002D75B9">
        <w:rPr>
          <w:rFonts w:asciiTheme="minorHAnsi" w:eastAsiaTheme="minorHAnsi" w:hAnsiTheme="minorHAnsi" w:cstheme="minorBidi"/>
          <w:sz w:val="28"/>
          <w:szCs w:val="28"/>
          <w:lang w:eastAsia="en-US"/>
        </w:rPr>
        <w:t xml:space="preserve"> </w:t>
      </w:r>
      <w:r>
        <w:rPr>
          <w:bCs/>
          <w:sz w:val="28"/>
          <w:szCs w:val="28"/>
        </w:rPr>
        <w:t>Участники</w:t>
      </w:r>
      <w:r w:rsidRPr="002D75B9">
        <w:rPr>
          <w:bCs/>
          <w:sz w:val="28"/>
          <w:szCs w:val="28"/>
        </w:rPr>
        <w:t xml:space="preserve">: Новосельская </w:t>
      </w:r>
      <w:r>
        <w:rPr>
          <w:bCs/>
          <w:sz w:val="28"/>
          <w:szCs w:val="28"/>
        </w:rPr>
        <w:t>с/б,</w:t>
      </w:r>
      <w:r w:rsidRPr="00F57FA0">
        <w:rPr>
          <w:rFonts w:asciiTheme="minorHAnsi" w:eastAsiaTheme="minorHAnsi" w:hAnsiTheme="minorHAnsi" w:cstheme="minorBidi"/>
          <w:color w:val="000000" w:themeColor="text1"/>
          <w:sz w:val="28"/>
          <w:szCs w:val="28"/>
          <w:lang w:eastAsia="en-US"/>
        </w:rPr>
        <w:t xml:space="preserve"> </w:t>
      </w:r>
      <w:r w:rsidRPr="00F57FA0">
        <w:rPr>
          <w:bCs/>
          <w:sz w:val="28"/>
          <w:szCs w:val="28"/>
        </w:rPr>
        <w:t>Метелеская с/б</w:t>
      </w:r>
      <w:r>
        <w:rPr>
          <w:bCs/>
          <w:sz w:val="28"/>
          <w:szCs w:val="28"/>
        </w:rPr>
        <w:t xml:space="preserve"> Лягушинская с/б. </w:t>
      </w:r>
    </w:p>
    <w:p w:rsidR="006035A2" w:rsidRPr="00093535" w:rsidRDefault="006035A2" w:rsidP="00D41392">
      <w:pPr>
        <w:pStyle w:val="10"/>
        <w:numPr>
          <w:ilvl w:val="0"/>
          <w:numId w:val="3"/>
        </w:numPr>
        <w:spacing w:line="360" w:lineRule="auto"/>
        <w:ind w:left="0" w:firstLine="720"/>
        <w:jc w:val="both"/>
        <w:rPr>
          <w:sz w:val="28"/>
          <w:szCs w:val="28"/>
        </w:rPr>
      </w:pPr>
      <w:r w:rsidRPr="00093535">
        <w:rPr>
          <w:sz w:val="28"/>
          <w:szCs w:val="28"/>
        </w:rPr>
        <w:t>Областной конкурс читающей молодежи «ВOOK-cимпатия»</w:t>
      </w:r>
      <w:r>
        <w:rPr>
          <w:sz w:val="28"/>
          <w:szCs w:val="28"/>
        </w:rPr>
        <w:t>.</w:t>
      </w:r>
      <w:r w:rsidRPr="00093535">
        <w:rPr>
          <w:sz w:val="28"/>
          <w:szCs w:val="28"/>
        </w:rPr>
        <w:t xml:space="preserve"> </w:t>
      </w:r>
      <w:r>
        <w:rPr>
          <w:sz w:val="28"/>
          <w:szCs w:val="28"/>
        </w:rPr>
        <w:t xml:space="preserve">Организатор: </w:t>
      </w:r>
      <w:r w:rsidRPr="00093535">
        <w:rPr>
          <w:sz w:val="28"/>
          <w:szCs w:val="28"/>
        </w:rPr>
        <w:t>Новосибирск</w:t>
      </w:r>
      <w:r>
        <w:rPr>
          <w:sz w:val="28"/>
          <w:szCs w:val="28"/>
        </w:rPr>
        <w:t>ая</w:t>
      </w:r>
      <w:r w:rsidRPr="00093535">
        <w:rPr>
          <w:sz w:val="28"/>
          <w:szCs w:val="28"/>
        </w:rPr>
        <w:t xml:space="preserve"> областн</w:t>
      </w:r>
      <w:r>
        <w:rPr>
          <w:sz w:val="28"/>
          <w:szCs w:val="28"/>
        </w:rPr>
        <w:t>ая</w:t>
      </w:r>
      <w:r w:rsidRPr="00093535">
        <w:rPr>
          <w:sz w:val="28"/>
          <w:szCs w:val="28"/>
        </w:rPr>
        <w:t xml:space="preserve"> юношеск</w:t>
      </w:r>
      <w:r>
        <w:rPr>
          <w:sz w:val="28"/>
          <w:szCs w:val="28"/>
        </w:rPr>
        <w:t>ая</w:t>
      </w:r>
      <w:r w:rsidRPr="00093535">
        <w:rPr>
          <w:sz w:val="28"/>
          <w:szCs w:val="28"/>
        </w:rPr>
        <w:t xml:space="preserve"> библиотек</w:t>
      </w:r>
      <w:r>
        <w:rPr>
          <w:sz w:val="28"/>
          <w:szCs w:val="28"/>
        </w:rPr>
        <w:t>а</w:t>
      </w:r>
      <w:r w:rsidRPr="00093535">
        <w:rPr>
          <w:sz w:val="28"/>
          <w:szCs w:val="28"/>
        </w:rPr>
        <w:t>.</w:t>
      </w:r>
      <w:r>
        <w:rPr>
          <w:sz w:val="28"/>
          <w:szCs w:val="28"/>
        </w:rPr>
        <w:t xml:space="preserve"> </w:t>
      </w:r>
      <w:r w:rsidRPr="00527346">
        <w:rPr>
          <w:color w:val="000000" w:themeColor="text1"/>
          <w:sz w:val="28"/>
          <w:szCs w:val="28"/>
        </w:rPr>
        <w:t xml:space="preserve">Участники: </w:t>
      </w:r>
      <w:r w:rsidR="00B37363" w:rsidRPr="00B37363">
        <w:rPr>
          <w:color w:val="000000" w:themeColor="text1"/>
          <w:sz w:val="28"/>
          <w:szCs w:val="28"/>
        </w:rPr>
        <w:t>Новоключевская с/б</w:t>
      </w:r>
      <w:r w:rsidRPr="0068254F">
        <w:rPr>
          <w:color w:val="000000" w:themeColor="text1"/>
          <w:sz w:val="28"/>
          <w:szCs w:val="28"/>
        </w:rPr>
        <w:t xml:space="preserve">, </w:t>
      </w:r>
      <w:r w:rsidRPr="00527346">
        <w:rPr>
          <w:color w:val="000000" w:themeColor="text1"/>
          <w:sz w:val="28"/>
          <w:szCs w:val="28"/>
        </w:rPr>
        <w:t>Новосельская с</w:t>
      </w:r>
      <w:r>
        <w:rPr>
          <w:color w:val="000000" w:themeColor="text1"/>
          <w:sz w:val="28"/>
          <w:szCs w:val="28"/>
        </w:rPr>
        <w:t>/б</w:t>
      </w:r>
      <w:r w:rsidRPr="00527346">
        <w:rPr>
          <w:color w:val="000000" w:themeColor="text1"/>
          <w:sz w:val="28"/>
          <w:szCs w:val="28"/>
        </w:rPr>
        <w:t xml:space="preserve">, </w:t>
      </w:r>
      <w:r w:rsidRPr="00C25B47">
        <w:rPr>
          <w:color w:val="000000" w:themeColor="text1"/>
          <w:sz w:val="28"/>
          <w:szCs w:val="28"/>
        </w:rPr>
        <w:t xml:space="preserve">Веселокутская </w:t>
      </w:r>
      <w:r>
        <w:rPr>
          <w:color w:val="000000" w:themeColor="text1"/>
          <w:sz w:val="28"/>
          <w:szCs w:val="28"/>
        </w:rPr>
        <w:t>с/б</w:t>
      </w:r>
      <w:r w:rsidRPr="00C25B47">
        <w:rPr>
          <w:color w:val="000000" w:themeColor="text1"/>
          <w:sz w:val="28"/>
          <w:szCs w:val="28"/>
        </w:rPr>
        <w:t xml:space="preserve">, </w:t>
      </w:r>
      <w:r w:rsidRPr="008A4D8C">
        <w:rPr>
          <w:color w:val="000000" w:themeColor="text1"/>
          <w:sz w:val="28"/>
          <w:szCs w:val="28"/>
        </w:rPr>
        <w:t>Сибирская с</w:t>
      </w:r>
      <w:r>
        <w:rPr>
          <w:color w:val="000000" w:themeColor="text1"/>
          <w:sz w:val="28"/>
          <w:szCs w:val="28"/>
        </w:rPr>
        <w:t>/б</w:t>
      </w:r>
      <w:r w:rsidRPr="008A4D8C">
        <w:rPr>
          <w:color w:val="000000" w:themeColor="text1"/>
          <w:sz w:val="28"/>
          <w:szCs w:val="28"/>
        </w:rPr>
        <w:t xml:space="preserve">, </w:t>
      </w:r>
      <w:r w:rsidRPr="000A4412">
        <w:rPr>
          <w:color w:val="000000" w:themeColor="text1"/>
          <w:sz w:val="28"/>
          <w:szCs w:val="28"/>
        </w:rPr>
        <w:t>Центральная библиотека</w:t>
      </w:r>
      <w:r>
        <w:rPr>
          <w:color w:val="000000" w:themeColor="text1"/>
          <w:sz w:val="28"/>
          <w:szCs w:val="28"/>
        </w:rPr>
        <w:t>.</w:t>
      </w:r>
      <w:r w:rsidRPr="000A4412">
        <w:rPr>
          <w:sz w:val="28"/>
          <w:szCs w:val="28"/>
        </w:rPr>
        <w:t xml:space="preserve"> </w:t>
      </w:r>
    </w:p>
    <w:p w:rsidR="006035A2" w:rsidRPr="00FC0500" w:rsidRDefault="006035A2" w:rsidP="00D41392">
      <w:pPr>
        <w:pStyle w:val="10"/>
        <w:numPr>
          <w:ilvl w:val="0"/>
          <w:numId w:val="3"/>
        </w:numPr>
        <w:spacing w:line="360" w:lineRule="auto"/>
        <w:ind w:left="0" w:firstLine="720"/>
        <w:jc w:val="both"/>
        <w:rPr>
          <w:color w:val="000000" w:themeColor="text1"/>
          <w:sz w:val="28"/>
          <w:szCs w:val="28"/>
        </w:rPr>
      </w:pPr>
      <w:r w:rsidRPr="00FC0500">
        <w:rPr>
          <w:color w:val="000000" w:themeColor="text1"/>
          <w:sz w:val="28"/>
          <w:szCs w:val="28"/>
        </w:rPr>
        <w:t>Областной конкурс рисованных историй среди молодежи «Страна без коррупции»</w:t>
      </w:r>
      <w:r>
        <w:rPr>
          <w:color w:val="000000" w:themeColor="text1"/>
          <w:sz w:val="28"/>
          <w:szCs w:val="28"/>
        </w:rPr>
        <w:t>. О</w:t>
      </w:r>
      <w:r w:rsidRPr="00FC0500">
        <w:rPr>
          <w:color w:val="000000" w:themeColor="text1"/>
          <w:sz w:val="28"/>
          <w:szCs w:val="28"/>
        </w:rPr>
        <w:t>рганиз</w:t>
      </w:r>
      <w:r>
        <w:rPr>
          <w:color w:val="000000" w:themeColor="text1"/>
          <w:sz w:val="28"/>
          <w:szCs w:val="28"/>
        </w:rPr>
        <w:t>аторы:</w:t>
      </w:r>
      <w:r w:rsidRPr="00FC0500">
        <w:rPr>
          <w:color w:val="000000" w:themeColor="text1"/>
          <w:sz w:val="28"/>
          <w:szCs w:val="28"/>
        </w:rPr>
        <w:t xml:space="preserve"> Общественн</w:t>
      </w:r>
      <w:r>
        <w:rPr>
          <w:color w:val="000000" w:themeColor="text1"/>
          <w:sz w:val="28"/>
          <w:szCs w:val="28"/>
        </w:rPr>
        <w:t>ая</w:t>
      </w:r>
      <w:r w:rsidRPr="00FC0500">
        <w:rPr>
          <w:color w:val="000000" w:themeColor="text1"/>
          <w:sz w:val="28"/>
          <w:szCs w:val="28"/>
        </w:rPr>
        <w:t xml:space="preserve"> палат</w:t>
      </w:r>
      <w:r>
        <w:rPr>
          <w:color w:val="000000" w:themeColor="text1"/>
          <w:sz w:val="28"/>
          <w:szCs w:val="28"/>
        </w:rPr>
        <w:t>а</w:t>
      </w:r>
      <w:r w:rsidRPr="00FC0500">
        <w:rPr>
          <w:color w:val="000000" w:themeColor="text1"/>
          <w:sz w:val="28"/>
          <w:szCs w:val="28"/>
        </w:rPr>
        <w:t xml:space="preserve"> Новосибирской области и Новосибирск</w:t>
      </w:r>
      <w:r>
        <w:rPr>
          <w:color w:val="000000" w:themeColor="text1"/>
          <w:sz w:val="28"/>
          <w:szCs w:val="28"/>
        </w:rPr>
        <w:t>ая</w:t>
      </w:r>
      <w:r w:rsidRPr="00FC0500">
        <w:rPr>
          <w:color w:val="000000" w:themeColor="text1"/>
          <w:sz w:val="28"/>
          <w:szCs w:val="28"/>
        </w:rPr>
        <w:t xml:space="preserve"> государственн</w:t>
      </w:r>
      <w:r>
        <w:rPr>
          <w:color w:val="000000" w:themeColor="text1"/>
          <w:sz w:val="28"/>
          <w:szCs w:val="28"/>
        </w:rPr>
        <w:t>ая</w:t>
      </w:r>
      <w:r w:rsidRPr="00FC0500">
        <w:rPr>
          <w:color w:val="000000" w:themeColor="text1"/>
          <w:sz w:val="28"/>
          <w:szCs w:val="28"/>
        </w:rPr>
        <w:t xml:space="preserve"> областн</w:t>
      </w:r>
      <w:r>
        <w:rPr>
          <w:color w:val="000000" w:themeColor="text1"/>
          <w:sz w:val="28"/>
          <w:szCs w:val="28"/>
        </w:rPr>
        <w:t>ая</w:t>
      </w:r>
      <w:r w:rsidRPr="00FC0500">
        <w:rPr>
          <w:color w:val="000000" w:themeColor="text1"/>
          <w:sz w:val="28"/>
          <w:szCs w:val="28"/>
        </w:rPr>
        <w:t xml:space="preserve"> научн</w:t>
      </w:r>
      <w:r>
        <w:rPr>
          <w:color w:val="000000" w:themeColor="text1"/>
          <w:sz w:val="28"/>
          <w:szCs w:val="28"/>
        </w:rPr>
        <w:t>ая</w:t>
      </w:r>
      <w:r w:rsidRPr="00FC0500">
        <w:rPr>
          <w:color w:val="000000" w:themeColor="text1"/>
          <w:sz w:val="28"/>
          <w:szCs w:val="28"/>
        </w:rPr>
        <w:t xml:space="preserve"> библиотек</w:t>
      </w:r>
      <w:r>
        <w:rPr>
          <w:color w:val="000000" w:themeColor="text1"/>
          <w:sz w:val="28"/>
          <w:szCs w:val="28"/>
        </w:rPr>
        <w:t xml:space="preserve">а. </w:t>
      </w:r>
      <w:r w:rsidRPr="00FC0500">
        <w:rPr>
          <w:color w:val="000000" w:themeColor="text1"/>
          <w:sz w:val="28"/>
          <w:szCs w:val="28"/>
        </w:rPr>
        <w:t xml:space="preserve">Участники: </w:t>
      </w:r>
      <w:r w:rsidRPr="00F3404D">
        <w:rPr>
          <w:color w:val="000000" w:themeColor="text1"/>
          <w:sz w:val="28"/>
          <w:szCs w:val="28"/>
        </w:rPr>
        <w:t xml:space="preserve">Копкульская с/б, </w:t>
      </w:r>
      <w:r>
        <w:rPr>
          <w:color w:val="000000" w:themeColor="text1"/>
          <w:sz w:val="28"/>
          <w:szCs w:val="28"/>
        </w:rPr>
        <w:t xml:space="preserve">Метелевская с/б, </w:t>
      </w:r>
      <w:r w:rsidRPr="00FC0500">
        <w:rPr>
          <w:color w:val="000000" w:themeColor="text1"/>
          <w:sz w:val="28"/>
          <w:szCs w:val="28"/>
        </w:rPr>
        <w:t xml:space="preserve">Новосельская с/б, </w:t>
      </w:r>
      <w:r w:rsidRPr="00C050CB">
        <w:rPr>
          <w:color w:val="000000" w:themeColor="text1"/>
          <w:sz w:val="28"/>
          <w:szCs w:val="28"/>
        </w:rPr>
        <w:t xml:space="preserve">Киргинцевская с/б, </w:t>
      </w:r>
      <w:r w:rsidRPr="00B10420">
        <w:rPr>
          <w:color w:val="000000" w:themeColor="text1"/>
          <w:sz w:val="28"/>
          <w:szCs w:val="28"/>
        </w:rPr>
        <w:t>Сибирская с/б, Центральная библиотека.</w:t>
      </w:r>
    </w:p>
    <w:p w:rsidR="006035A2" w:rsidRPr="00822ACA" w:rsidRDefault="006035A2" w:rsidP="00D41392">
      <w:pPr>
        <w:pStyle w:val="10"/>
        <w:numPr>
          <w:ilvl w:val="0"/>
          <w:numId w:val="3"/>
        </w:numPr>
        <w:spacing w:line="360" w:lineRule="auto"/>
        <w:ind w:left="0" w:firstLine="720"/>
        <w:jc w:val="both"/>
        <w:rPr>
          <w:color w:val="FF0000"/>
          <w:sz w:val="28"/>
          <w:szCs w:val="28"/>
        </w:rPr>
      </w:pPr>
      <w:r w:rsidRPr="00E70E0F">
        <w:rPr>
          <w:color w:val="000000" w:themeColor="text1"/>
          <w:sz w:val="28"/>
          <w:szCs w:val="28"/>
        </w:rPr>
        <w:t xml:space="preserve"> Областной онлайн-конкурс «Читаем детям. Театр одного актера».</w:t>
      </w:r>
      <w:r w:rsidRPr="00E70E0F">
        <w:rPr>
          <w:rFonts w:asciiTheme="minorHAnsi" w:eastAsiaTheme="minorHAnsi" w:hAnsiTheme="minorHAnsi" w:cstheme="minorBidi"/>
          <w:color w:val="000000" w:themeColor="text1"/>
          <w:sz w:val="28"/>
          <w:szCs w:val="28"/>
          <w:lang w:eastAsia="en-US"/>
        </w:rPr>
        <w:t xml:space="preserve"> </w:t>
      </w:r>
      <w:r w:rsidRPr="00E70E0F">
        <w:rPr>
          <w:color w:val="000000" w:themeColor="text1"/>
          <w:sz w:val="28"/>
          <w:szCs w:val="28"/>
        </w:rPr>
        <w:t xml:space="preserve">Организатор: Новосибирская областная детская библиотека им. А.М. </w:t>
      </w:r>
      <w:r w:rsidRPr="00E70E0F">
        <w:rPr>
          <w:color w:val="000000" w:themeColor="text1"/>
          <w:sz w:val="28"/>
          <w:szCs w:val="28"/>
        </w:rPr>
        <w:lastRenderedPageBreak/>
        <w:t xml:space="preserve">Горького. Участники: </w:t>
      </w:r>
      <w:r w:rsidRPr="00E70E0F">
        <w:rPr>
          <w:bCs/>
          <w:color w:val="000000" w:themeColor="text1"/>
          <w:sz w:val="28"/>
          <w:szCs w:val="28"/>
        </w:rPr>
        <w:t xml:space="preserve">Новосельская с/б, </w:t>
      </w:r>
      <w:r>
        <w:rPr>
          <w:bCs/>
          <w:color w:val="000000" w:themeColor="text1"/>
          <w:sz w:val="28"/>
          <w:szCs w:val="28"/>
        </w:rPr>
        <w:t>Чумашинская</w:t>
      </w:r>
      <w:r w:rsidRPr="00E70E0F">
        <w:rPr>
          <w:bCs/>
          <w:color w:val="000000" w:themeColor="text1"/>
          <w:sz w:val="28"/>
          <w:szCs w:val="28"/>
        </w:rPr>
        <w:t xml:space="preserve"> с/б, </w:t>
      </w:r>
      <w:r>
        <w:rPr>
          <w:bCs/>
          <w:color w:val="000000" w:themeColor="text1"/>
          <w:sz w:val="28"/>
          <w:szCs w:val="28"/>
        </w:rPr>
        <w:t>Вороновская с/б, Лягушинская</w:t>
      </w:r>
      <w:r w:rsidRPr="00E70E0F">
        <w:rPr>
          <w:bCs/>
          <w:color w:val="000000" w:themeColor="text1"/>
          <w:sz w:val="28"/>
          <w:szCs w:val="28"/>
        </w:rPr>
        <w:t xml:space="preserve"> с/б</w:t>
      </w:r>
      <w:r>
        <w:rPr>
          <w:bCs/>
          <w:color w:val="000000" w:themeColor="text1"/>
          <w:sz w:val="28"/>
          <w:szCs w:val="28"/>
        </w:rPr>
        <w:t xml:space="preserve">, </w:t>
      </w:r>
      <w:r w:rsidR="00B37363" w:rsidRPr="00B37363">
        <w:rPr>
          <w:bCs/>
          <w:color w:val="000000" w:themeColor="text1"/>
          <w:sz w:val="28"/>
          <w:szCs w:val="28"/>
        </w:rPr>
        <w:t>Новоключевская с/б</w:t>
      </w:r>
      <w:r w:rsidRPr="00E70E0F">
        <w:rPr>
          <w:bCs/>
          <w:color w:val="000000" w:themeColor="text1"/>
          <w:sz w:val="28"/>
          <w:szCs w:val="28"/>
        </w:rPr>
        <w:t>.</w:t>
      </w:r>
      <w:r>
        <w:rPr>
          <w:color w:val="000000" w:themeColor="text1"/>
          <w:sz w:val="28"/>
          <w:szCs w:val="28"/>
        </w:rPr>
        <w:t xml:space="preserve"> </w:t>
      </w:r>
      <w:r w:rsidRPr="00822ACA">
        <w:rPr>
          <w:color w:val="FF0000"/>
          <w:sz w:val="28"/>
          <w:szCs w:val="28"/>
        </w:rPr>
        <w:tab/>
      </w:r>
    </w:p>
    <w:p w:rsidR="006035A2" w:rsidRPr="00361206" w:rsidRDefault="006035A2" w:rsidP="00D41392">
      <w:pPr>
        <w:pStyle w:val="10"/>
        <w:numPr>
          <w:ilvl w:val="0"/>
          <w:numId w:val="3"/>
        </w:numPr>
        <w:spacing w:line="360" w:lineRule="auto"/>
        <w:ind w:left="0" w:firstLine="720"/>
        <w:rPr>
          <w:sz w:val="28"/>
          <w:szCs w:val="28"/>
        </w:rPr>
      </w:pPr>
      <w:r w:rsidRPr="00361206">
        <w:rPr>
          <w:sz w:val="28"/>
          <w:szCs w:val="28"/>
        </w:rPr>
        <w:t xml:space="preserve"> Всероссийская программа «Эко марафон»</w:t>
      </w:r>
      <w:r w:rsidRPr="00361206">
        <w:t xml:space="preserve"> </w:t>
      </w:r>
      <w:r w:rsidRPr="00361206">
        <w:rPr>
          <w:sz w:val="28"/>
          <w:szCs w:val="28"/>
        </w:rPr>
        <w:t>«Сдай макулатуру – спаси дерево!»</w:t>
      </w:r>
      <w:r w:rsidRPr="00361206">
        <w:t xml:space="preserve"> </w:t>
      </w:r>
      <w:r>
        <w:rPr>
          <w:sz w:val="28"/>
          <w:szCs w:val="28"/>
        </w:rPr>
        <w:t>Одним из пунктов приёма стала Ц</w:t>
      </w:r>
      <w:r w:rsidRPr="00361206">
        <w:rPr>
          <w:sz w:val="28"/>
          <w:szCs w:val="28"/>
        </w:rPr>
        <w:t xml:space="preserve">ентральная библиотека. Сотрудники библиотеки провели большую работу по подготовке, обработке, упаковыванию макулатуры. </w:t>
      </w:r>
    </w:p>
    <w:p w:rsidR="006035A2" w:rsidRPr="00822ACA" w:rsidRDefault="006035A2" w:rsidP="00D41392">
      <w:pPr>
        <w:pStyle w:val="10"/>
        <w:numPr>
          <w:ilvl w:val="0"/>
          <w:numId w:val="3"/>
        </w:numPr>
        <w:spacing w:line="360" w:lineRule="auto"/>
        <w:ind w:left="0" w:firstLine="720"/>
        <w:jc w:val="both"/>
        <w:rPr>
          <w:color w:val="FF0000"/>
          <w:sz w:val="28"/>
          <w:szCs w:val="28"/>
        </w:rPr>
      </w:pPr>
      <w:r w:rsidRPr="00822ACA">
        <w:rPr>
          <w:color w:val="FF0000"/>
          <w:sz w:val="28"/>
          <w:szCs w:val="28"/>
        </w:rPr>
        <w:t xml:space="preserve"> </w:t>
      </w:r>
      <w:r w:rsidRPr="00713EEB">
        <w:rPr>
          <w:sz w:val="28"/>
          <w:szCs w:val="28"/>
        </w:rPr>
        <w:t xml:space="preserve">Модельная библиотека - проект модернизации муниципальных библиотек на основе модельного стандарта деятельности общедоступной библиотеки. </w:t>
      </w:r>
    </w:p>
    <w:p w:rsidR="006035A2" w:rsidRDefault="006035A2" w:rsidP="00D41392">
      <w:pPr>
        <w:pStyle w:val="10"/>
        <w:numPr>
          <w:ilvl w:val="0"/>
          <w:numId w:val="3"/>
        </w:numPr>
        <w:spacing w:line="360" w:lineRule="auto"/>
        <w:ind w:left="0" w:firstLine="720"/>
        <w:jc w:val="both"/>
        <w:rPr>
          <w:sz w:val="28"/>
          <w:szCs w:val="28"/>
        </w:rPr>
      </w:pPr>
      <w:r w:rsidRPr="007D6BA0">
        <w:rPr>
          <w:sz w:val="28"/>
          <w:szCs w:val="28"/>
        </w:rPr>
        <w:t xml:space="preserve"> Областно</w:t>
      </w:r>
      <w:r>
        <w:rPr>
          <w:sz w:val="28"/>
          <w:szCs w:val="28"/>
        </w:rPr>
        <w:t>й</w:t>
      </w:r>
      <w:r w:rsidRPr="007D6BA0">
        <w:rPr>
          <w:sz w:val="28"/>
          <w:szCs w:val="28"/>
        </w:rPr>
        <w:t xml:space="preserve"> молодёжн</w:t>
      </w:r>
      <w:r>
        <w:rPr>
          <w:sz w:val="28"/>
          <w:szCs w:val="28"/>
        </w:rPr>
        <w:t>ый</w:t>
      </w:r>
      <w:r w:rsidRPr="007D6BA0">
        <w:rPr>
          <w:sz w:val="28"/>
          <w:szCs w:val="28"/>
        </w:rPr>
        <w:t xml:space="preserve"> конкурс рисованных историй «Литературная карта России в комиксах»</w:t>
      </w:r>
      <w:r>
        <w:rPr>
          <w:sz w:val="28"/>
          <w:szCs w:val="28"/>
        </w:rPr>
        <w:t>.</w:t>
      </w:r>
      <w:r w:rsidRPr="007D6BA0">
        <w:rPr>
          <w:sz w:val="28"/>
          <w:szCs w:val="28"/>
        </w:rPr>
        <w:t xml:space="preserve"> Организатор: Новосибирская областная юношеская библиотека. </w:t>
      </w:r>
      <w:r>
        <w:rPr>
          <w:sz w:val="28"/>
          <w:szCs w:val="28"/>
        </w:rPr>
        <w:t>Участник</w:t>
      </w:r>
      <w:r w:rsidRPr="007D6BA0">
        <w:rPr>
          <w:sz w:val="28"/>
          <w:szCs w:val="28"/>
        </w:rPr>
        <w:t xml:space="preserve">: </w:t>
      </w:r>
      <w:r w:rsidR="00B37363" w:rsidRPr="00B37363">
        <w:rPr>
          <w:sz w:val="28"/>
          <w:szCs w:val="28"/>
        </w:rPr>
        <w:t>Новоключевская с/б</w:t>
      </w:r>
      <w:r>
        <w:rPr>
          <w:sz w:val="28"/>
          <w:szCs w:val="28"/>
        </w:rPr>
        <w:t>.</w:t>
      </w:r>
    </w:p>
    <w:p w:rsidR="006035A2" w:rsidRDefault="006035A2" w:rsidP="00D41392">
      <w:pPr>
        <w:pStyle w:val="10"/>
        <w:numPr>
          <w:ilvl w:val="0"/>
          <w:numId w:val="3"/>
        </w:numPr>
        <w:spacing w:line="360" w:lineRule="auto"/>
        <w:ind w:left="0" w:firstLine="720"/>
        <w:jc w:val="both"/>
        <w:rPr>
          <w:sz w:val="28"/>
          <w:szCs w:val="28"/>
        </w:rPr>
      </w:pPr>
      <w:r w:rsidRPr="000B6B26">
        <w:rPr>
          <w:sz w:val="28"/>
          <w:szCs w:val="28"/>
        </w:rPr>
        <w:t>Областной конкурс «Если тебе веснадцать – 3»</w:t>
      </w:r>
      <w:r>
        <w:rPr>
          <w:sz w:val="28"/>
          <w:szCs w:val="28"/>
        </w:rPr>
        <w:t xml:space="preserve">. </w:t>
      </w:r>
      <w:r w:rsidRPr="000B6B26">
        <w:rPr>
          <w:sz w:val="28"/>
          <w:szCs w:val="28"/>
        </w:rPr>
        <w:t xml:space="preserve">Организатор: Новосибирская областная юношеская библиотека. Участник: </w:t>
      </w:r>
      <w:r w:rsidR="00B37363" w:rsidRPr="00B37363">
        <w:rPr>
          <w:sz w:val="28"/>
          <w:szCs w:val="28"/>
        </w:rPr>
        <w:t>Новоключевская с/б</w:t>
      </w:r>
      <w:r w:rsidRPr="000B6B26">
        <w:rPr>
          <w:sz w:val="28"/>
          <w:szCs w:val="28"/>
        </w:rPr>
        <w:t>.</w:t>
      </w:r>
    </w:p>
    <w:p w:rsidR="006035A2" w:rsidRPr="00D7683C" w:rsidRDefault="006035A2" w:rsidP="00D41392">
      <w:pPr>
        <w:pStyle w:val="10"/>
        <w:numPr>
          <w:ilvl w:val="0"/>
          <w:numId w:val="3"/>
        </w:numPr>
        <w:spacing w:line="360" w:lineRule="auto"/>
        <w:ind w:left="0" w:firstLine="720"/>
        <w:jc w:val="both"/>
        <w:rPr>
          <w:sz w:val="28"/>
          <w:szCs w:val="28"/>
        </w:rPr>
      </w:pPr>
      <w:r>
        <w:rPr>
          <w:bCs/>
          <w:sz w:val="28"/>
          <w:szCs w:val="28"/>
        </w:rPr>
        <w:t xml:space="preserve">Творческий конкурс </w:t>
      </w:r>
      <w:r w:rsidRPr="00176C9A">
        <w:rPr>
          <w:bCs/>
          <w:sz w:val="28"/>
          <w:szCs w:val="28"/>
        </w:rPr>
        <w:t xml:space="preserve">«Славим Отечество и Героев». Организатор: </w:t>
      </w:r>
      <w:r>
        <w:rPr>
          <w:bCs/>
          <w:sz w:val="28"/>
          <w:szCs w:val="28"/>
        </w:rPr>
        <w:t>Р</w:t>
      </w:r>
      <w:r w:rsidRPr="00176C9A">
        <w:rPr>
          <w:bCs/>
          <w:sz w:val="28"/>
          <w:szCs w:val="28"/>
        </w:rPr>
        <w:t xml:space="preserve">егиональный общественный фонд поддержки Героев Советского Союза и героев РФ имени генерала Е.Н. Кочешкова «Фонд Героев». Участник: </w:t>
      </w:r>
      <w:r>
        <w:rPr>
          <w:bCs/>
          <w:sz w:val="28"/>
          <w:szCs w:val="28"/>
        </w:rPr>
        <w:t>Лягушинская</w:t>
      </w:r>
      <w:r w:rsidRPr="00176C9A">
        <w:rPr>
          <w:bCs/>
          <w:sz w:val="28"/>
          <w:szCs w:val="28"/>
        </w:rPr>
        <w:t xml:space="preserve"> с/б;</w:t>
      </w:r>
    </w:p>
    <w:p w:rsidR="006035A2" w:rsidRPr="00176C9A" w:rsidRDefault="006035A2" w:rsidP="00D41392">
      <w:pPr>
        <w:pStyle w:val="10"/>
        <w:numPr>
          <w:ilvl w:val="0"/>
          <w:numId w:val="3"/>
        </w:numPr>
        <w:spacing w:line="360" w:lineRule="auto"/>
        <w:ind w:left="0" w:firstLine="720"/>
        <w:jc w:val="both"/>
        <w:rPr>
          <w:sz w:val="28"/>
          <w:szCs w:val="28"/>
        </w:rPr>
      </w:pPr>
      <w:r w:rsidRPr="00D7683C">
        <w:rPr>
          <w:bCs/>
          <w:sz w:val="28"/>
          <w:szCs w:val="28"/>
        </w:rPr>
        <w:t>Конкурс чтецов «Доносится эхо счастливого детства». Организатор: МБУК «Суражская городская детская библиотека. Участник: Лягушинская с/б;</w:t>
      </w:r>
    </w:p>
    <w:p w:rsidR="006035A2" w:rsidRPr="00631B7E" w:rsidRDefault="006035A2" w:rsidP="00D41392">
      <w:pPr>
        <w:pStyle w:val="10"/>
        <w:spacing w:line="360" w:lineRule="auto"/>
        <w:ind w:firstLine="720"/>
        <w:jc w:val="both"/>
        <w:rPr>
          <w:sz w:val="28"/>
          <w:szCs w:val="28"/>
        </w:rPr>
      </w:pPr>
      <w:r w:rsidRPr="00631B7E">
        <w:rPr>
          <w:sz w:val="28"/>
          <w:szCs w:val="28"/>
        </w:rPr>
        <w:t>На базе МБУ «ЦБС Купинского района» были организованы конкурсы:</w:t>
      </w:r>
    </w:p>
    <w:p w:rsidR="006035A2" w:rsidRPr="00631B7E" w:rsidRDefault="006035A2" w:rsidP="00D41392">
      <w:pPr>
        <w:pStyle w:val="10"/>
        <w:spacing w:line="360" w:lineRule="auto"/>
        <w:ind w:firstLine="720"/>
        <w:jc w:val="both"/>
        <w:rPr>
          <w:sz w:val="28"/>
          <w:szCs w:val="28"/>
        </w:rPr>
      </w:pPr>
      <w:r w:rsidRPr="00631B7E">
        <w:rPr>
          <w:sz w:val="28"/>
          <w:szCs w:val="28"/>
        </w:rPr>
        <w:t xml:space="preserve">1. Областная литературно – краеведческая онлайн – викторина «Песнь о Родине», посвященная жизни и творчеству сибирского писателя П.П.Дедова. </w:t>
      </w:r>
    </w:p>
    <w:p w:rsidR="006035A2" w:rsidRPr="00631B7E" w:rsidRDefault="006035A2" w:rsidP="00D41392">
      <w:pPr>
        <w:pStyle w:val="10"/>
        <w:spacing w:line="360" w:lineRule="auto"/>
        <w:ind w:firstLine="720"/>
        <w:jc w:val="both"/>
        <w:rPr>
          <w:sz w:val="28"/>
          <w:szCs w:val="28"/>
        </w:rPr>
      </w:pPr>
      <w:r w:rsidRPr="00631B7E">
        <w:rPr>
          <w:sz w:val="28"/>
          <w:szCs w:val="28"/>
        </w:rPr>
        <w:t xml:space="preserve">2. Районный фотоконкурс «Достоевский в объективе» (200 лет Ф. М. Достоевскому). </w:t>
      </w:r>
    </w:p>
    <w:p w:rsidR="006035A2" w:rsidRPr="00631B7E" w:rsidRDefault="006035A2" w:rsidP="00D41392">
      <w:pPr>
        <w:pStyle w:val="10"/>
        <w:spacing w:line="360" w:lineRule="auto"/>
        <w:ind w:firstLine="720"/>
        <w:jc w:val="both"/>
        <w:rPr>
          <w:sz w:val="28"/>
          <w:szCs w:val="28"/>
        </w:rPr>
      </w:pPr>
      <w:r w:rsidRPr="00631B7E">
        <w:rPr>
          <w:sz w:val="28"/>
          <w:szCs w:val="28"/>
        </w:rPr>
        <w:t xml:space="preserve">3. Районный фотоконкурс «Природа Купинского района». </w:t>
      </w:r>
    </w:p>
    <w:p w:rsidR="006035A2" w:rsidRPr="00631B7E" w:rsidRDefault="006035A2" w:rsidP="00D41392">
      <w:pPr>
        <w:pStyle w:val="10"/>
        <w:spacing w:line="360" w:lineRule="auto"/>
        <w:ind w:firstLine="720"/>
        <w:jc w:val="both"/>
        <w:rPr>
          <w:sz w:val="28"/>
          <w:szCs w:val="28"/>
        </w:rPr>
      </w:pPr>
      <w:r w:rsidRPr="00631B7E">
        <w:rPr>
          <w:sz w:val="28"/>
          <w:szCs w:val="28"/>
        </w:rPr>
        <w:lastRenderedPageBreak/>
        <w:t>4. Районный конкурс «Молодое лицо читающей страны». Организатор: Центральная библиотека. В конкурсе принимала участие молодёжь Купинского района от 15 до 35 лет.</w:t>
      </w:r>
    </w:p>
    <w:p w:rsidR="006035A2" w:rsidRPr="00631B7E" w:rsidRDefault="006035A2" w:rsidP="00D41392">
      <w:pPr>
        <w:pStyle w:val="10"/>
        <w:spacing w:line="360" w:lineRule="auto"/>
        <w:ind w:firstLine="720"/>
        <w:jc w:val="both"/>
        <w:rPr>
          <w:sz w:val="28"/>
          <w:szCs w:val="28"/>
        </w:rPr>
      </w:pPr>
      <w:r w:rsidRPr="00631B7E">
        <w:rPr>
          <w:sz w:val="28"/>
          <w:szCs w:val="28"/>
        </w:rPr>
        <w:t>Наши победители: – Лилия Викторовна Матвеева (с. Лягушье) – в номинации «Пойман за чтением». На её оригинальной, юмористической фотографии запечатлён момент общения с книгой;</w:t>
      </w:r>
    </w:p>
    <w:p w:rsidR="006035A2" w:rsidRPr="00631B7E" w:rsidRDefault="006035A2" w:rsidP="00D41392">
      <w:pPr>
        <w:pStyle w:val="10"/>
        <w:spacing w:line="360" w:lineRule="auto"/>
        <w:ind w:firstLine="720"/>
        <w:jc w:val="both"/>
        <w:rPr>
          <w:sz w:val="28"/>
          <w:szCs w:val="28"/>
        </w:rPr>
      </w:pPr>
      <w:r w:rsidRPr="00631B7E">
        <w:rPr>
          <w:sz w:val="28"/>
          <w:szCs w:val="28"/>
        </w:rPr>
        <w:t>– Арина Алексеевна Смирнова (с. Новоселье) – победитель в номинации «Молодёжь на волне чтения». Её видеоролик отражает чтение, как модный и престижный инструмент повышения интеллектуального потенциала, роста творческой и социальной активности молодёжи;</w:t>
      </w:r>
    </w:p>
    <w:p w:rsidR="006035A2" w:rsidRPr="00631B7E" w:rsidRDefault="006035A2" w:rsidP="00D41392">
      <w:pPr>
        <w:pStyle w:val="10"/>
        <w:spacing w:line="360" w:lineRule="auto"/>
        <w:ind w:firstLine="720"/>
        <w:jc w:val="both"/>
        <w:rPr>
          <w:sz w:val="28"/>
          <w:szCs w:val="28"/>
        </w:rPr>
      </w:pPr>
      <w:r w:rsidRPr="00631B7E">
        <w:rPr>
          <w:sz w:val="28"/>
          <w:szCs w:val="28"/>
        </w:rPr>
        <w:t>– Ангелине Константиновне Кузнецовой (с. Яркуль) по результатам интернет голосования присужден приз зрительских симпатий.</w:t>
      </w:r>
    </w:p>
    <w:p w:rsidR="006035A2" w:rsidRPr="00631B7E" w:rsidRDefault="006035A2" w:rsidP="00D41392">
      <w:pPr>
        <w:pStyle w:val="10"/>
        <w:spacing w:line="360" w:lineRule="auto"/>
        <w:ind w:firstLine="720"/>
        <w:jc w:val="both"/>
        <w:rPr>
          <w:sz w:val="28"/>
          <w:szCs w:val="28"/>
        </w:rPr>
      </w:pPr>
      <w:r w:rsidRPr="00631B7E">
        <w:rPr>
          <w:sz w:val="28"/>
          <w:szCs w:val="28"/>
        </w:rPr>
        <w:t>Победителям конкурса в торжественной обстановке вручены поощрительные призы и дипломы.</w:t>
      </w:r>
    </w:p>
    <w:p w:rsidR="006035A2" w:rsidRPr="00631B7E" w:rsidRDefault="006035A2" w:rsidP="00D41392">
      <w:pPr>
        <w:pStyle w:val="10"/>
        <w:spacing w:line="360" w:lineRule="auto"/>
        <w:ind w:firstLine="720"/>
        <w:jc w:val="both"/>
        <w:rPr>
          <w:sz w:val="28"/>
          <w:szCs w:val="28"/>
        </w:rPr>
      </w:pPr>
      <w:r w:rsidRPr="00631B7E">
        <w:rPr>
          <w:sz w:val="28"/>
          <w:szCs w:val="28"/>
        </w:rPr>
        <w:t>5. Районный конкурс рисунков «Свобода &amp; Зависимость: не делай шаг в пропасть».</w:t>
      </w:r>
    </w:p>
    <w:p w:rsidR="006035A2" w:rsidRPr="00631B7E" w:rsidRDefault="006035A2" w:rsidP="00D41392">
      <w:pPr>
        <w:pStyle w:val="10"/>
        <w:spacing w:line="360" w:lineRule="auto"/>
        <w:ind w:firstLine="720"/>
        <w:jc w:val="both"/>
        <w:rPr>
          <w:sz w:val="28"/>
          <w:szCs w:val="28"/>
        </w:rPr>
      </w:pPr>
      <w:r w:rsidRPr="00631B7E">
        <w:rPr>
          <w:sz w:val="28"/>
          <w:szCs w:val="28"/>
        </w:rPr>
        <w:t>6. Районный конкурс поэтов «Нашим детям обо всем на свете».</w:t>
      </w:r>
    </w:p>
    <w:p w:rsidR="006035A2" w:rsidRPr="00631B7E" w:rsidRDefault="006035A2" w:rsidP="00D41392">
      <w:pPr>
        <w:pStyle w:val="10"/>
        <w:spacing w:line="360" w:lineRule="auto"/>
        <w:ind w:firstLine="720"/>
        <w:jc w:val="both"/>
        <w:rPr>
          <w:sz w:val="28"/>
          <w:szCs w:val="28"/>
        </w:rPr>
      </w:pPr>
      <w:r w:rsidRPr="00631B7E">
        <w:rPr>
          <w:sz w:val="28"/>
          <w:szCs w:val="28"/>
        </w:rPr>
        <w:t xml:space="preserve">7. Районный конкурс «Молодежь на волне чтения».  </w:t>
      </w:r>
    </w:p>
    <w:p w:rsidR="006035A2" w:rsidRPr="00631B7E" w:rsidRDefault="006035A2" w:rsidP="00D41392">
      <w:pPr>
        <w:pStyle w:val="10"/>
        <w:spacing w:line="360" w:lineRule="auto"/>
        <w:ind w:firstLine="720"/>
        <w:jc w:val="both"/>
        <w:rPr>
          <w:sz w:val="28"/>
          <w:szCs w:val="28"/>
        </w:rPr>
      </w:pPr>
      <w:r w:rsidRPr="00631B7E">
        <w:rPr>
          <w:sz w:val="28"/>
          <w:szCs w:val="28"/>
        </w:rPr>
        <w:t>8. Районный дистанционный конкурс «Читаем Дедова».</w:t>
      </w:r>
    </w:p>
    <w:p w:rsidR="006035A2" w:rsidRPr="00631B7E" w:rsidRDefault="006035A2" w:rsidP="00D41392">
      <w:pPr>
        <w:pStyle w:val="10"/>
        <w:spacing w:line="360" w:lineRule="auto"/>
        <w:ind w:firstLine="720"/>
        <w:jc w:val="both"/>
        <w:rPr>
          <w:sz w:val="28"/>
          <w:szCs w:val="28"/>
        </w:rPr>
      </w:pPr>
      <w:r w:rsidRPr="00631B7E">
        <w:rPr>
          <w:sz w:val="28"/>
          <w:szCs w:val="28"/>
        </w:rPr>
        <w:t xml:space="preserve">9. Районный конкурс рисунков «Я рисую игры мира». </w:t>
      </w:r>
    </w:p>
    <w:p w:rsidR="006035A2" w:rsidRPr="00631B7E" w:rsidRDefault="006035A2" w:rsidP="00D41392">
      <w:pPr>
        <w:pStyle w:val="10"/>
        <w:spacing w:line="360" w:lineRule="auto"/>
        <w:ind w:firstLine="720"/>
        <w:jc w:val="both"/>
        <w:rPr>
          <w:sz w:val="28"/>
          <w:szCs w:val="28"/>
        </w:rPr>
      </w:pPr>
      <w:r w:rsidRPr="00631B7E">
        <w:rPr>
          <w:sz w:val="28"/>
          <w:szCs w:val="28"/>
        </w:rPr>
        <w:t xml:space="preserve">10. Районный профессиональный конкурс на лучшее библиографическое пособие по краеведению «О той земле, где я родился». </w:t>
      </w:r>
    </w:p>
    <w:p w:rsidR="006035A2" w:rsidRPr="00631B7E" w:rsidRDefault="006035A2" w:rsidP="00D41392">
      <w:pPr>
        <w:pStyle w:val="10"/>
        <w:spacing w:line="360" w:lineRule="auto"/>
        <w:ind w:firstLine="720"/>
        <w:jc w:val="both"/>
        <w:rPr>
          <w:sz w:val="28"/>
          <w:szCs w:val="28"/>
        </w:rPr>
      </w:pPr>
      <w:r w:rsidRPr="00631B7E">
        <w:rPr>
          <w:sz w:val="28"/>
          <w:szCs w:val="28"/>
        </w:rPr>
        <w:t>11. Районный конкурс «Литературное блюдо».</w:t>
      </w:r>
    </w:p>
    <w:p w:rsidR="006035A2" w:rsidRDefault="006035A2" w:rsidP="00D41392">
      <w:pPr>
        <w:pStyle w:val="10"/>
        <w:spacing w:line="360" w:lineRule="auto"/>
        <w:ind w:firstLine="720"/>
        <w:jc w:val="both"/>
        <w:rPr>
          <w:sz w:val="28"/>
          <w:szCs w:val="28"/>
        </w:rPr>
      </w:pPr>
      <w:r w:rsidRPr="00631B7E">
        <w:rPr>
          <w:sz w:val="28"/>
          <w:szCs w:val="28"/>
        </w:rPr>
        <w:t>12. Районный конкурс профессионального мастерства «Библиотекарь года - 2021»</w:t>
      </w:r>
    </w:p>
    <w:p w:rsidR="006035A2" w:rsidRDefault="006035A2" w:rsidP="00D41392">
      <w:pPr>
        <w:pStyle w:val="10"/>
        <w:spacing w:line="360" w:lineRule="auto"/>
        <w:ind w:firstLine="720"/>
        <w:jc w:val="both"/>
        <w:rPr>
          <w:sz w:val="28"/>
          <w:szCs w:val="28"/>
        </w:rPr>
      </w:pPr>
      <w:r>
        <w:rPr>
          <w:sz w:val="28"/>
          <w:szCs w:val="28"/>
        </w:rPr>
        <w:t>Библиотеки</w:t>
      </w:r>
      <w:r w:rsidRPr="00BE1774">
        <w:rPr>
          <w:sz w:val="28"/>
          <w:szCs w:val="28"/>
        </w:rPr>
        <w:t xml:space="preserve"> Купинско</w:t>
      </w:r>
      <w:r>
        <w:rPr>
          <w:sz w:val="28"/>
          <w:szCs w:val="28"/>
        </w:rPr>
        <w:t>го района</w:t>
      </w:r>
      <w:r w:rsidRPr="00BE1774">
        <w:rPr>
          <w:sz w:val="28"/>
          <w:szCs w:val="28"/>
        </w:rPr>
        <w:t xml:space="preserve"> ежегодно </w:t>
      </w:r>
      <w:r>
        <w:rPr>
          <w:sz w:val="28"/>
          <w:szCs w:val="28"/>
        </w:rPr>
        <w:t>принимают участие в</w:t>
      </w:r>
      <w:r w:rsidRPr="00BE1774">
        <w:rPr>
          <w:sz w:val="28"/>
          <w:szCs w:val="28"/>
        </w:rPr>
        <w:t xml:space="preserve"> международны</w:t>
      </w:r>
      <w:r>
        <w:rPr>
          <w:sz w:val="28"/>
          <w:szCs w:val="28"/>
        </w:rPr>
        <w:t>х</w:t>
      </w:r>
      <w:r w:rsidRPr="00BE1774">
        <w:rPr>
          <w:sz w:val="28"/>
          <w:szCs w:val="28"/>
        </w:rPr>
        <w:t>, всероссийски</w:t>
      </w:r>
      <w:r>
        <w:rPr>
          <w:sz w:val="28"/>
          <w:szCs w:val="28"/>
        </w:rPr>
        <w:t>х</w:t>
      </w:r>
      <w:r w:rsidRPr="00BE1774">
        <w:rPr>
          <w:sz w:val="28"/>
          <w:szCs w:val="28"/>
        </w:rPr>
        <w:t xml:space="preserve"> и областны</w:t>
      </w:r>
      <w:r>
        <w:rPr>
          <w:sz w:val="28"/>
          <w:szCs w:val="28"/>
        </w:rPr>
        <w:t>х</w:t>
      </w:r>
      <w:r w:rsidRPr="00BE1774">
        <w:rPr>
          <w:sz w:val="28"/>
          <w:szCs w:val="28"/>
        </w:rPr>
        <w:t xml:space="preserve"> библиотечные мероприятия.</w:t>
      </w:r>
      <w:r w:rsidRPr="003C287F">
        <w:rPr>
          <w:sz w:val="28"/>
          <w:szCs w:val="28"/>
        </w:rPr>
        <w:t xml:space="preserve"> За отчетный период библиотеки приняли участие в различных акциях: </w:t>
      </w:r>
    </w:p>
    <w:p w:rsidR="006035A2" w:rsidRDefault="006035A2" w:rsidP="00D41392">
      <w:pPr>
        <w:pStyle w:val="10"/>
        <w:spacing w:line="360" w:lineRule="auto"/>
        <w:ind w:firstLine="720"/>
        <w:jc w:val="both"/>
        <w:rPr>
          <w:sz w:val="28"/>
          <w:szCs w:val="28"/>
        </w:rPr>
      </w:pPr>
      <w:r>
        <w:rPr>
          <w:sz w:val="28"/>
          <w:szCs w:val="28"/>
        </w:rPr>
        <w:t>- «Библионочь»;</w:t>
      </w:r>
      <w:r w:rsidRPr="00BE1774">
        <w:rPr>
          <w:sz w:val="28"/>
          <w:szCs w:val="28"/>
        </w:rPr>
        <w:t xml:space="preserve"> </w:t>
      </w:r>
    </w:p>
    <w:p w:rsidR="006035A2" w:rsidRPr="00270435" w:rsidRDefault="006035A2" w:rsidP="00D41392">
      <w:pPr>
        <w:pStyle w:val="10"/>
        <w:spacing w:line="360" w:lineRule="auto"/>
        <w:ind w:firstLine="720"/>
        <w:jc w:val="both"/>
        <w:rPr>
          <w:sz w:val="28"/>
          <w:szCs w:val="28"/>
        </w:rPr>
      </w:pPr>
      <w:r w:rsidRPr="00270435">
        <w:rPr>
          <w:sz w:val="28"/>
          <w:szCs w:val="28"/>
        </w:rPr>
        <w:lastRenderedPageBreak/>
        <w:t>Библионочь-21 прошла под девизом «Книга – путь к звёздам». Наши гости совершили виртуальное путешествие по Солнечной системе. Две команды: «Метеор» и «Комета» приняли участие в увлекательном квесте – «Нас зовёт космос!». На четырёх станциях их поджидали различные испытания: за две</w:t>
      </w:r>
      <w:r w:rsidR="009F223D">
        <w:rPr>
          <w:sz w:val="28"/>
          <w:szCs w:val="28"/>
        </w:rPr>
        <w:t xml:space="preserve"> </w:t>
      </w:r>
      <w:r w:rsidRPr="00270435">
        <w:rPr>
          <w:sz w:val="28"/>
          <w:szCs w:val="28"/>
        </w:rPr>
        <w:t>минуты пройти блиц-опрос, расшифровать анаграммы, по заданным координатам построить созвездия. Командам нужно было не только блеснуть интеллектом, но и показать – насколько они физически подготовлены к полёту в космос.</w:t>
      </w:r>
      <w:r>
        <w:rPr>
          <w:sz w:val="28"/>
          <w:szCs w:val="28"/>
        </w:rPr>
        <w:t xml:space="preserve"> </w:t>
      </w:r>
      <w:r w:rsidRPr="00270435">
        <w:rPr>
          <w:sz w:val="28"/>
          <w:szCs w:val="28"/>
        </w:rPr>
        <w:t>В кафе «Под ракетой» команды подкрепились космической едой.</w:t>
      </w:r>
    </w:p>
    <w:p w:rsidR="006035A2" w:rsidRPr="00BE1774" w:rsidRDefault="006035A2" w:rsidP="00D41392">
      <w:pPr>
        <w:pStyle w:val="10"/>
        <w:spacing w:line="360" w:lineRule="auto"/>
        <w:ind w:firstLine="720"/>
        <w:jc w:val="both"/>
        <w:rPr>
          <w:sz w:val="28"/>
          <w:szCs w:val="28"/>
        </w:rPr>
      </w:pPr>
      <w:r w:rsidRPr="00270435">
        <w:rPr>
          <w:sz w:val="28"/>
          <w:szCs w:val="28"/>
        </w:rPr>
        <w:t>После подсчета баллов-звёзд, в лидеры вырвалась команда «Метеор». И все-таки победила дружба! Встреча закончилась чаепитием в дружной компании с тортами космической тематики.</w:t>
      </w:r>
    </w:p>
    <w:p w:rsidR="006035A2" w:rsidRPr="00BE1774" w:rsidRDefault="006035A2" w:rsidP="00D41392">
      <w:pPr>
        <w:pStyle w:val="10"/>
        <w:spacing w:line="360" w:lineRule="auto"/>
        <w:ind w:firstLine="720"/>
        <w:jc w:val="both"/>
        <w:rPr>
          <w:sz w:val="28"/>
          <w:szCs w:val="28"/>
        </w:rPr>
      </w:pPr>
      <w:r>
        <w:rPr>
          <w:sz w:val="28"/>
          <w:szCs w:val="28"/>
        </w:rPr>
        <w:t xml:space="preserve">- </w:t>
      </w:r>
      <w:r w:rsidRPr="00BE1774">
        <w:rPr>
          <w:sz w:val="28"/>
          <w:szCs w:val="28"/>
        </w:rPr>
        <w:t>Всероссийская акция «Пушкинский д</w:t>
      </w:r>
      <w:r>
        <w:rPr>
          <w:sz w:val="28"/>
          <w:szCs w:val="28"/>
        </w:rPr>
        <w:t>ень в России»;</w:t>
      </w:r>
    </w:p>
    <w:p w:rsidR="006035A2" w:rsidRPr="00BE1774" w:rsidRDefault="006035A2" w:rsidP="00D41392">
      <w:pPr>
        <w:pStyle w:val="10"/>
        <w:spacing w:line="360" w:lineRule="auto"/>
        <w:ind w:firstLine="720"/>
        <w:jc w:val="both"/>
        <w:rPr>
          <w:sz w:val="28"/>
          <w:szCs w:val="28"/>
        </w:rPr>
      </w:pPr>
      <w:r>
        <w:rPr>
          <w:sz w:val="28"/>
          <w:szCs w:val="28"/>
        </w:rPr>
        <w:t xml:space="preserve">- </w:t>
      </w:r>
      <w:r w:rsidRPr="00BE1774">
        <w:rPr>
          <w:sz w:val="28"/>
          <w:szCs w:val="28"/>
        </w:rPr>
        <w:t>Международн</w:t>
      </w:r>
      <w:r>
        <w:rPr>
          <w:sz w:val="28"/>
          <w:szCs w:val="28"/>
        </w:rPr>
        <w:t>ая акция «Читаем детям о войне»;</w:t>
      </w:r>
    </w:p>
    <w:p w:rsidR="006035A2" w:rsidRPr="00EB7B10" w:rsidRDefault="006035A2" w:rsidP="00D41392">
      <w:pPr>
        <w:pStyle w:val="10"/>
        <w:spacing w:line="360" w:lineRule="auto"/>
        <w:ind w:firstLine="720"/>
        <w:jc w:val="both"/>
        <w:rPr>
          <w:sz w:val="28"/>
          <w:szCs w:val="28"/>
        </w:rPr>
      </w:pPr>
      <w:r>
        <w:rPr>
          <w:sz w:val="28"/>
          <w:szCs w:val="28"/>
        </w:rPr>
        <w:t xml:space="preserve">- </w:t>
      </w:r>
      <w:r w:rsidRPr="00EB7B10">
        <w:rPr>
          <w:sz w:val="28"/>
          <w:szCs w:val="28"/>
        </w:rPr>
        <w:t>В 2021 году Центральная библиотека вновь приняла участие во Всероссийской акции «Ночь искусств» в онлайн-формате.</w:t>
      </w:r>
    </w:p>
    <w:p w:rsidR="006035A2" w:rsidRPr="00BE1774" w:rsidRDefault="006035A2" w:rsidP="00D41392">
      <w:pPr>
        <w:pStyle w:val="10"/>
        <w:spacing w:line="360" w:lineRule="auto"/>
        <w:ind w:firstLine="720"/>
        <w:jc w:val="both"/>
        <w:rPr>
          <w:sz w:val="28"/>
          <w:szCs w:val="28"/>
        </w:rPr>
      </w:pPr>
      <w:r w:rsidRPr="00EB7B10">
        <w:rPr>
          <w:sz w:val="28"/>
          <w:szCs w:val="28"/>
        </w:rPr>
        <w:t>В рамках проведения Всероссийской акции «Ночь искусств» на сайте Центральной библиотеки была подготовлена интересная программа: интерактивная игра по творчеству М. Ф. Достоевского «Взгляд сквозь время» и тест на знание фильмов «Киномания».</w:t>
      </w:r>
    </w:p>
    <w:p w:rsidR="006035A2" w:rsidRPr="00EA3244" w:rsidRDefault="006035A2" w:rsidP="00D41392">
      <w:pPr>
        <w:pStyle w:val="10"/>
        <w:spacing w:line="360" w:lineRule="auto"/>
        <w:ind w:firstLine="720"/>
        <w:jc w:val="both"/>
        <w:rPr>
          <w:color w:val="FF0000"/>
          <w:sz w:val="28"/>
          <w:szCs w:val="28"/>
        </w:rPr>
      </w:pPr>
      <w:r>
        <w:rPr>
          <w:sz w:val="28"/>
          <w:szCs w:val="28"/>
        </w:rPr>
        <w:t xml:space="preserve">- </w:t>
      </w:r>
      <w:r w:rsidRPr="00975162">
        <w:rPr>
          <w:sz w:val="28"/>
          <w:szCs w:val="28"/>
        </w:rPr>
        <w:t>29 января исполнилось 160 лет со дня рождения Антона Павловича Чехова - одного из самых читаемых писателей в мире. К этой дате наша ЦБС запустила сетевую акцию «ПоЧитатели Чехова». Цель акции: популяризация творчества А.П. Чехова среди читателей и интернет-пользователей. Участником акции мог стать любой желающий, для этого достаточно присоединиться к группе ВК, Instagram, в Одноклассниках, сделать фото с книгой Антона Павловича и выставить в социальных сетях. Приветствовалось сопровождение фотографии цитатой из произведения. Публикации сопровождаются хэштегами: #ПоЧитателиЧехова #БиблиотекаКупино #Чехов161.</w:t>
      </w:r>
    </w:p>
    <w:p w:rsidR="006035A2" w:rsidRPr="00C55760" w:rsidRDefault="006035A2" w:rsidP="00D41392">
      <w:pPr>
        <w:pStyle w:val="10"/>
        <w:spacing w:line="360" w:lineRule="auto"/>
        <w:ind w:firstLine="720"/>
        <w:jc w:val="both"/>
        <w:rPr>
          <w:sz w:val="28"/>
          <w:szCs w:val="28"/>
        </w:rPr>
      </w:pPr>
      <w:r>
        <w:rPr>
          <w:bCs/>
          <w:sz w:val="28"/>
          <w:szCs w:val="28"/>
        </w:rPr>
        <w:lastRenderedPageBreak/>
        <w:t xml:space="preserve">- Межрегиональный </w:t>
      </w:r>
      <w:r w:rsidRPr="00C55760">
        <w:rPr>
          <w:bCs/>
          <w:sz w:val="28"/>
          <w:szCs w:val="28"/>
        </w:rPr>
        <w:t>IV поэтический марафон «Не спи, поэт!»</w:t>
      </w:r>
      <w:r>
        <w:rPr>
          <w:bCs/>
          <w:sz w:val="28"/>
          <w:szCs w:val="28"/>
        </w:rPr>
        <w:t xml:space="preserve">. </w:t>
      </w:r>
      <w:r w:rsidRPr="00A35873">
        <w:rPr>
          <w:bCs/>
          <w:sz w:val="28"/>
          <w:szCs w:val="28"/>
        </w:rPr>
        <w:t>Организаторами марафона выступают Новосибирская областная юношеская библиотека, журнал «Сибирские огни», Новосибирское отделение Союза писателей России, творческая мастерская «Лифт» при новосибирском отделении Совета молодых литераторов Союза писателей России. Мероприятие проводится при поддержке Министерства культуры Новосибирской области.</w:t>
      </w:r>
      <w:r>
        <w:rPr>
          <w:bCs/>
          <w:sz w:val="28"/>
          <w:szCs w:val="28"/>
        </w:rPr>
        <w:t xml:space="preserve"> Участник: Новосельская с/б.</w:t>
      </w:r>
    </w:p>
    <w:p w:rsidR="006035A2" w:rsidRDefault="006035A2" w:rsidP="00D41392">
      <w:pPr>
        <w:pStyle w:val="10"/>
        <w:spacing w:line="360" w:lineRule="auto"/>
        <w:ind w:firstLine="720"/>
        <w:jc w:val="both"/>
        <w:rPr>
          <w:bCs/>
          <w:color w:val="000000" w:themeColor="text1"/>
          <w:sz w:val="28"/>
          <w:szCs w:val="28"/>
        </w:rPr>
      </w:pPr>
      <w:r w:rsidRPr="00C62481">
        <w:rPr>
          <w:color w:val="000000" w:themeColor="text1"/>
          <w:sz w:val="28"/>
          <w:szCs w:val="28"/>
        </w:rPr>
        <w:t xml:space="preserve">- Международная сетевая акция «Наша история – наша гордость: по следам Александра Невского». Организатор: Новосибирская областная детская библиотека им. А.М. Горького. Участники: </w:t>
      </w:r>
      <w:r w:rsidRPr="00C62481">
        <w:rPr>
          <w:bCs/>
          <w:color w:val="000000" w:themeColor="text1"/>
          <w:sz w:val="28"/>
          <w:szCs w:val="28"/>
        </w:rPr>
        <w:t>Новосельская с/б</w:t>
      </w:r>
      <w:r>
        <w:rPr>
          <w:bCs/>
          <w:color w:val="000000" w:themeColor="text1"/>
          <w:sz w:val="28"/>
          <w:szCs w:val="28"/>
        </w:rPr>
        <w:t>, Лягушинская с/б, Метелевская с/б.;</w:t>
      </w:r>
    </w:p>
    <w:p w:rsidR="006035A2" w:rsidRPr="00872E17" w:rsidRDefault="006035A2" w:rsidP="00D41392">
      <w:pPr>
        <w:pStyle w:val="10"/>
        <w:spacing w:line="360" w:lineRule="auto"/>
        <w:ind w:firstLine="720"/>
        <w:jc w:val="both"/>
        <w:rPr>
          <w:sz w:val="28"/>
          <w:szCs w:val="28"/>
        </w:rPr>
      </w:pPr>
      <w:r w:rsidRPr="00872E17">
        <w:rPr>
          <w:sz w:val="28"/>
          <w:szCs w:val="28"/>
        </w:rPr>
        <w:t>- Всероссийская акция «Дарите книги с любовью»</w:t>
      </w:r>
      <w:r>
        <w:rPr>
          <w:sz w:val="28"/>
          <w:szCs w:val="28"/>
        </w:rPr>
        <w:t xml:space="preserve">. </w:t>
      </w:r>
      <w:r w:rsidRPr="00EC78C5">
        <w:rPr>
          <w:sz w:val="28"/>
          <w:szCs w:val="28"/>
        </w:rPr>
        <w:t xml:space="preserve">Участники: </w:t>
      </w:r>
      <w:r w:rsidRPr="00EC78C5">
        <w:rPr>
          <w:bCs/>
          <w:sz w:val="28"/>
          <w:szCs w:val="28"/>
        </w:rPr>
        <w:t xml:space="preserve">Новосельская с/б, </w:t>
      </w:r>
      <w:r>
        <w:rPr>
          <w:bCs/>
          <w:sz w:val="28"/>
          <w:szCs w:val="28"/>
        </w:rPr>
        <w:t xml:space="preserve">Рождественская с/б, Шаитикская с/б, Яркульская с/б, Веселокутская с/б, Киргинцевская с/б, Копкульская с/б, </w:t>
      </w:r>
      <w:r w:rsidRPr="00EC78C5">
        <w:rPr>
          <w:bCs/>
          <w:sz w:val="28"/>
          <w:szCs w:val="28"/>
        </w:rPr>
        <w:t>Лягушинская с/б, Метелевская с/б.</w:t>
      </w:r>
      <w:r>
        <w:rPr>
          <w:sz w:val="28"/>
          <w:szCs w:val="28"/>
        </w:rPr>
        <w:t>;</w:t>
      </w:r>
    </w:p>
    <w:p w:rsidR="006035A2" w:rsidRPr="00B17A00" w:rsidRDefault="006035A2" w:rsidP="00D41392">
      <w:pPr>
        <w:pStyle w:val="10"/>
        <w:spacing w:line="360" w:lineRule="auto"/>
        <w:ind w:firstLine="720"/>
        <w:jc w:val="both"/>
        <w:rPr>
          <w:sz w:val="28"/>
          <w:szCs w:val="28"/>
        </w:rPr>
      </w:pPr>
      <w:r w:rsidRPr="00872E17">
        <w:rPr>
          <w:sz w:val="28"/>
          <w:szCs w:val="28"/>
        </w:rPr>
        <w:t>- Всероссийская акция «Маршрутом А.</w:t>
      </w:r>
      <w:r>
        <w:rPr>
          <w:sz w:val="28"/>
          <w:szCs w:val="28"/>
        </w:rPr>
        <w:t xml:space="preserve">П.Чехова по Сибири на Сахалин». </w:t>
      </w:r>
      <w:r w:rsidRPr="00B17A00">
        <w:rPr>
          <w:sz w:val="28"/>
          <w:szCs w:val="28"/>
        </w:rPr>
        <w:t>25 мая в Центральной библиотеке города Купино, у студентов медицинского техникума состоялась встреча в БиблиоКафе «В гостях у Чехова».</w:t>
      </w:r>
    </w:p>
    <w:p w:rsidR="006035A2" w:rsidRPr="00B17A00" w:rsidRDefault="006035A2" w:rsidP="00D41392">
      <w:pPr>
        <w:pStyle w:val="10"/>
        <w:spacing w:line="360" w:lineRule="auto"/>
        <w:ind w:firstLine="720"/>
        <w:jc w:val="both"/>
        <w:rPr>
          <w:sz w:val="28"/>
          <w:szCs w:val="28"/>
        </w:rPr>
      </w:pPr>
      <w:r w:rsidRPr="00B17A00">
        <w:rPr>
          <w:sz w:val="28"/>
          <w:szCs w:val="28"/>
        </w:rPr>
        <w:t>«Библиотечное кафе? Разве такое возможно?» – спросите вы. Возможно! В Центральной библиотеке возможны любые чудеса! Ведь книга – это тоже</w:t>
      </w:r>
      <w:r w:rsidR="009F223D">
        <w:rPr>
          <w:sz w:val="28"/>
          <w:szCs w:val="28"/>
        </w:rPr>
        <w:t xml:space="preserve"> </w:t>
      </w:r>
      <w:r w:rsidRPr="00B17A00">
        <w:rPr>
          <w:sz w:val="28"/>
          <w:szCs w:val="28"/>
        </w:rPr>
        <w:t>пища: пища для ума и для души. Каждая книга может стать по-настоящему «вкусной», если, читая её, вы получаете наслаждение.</w:t>
      </w:r>
    </w:p>
    <w:p w:rsidR="006035A2" w:rsidRPr="00B17A00" w:rsidRDefault="006035A2" w:rsidP="00D41392">
      <w:pPr>
        <w:pStyle w:val="10"/>
        <w:spacing w:line="360" w:lineRule="auto"/>
        <w:ind w:firstLine="720"/>
        <w:jc w:val="both"/>
        <w:rPr>
          <w:sz w:val="28"/>
          <w:szCs w:val="28"/>
        </w:rPr>
      </w:pPr>
      <w:r w:rsidRPr="00B17A00">
        <w:rPr>
          <w:sz w:val="28"/>
          <w:szCs w:val="28"/>
        </w:rPr>
        <w:t xml:space="preserve">В этот день читальный зал стал импровизированным кафе: накрытые столы, необычное «литературное меню», салфетки с цитатами из книг… «Меню» БиблиоКафе состояло из «чеховских блюд»: «горячие блюда» – познакомили с самыми «вкусными фактами» из жизни писателя, а выбрав «горячий сет», гости потчевались «вкусной» викториной «Хорошо ли вы знаете Чехова?». Заказав мусс «Литературный букет», участники читали отрывки из произведений, воспоминаний и писем, раскрывающие значение </w:t>
      </w:r>
      <w:r w:rsidRPr="00B17A00">
        <w:rPr>
          <w:sz w:val="28"/>
          <w:szCs w:val="28"/>
        </w:rPr>
        <w:lastRenderedPageBreak/>
        <w:t>цветов и сада в жизни Чехова, создав тем самым «Литературный букет» для классика! Завершилось мероприятие чаепитием – уже реальным, но с тортом «Чехонте», который специально заказывали мастеру.</w:t>
      </w:r>
    </w:p>
    <w:p w:rsidR="006035A2" w:rsidRPr="00B17A00" w:rsidRDefault="006035A2" w:rsidP="00D41392">
      <w:pPr>
        <w:pStyle w:val="10"/>
        <w:spacing w:line="360" w:lineRule="auto"/>
        <w:ind w:firstLine="720"/>
        <w:jc w:val="both"/>
        <w:rPr>
          <w:sz w:val="28"/>
          <w:szCs w:val="28"/>
        </w:rPr>
      </w:pPr>
      <w:r w:rsidRPr="00B17A00">
        <w:rPr>
          <w:sz w:val="28"/>
          <w:szCs w:val="28"/>
        </w:rPr>
        <w:t>К тому же, в 2021 году пьесе «Чайка» – 125 лет. Посетителей кафе порадовала выставка-портрет одной книги.</w:t>
      </w:r>
    </w:p>
    <w:p w:rsidR="006035A2" w:rsidRPr="00B17A00" w:rsidRDefault="006035A2" w:rsidP="00D41392">
      <w:pPr>
        <w:pStyle w:val="10"/>
        <w:spacing w:line="360" w:lineRule="auto"/>
        <w:ind w:firstLine="720"/>
        <w:jc w:val="both"/>
        <w:rPr>
          <w:sz w:val="28"/>
          <w:szCs w:val="28"/>
        </w:rPr>
      </w:pPr>
      <w:r w:rsidRPr="00B17A00">
        <w:rPr>
          <w:sz w:val="28"/>
          <w:szCs w:val="28"/>
        </w:rPr>
        <w:t xml:space="preserve">В любом кафе, принято оплачивать счёт. В нашем </w:t>
      </w:r>
      <w:r>
        <w:rPr>
          <w:sz w:val="28"/>
          <w:szCs w:val="28"/>
        </w:rPr>
        <w:t>кафе</w:t>
      </w:r>
      <w:r w:rsidRPr="00B17A00">
        <w:rPr>
          <w:sz w:val="28"/>
          <w:szCs w:val="28"/>
        </w:rPr>
        <w:t xml:space="preserve"> это можно было сделать, поделившись впечатлениями – согласитесь, совсем не дорого. Чаевые, наши воспитанные в чеховских традициях посетители, тоже оставили на специальных тарелочках. Это отзывы, впечатления, мнения, пожелания.</w:t>
      </w:r>
      <w:r>
        <w:rPr>
          <w:sz w:val="28"/>
          <w:szCs w:val="28"/>
        </w:rPr>
        <w:t>;</w:t>
      </w:r>
    </w:p>
    <w:p w:rsidR="006035A2" w:rsidRDefault="006035A2" w:rsidP="00D41392">
      <w:pPr>
        <w:pStyle w:val="10"/>
        <w:spacing w:line="360" w:lineRule="auto"/>
        <w:ind w:firstLine="720"/>
        <w:jc w:val="both"/>
        <w:rPr>
          <w:sz w:val="28"/>
          <w:szCs w:val="28"/>
        </w:rPr>
      </w:pPr>
      <w:r>
        <w:rPr>
          <w:sz w:val="28"/>
          <w:szCs w:val="28"/>
        </w:rPr>
        <w:t xml:space="preserve">- </w:t>
      </w:r>
      <w:r w:rsidRPr="00196EA9">
        <w:rPr>
          <w:sz w:val="28"/>
          <w:szCs w:val="28"/>
        </w:rPr>
        <w:t>В акции «Юные герои Великой Победы»</w:t>
      </w:r>
      <w:r>
        <w:rPr>
          <w:sz w:val="28"/>
          <w:szCs w:val="28"/>
        </w:rPr>
        <w:t>.</w:t>
      </w:r>
      <w:r w:rsidRPr="00196EA9">
        <w:rPr>
          <w:sz w:val="28"/>
          <w:szCs w:val="28"/>
        </w:rPr>
        <w:t xml:space="preserve"> Куратор</w:t>
      </w:r>
      <w:r>
        <w:rPr>
          <w:sz w:val="28"/>
          <w:szCs w:val="28"/>
        </w:rPr>
        <w:t xml:space="preserve">: </w:t>
      </w:r>
      <w:r w:rsidRPr="00196EA9">
        <w:rPr>
          <w:sz w:val="28"/>
          <w:szCs w:val="28"/>
        </w:rPr>
        <w:t>Новосибирская государственна</w:t>
      </w:r>
      <w:r>
        <w:rPr>
          <w:sz w:val="28"/>
          <w:szCs w:val="28"/>
        </w:rPr>
        <w:t xml:space="preserve">я областная научная библиотека. </w:t>
      </w:r>
      <w:r w:rsidRPr="00000928">
        <w:rPr>
          <w:sz w:val="28"/>
          <w:szCs w:val="28"/>
        </w:rPr>
        <w:t xml:space="preserve">Участники: </w:t>
      </w:r>
      <w:r w:rsidRPr="00000928">
        <w:rPr>
          <w:bCs/>
          <w:sz w:val="28"/>
          <w:szCs w:val="28"/>
        </w:rPr>
        <w:t xml:space="preserve">Новосельская с/б, Рождественская с/б, </w:t>
      </w:r>
      <w:r>
        <w:rPr>
          <w:bCs/>
          <w:sz w:val="28"/>
          <w:szCs w:val="28"/>
        </w:rPr>
        <w:t xml:space="preserve">Советская с/б, Стеклянская с/б, </w:t>
      </w:r>
      <w:r w:rsidRPr="00B87F19">
        <w:rPr>
          <w:bCs/>
          <w:sz w:val="28"/>
          <w:szCs w:val="28"/>
        </w:rPr>
        <w:t>Тюменская с/б,</w:t>
      </w:r>
      <w:r>
        <w:rPr>
          <w:bCs/>
          <w:sz w:val="28"/>
          <w:szCs w:val="28"/>
        </w:rPr>
        <w:t xml:space="preserve"> Чумашинская с/б,</w:t>
      </w:r>
      <w:r w:rsidRPr="00B87F19">
        <w:rPr>
          <w:bCs/>
          <w:sz w:val="28"/>
          <w:szCs w:val="28"/>
        </w:rPr>
        <w:t xml:space="preserve"> </w:t>
      </w:r>
      <w:r w:rsidRPr="00000928">
        <w:rPr>
          <w:bCs/>
          <w:sz w:val="28"/>
          <w:szCs w:val="28"/>
        </w:rPr>
        <w:t>Шаитикская с/б, Веселокутская с/б, Метелевская с/б.</w:t>
      </w:r>
      <w:r>
        <w:rPr>
          <w:sz w:val="28"/>
          <w:szCs w:val="28"/>
        </w:rPr>
        <w:t>;</w:t>
      </w:r>
    </w:p>
    <w:p w:rsidR="006035A2" w:rsidRPr="00737165" w:rsidRDefault="006035A2" w:rsidP="00D41392">
      <w:pPr>
        <w:pStyle w:val="10"/>
        <w:spacing w:line="360" w:lineRule="auto"/>
        <w:ind w:firstLine="720"/>
        <w:jc w:val="both"/>
        <w:rPr>
          <w:sz w:val="28"/>
          <w:szCs w:val="28"/>
        </w:rPr>
      </w:pPr>
      <w:r>
        <w:rPr>
          <w:sz w:val="28"/>
          <w:szCs w:val="28"/>
        </w:rPr>
        <w:t>- В</w:t>
      </w:r>
      <w:r w:rsidRPr="00737165">
        <w:rPr>
          <w:sz w:val="28"/>
          <w:szCs w:val="28"/>
        </w:rPr>
        <w:t>сероссийск</w:t>
      </w:r>
      <w:r>
        <w:rPr>
          <w:sz w:val="28"/>
          <w:szCs w:val="28"/>
        </w:rPr>
        <w:t>ий</w:t>
      </w:r>
      <w:r w:rsidRPr="00737165">
        <w:rPr>
          <w:sz w:val="28"/>
          <w:szCs w:val="28"/>
        </w:rPr>
        <w:t xml:space="preserve"> интеллектуальн</w:t>
      </w:r>
      <w:r>
        <w:rPr>
          <w:sz w:val="28"/>
          <w:szCs w:val="28"/>
        </w:rPr>
        <w:t xml:space="preserve">ый </w:t>
      </w:r>
      <w:r w:rsidRPr="00737165">
        <w:rPr>
          <w:sz w:val="28"/>
          <w:szCs w:val="28"/>
        </w:rPr>
        <w:t>забег «Бегущая книга 2021»</w:t>
      </w:r>
      <w:r>
        <w:rPr>
          <w:sz w:val="28"/>
          <w:szCs w:val="28"/>
        </w:rPr>
        <w:t>.</w:t>
      </w:r>
      <w:r w:rsidRPr="00C07FBE">
        <w:rPr>
          <w:rFonts w:asciiTheme="minorHAnsi" w:eastAsiaTheme="minorHAnsi" w:hAnsiTheme="minorHAnsi" w:cstheme="minorBidi"/>
          <w:sz w:val="28"/>
          <w:szCs w:val="28"/>
          <w:lang w:eastAsia="en-US"/>
        </w:rPr>
        <w:t xml:space="preserve"> </w:t>
      </w:r>
      <w:r w:rsidRPr="00C07FBE">
        <w:rPr>
          <w:sz w:val="28"/>
          <w:szCs w:val="28"/>
        </w:rPr>
        <w:t xml:space="preserve">Участники: </w:t>
      </w:r>
      <w:r w:rsidRPr="00C07FBE">
        <w:rPr>
          <w:bCs/>
          <w:sz w:val="28"/>
          <w:szCs w:val="28"/>
        </w:rPr>
        <w:t>Новосельская с/б, Рождественская с/б,</w:t>
      </w:r>
      <w:r>
        <w:rPr>
          <w:bCs/>
          <w:sz w:val="28"/>
          <w:szCs w:val="28"/>
        </w:rPr>
        <w:t xml:space="preserve"> </w:t>
      </w:r>
      <w:r w:rsidRPr="000D1A2A">
        <w:rPr>
          <w:bCs/>
          <w:sz w:val="28"/>
          <w:szCs w:val="28"/>
        </w:rPr>
        <w:t>Советская с/б</w:t>
      </w:r>
      <w:r>
        <w:rPr>
          <w:bCs/>
          <w:sz w:val="28"/>
          <w:szCs w:val="28"/>
        </w:rPr>
        <w:t>,</w:t>
      </w:r>
      <w:r w:rsidRPr="00C07FBE">
        <w:rPr>
          <w:bCs/>
          <w:sz w:val="28"/>
          <w:szCs w:val="28"/>
        </w:rPr>
        <w:t xml:space="preserve"> </w:t>
      </w:r>
      <w:r w:rsidRPr="006F4971">
        <w:rPr>
          <w:bCs/>
          <w:sz w:val="28"/>
          <w:szCs w:val="28"/>
        </w:rPr>
        <w:t xml:space="preserve">Стеклянская с/б, </w:t>
      </w:r>
      <w:r>
        <w:rPr>
          <w:bCs/>
          <w:sz w:val="28"/>
          <w:szCs w:val="28"/>
        </w:rPr>
        <w:t>Тюменская с/б,</w:t>
      </w:r>
      <w:r w:rsidRPr="003957F9">
        <w:rPr>
          <w:rFonts w:asciiTheme="minorHAnsi" w:eastAsiaTheme="minorHAnsi" w:hAnsiTheme="minorHAnsi" w:cstheme="minorBidi"/>
          <w:bCs/>
          <w:sz w:val="28"/>
          <w:szCs w:val="28"/>
          <w:lang w:eastAsia="en-US"/>
        </w:rPr>
        <w:t xml:space="preserve"> </w:t>
      </w:r>
      <w:r w:rsidRPr="003957F9">
        <w:rPr>
          <w:bCs/>
          <w:sz w:val="28"/>
          <w:szCs w:val="28"/>
        </w:rPr>
        <w:t xml:space="preserve">Чумашинская с/б, </w:t>
      </w:r>
      <w:r w:rsidRPr="00C07FBE">
        <w:rPr>
          <w:bCs/>
          <w:sz w:val="28"/>
          <w:szCs w:val="28"/>
        </w:rPr>
        <w:t xml:space="preserve">Шаитикская с/б, Яркульская с/б, Веселокутская с/б, </w:t>
      </w:r>
      <w:r>
        <w:rPr>
          <w:bCs/>
          <w:sz w:val="28"/>
          <w:szCs w:val="28"/>
        </w:rPr>
        <w:t xml:space="preserve">Вороновская с/б, </w:t>
      </w:r>
      <w:r w:rsidRPr="00C07FBE">
        <w:rPr>
          <w:bCs/>
          <w:sz w:val="28"/>
          <w:szCs w:val="28"/>
        </w:rPr>
        <w:t>Киргинцевская с/б, Копкульская с/б, Лягушинская с/б, Метелевская с/б.</w:t>
      </w:r>
      <w:r w:rsidRPr="00C07FBE">
        <w:rPr>
          <w:sz w:val="28"/>
          <w:szCs w:val="28"/>
        </w:rPr>
        <w:t>;</w:t>
      </w:r>
    </w:p>
    <w:p w:rsidR="006035A2" w:rsidRDefault="006035A2" w:rsidP="00D41392">
      <w:pPr>
        <w:pStyle w:val="10"/>
        <w:spacing w:line="360" w:lineRule="auto"/>
        <w:ind w:firstLine="720"/>
        <w:jc w:val="both"/>
        <w:rPr>
          <w:sz w:val="28"/>
          <w:szCs w:val="28"/>
        </w:rPr>
      </w:pPr>
      <w:r>
        <w:rPr>
          <w:sz w:val="28"/>
          <w:szCs w:val="28"/>
        </w:rPr>
        <w:t xml:space="preserve">- </w:t>
      </w:r>
      <w:r w:rsidRPr="00872E17">
        <w:rPr>
          <w:sz w:val="28"/>
          <w:szCs w:val="28"/>
        </w:rPr>
        <w:t>Всероссийская акция «Читаем Пушкина вместе»</w:t>
      </w:r>
      <w:r>
        <w:rPr>
          <w:sz w:val="28"/>
          <w:szCs w:val="28"/>
        </w:rPr>
        <w:t xml:space="preserve">. Организатор: </w:t>
      </w:r>
      <w:r w:rsidRPr="00A83EEF">
        <w:rPr>
          <w:sz w:val="28"/>
          <w:szCs w:val="28"/>
        </w:rPr>
        <w:t>Саратовская областная библиотека для детей и юношества им. А.С. Пушкина</w:t>
      </w:r>
      <w:r>
        <w:rPr>
          <w:sz w:val="28"/>
          <w:szCs w:val="28"/>
        </w:rPr>
        <w:t>. Участник: Лягушинская с/б.</w:t>
      </w:r>
    </w:p>
    <w:p w:rsidR="006035A2" w:rsidRPr="00822ACA" w:rsidRDefault="006035A2" w:rsidP="00D41392">
      <w:pPr>
        <w:pStyle w:val="10"/>
        <w:spacing w:line="360" w:lineRule="auto"/>
        <w:ind w:firstLine="720"/>
        <w:jc w:val="both"/>
        <w:rPr>
          <w:color w:val="FF0000"/>
          <w:sz w:val="28"/>
          <w:szCs w:val="28"/>
        </w:rPr>
      </w:pPr>
      <w:r>
        <w:rPr>
          <w:sz w:val="28"/>
          <w:szCs w:val="28"/>
        </w:rPr>
        <w:t xml:space="preserve">- </w:t>
      </w:r>
      <w:r w:rsidRPr="008F457C">
        <w:rPr>
          <w:sz w:val="28"/>
          <w:szCs w:val="28"/>
        </w:rPr>
        <w:t xml:space="preserve">Акция "Читаем детям о войне". В основе Акции – чтение вслух произведений о наиболее ярких эпизодах войны детям и подросткам в возрасте от 5 до 14 лет в учреждениях независимо от ведомственной подчиненности. </w:t>
      </w:r>
      <w:r>
        <w:rPr>
          <w:sz w:val="28"/>
          <w:szCs w:val="28"/>
        </w:rPr>
        <w:t xml:space="preserve">Организатор: </w:t>
      </w:r>
      <w:r w:rsidRPr="00641E6E">
        <w:rPr>
          <w:sz w:val="28"/>
          <w:szCs w:val="28"/>
        </w:rPr>
        <w:t>Самарская областная детская библиотека</w:t>
      </w:r>
      <w:r>
        <w:rPr>
          <w:sz w:val="28"/>
          <w:szCs w:val="28"/>
        </w:rPr>
        <w:t>.</w:t>
      </w:r>
      <w:r w:rsidRPr="00641E6E">
        <w:rPr>
          <w:sz w:val="28"/>
          <w:szCs w:val="28"/>
        </w:rPr>
        <w:t xml:space="preserve"> </w:t>
      </w:r>
      <w:r w:rsidRPr="008F457C">
        <w:rPr>
          <w:sz w:val="28"/>
          <w:szCs w:val="28"/>
        </w:rPr>
        <w:t>В 20</w:t>
      </w:r>
      <w:r>
        <w:rPr>
          <w:sz w:val="28"/>
          <w:szCs w:val="28"/>
        </w:rPr>
        <w:t>21</w:t>
      </w:r>
      <w:r w:rsidRPr="008F457C">
        <w:rPr>
          <w:sz w:val="28"/>
          <w:szCs w:val="28"/>
        </w:rPr>
        <w:t xml:space="preserve"> году </w:t>
      </w:r>
      <w:r>
        <w:rPr>
          <w:sz w:val="28"/>
          <w:szCs w:val="28"/>
        </w:rPr>
        <w:t xml:space="preserve">в </w:t>
      </w:r>
      <w:r w:rsidRPr="008F457C">
        <w:rPr>
          <w:sz w:val="28"/>
          <w:szCs w:val="28"/>
        </w:rPr>
        <w:t>акци</w:t>
      </w:r>
      <w:r>
        <w:rPr>
          <w:sz w:val="28"/>
          <w:szCs w:val="28"/>
        </w:rPr>
        <w:t>и приняла участие Лягушинская сельская библиотека.</w:t>
      </w:r>
    </w:p>
    <w:p w:rsidR="006035A2" w:rsidRDefault="006035A2" w:rsidP="00D41392">
      <w:pPr>
        <w:pStyle w:val="10"/>
        <w:spacing w:line="360" w:lineRule="auto"/>
        <w:ind w:firstLine="720"/>
        <w:jc w:val="both"/>
        <w:rPr>
          <w:bCs/>
          <w:sz w:val="28"/>
          <w:szCs w:val="28"/>
        </w:rPr>
      </w:pPr>
      <w:r>
        <w:rPr>
          <w:sz w:val="28"/>
          <w:szCs w:val="28"/>
        </w:rPr>
        <w:t xml:space="preserve">- </w:t>
      </w:r>
      <w:r w:rsidRPr="00843025">
        <w:rPr>
          <w:sz w:val="28"/>
          <w:szCs w:val="28"/>
        </w:rPr>
        <w:t>Всероссийская</w:t>
      </w:r>
      <w:r>
        <w:rPr>
          <w:sz w:val="28"/>
          <w:szCs w:val="28"/>
        </w:rPr>
        <w:t xml:space="preserve"> Акция памяти «Блокадный хлеб». </w:t>
      </w:r>
      <w:r w:rsidRPr="00843025">
        <w:rPr>
          <w:sz w:val="28"/>
          <w:szCs w:val="28"/>
        </w:rPr>
        <w:t xml:space="preserve">Участники: </w:t>
      </w:r>
      <w:r w:rsidRPr="00843025">
        <w:rPr>
          <w:bCs/>
          <w:sz w:val="28"/>
          <w:szCs w:val="28"/>
        </w:rPr>
        <w:t xml:space="preserve">Рождественская с/б, Советская с/б, </w:t>
      </w:r>
      <w:r>
        <w:rPr>
          <w:bCs/>
          <w:sz w:val="28"/>
          <w:szCs w:val="28"/>
        </w:rPr>
        <w:t>Стеклянская с/б, Яркульская с/б;</w:t>
      </w:r>
    </w:p>
    <w:p w:rsidR="006035A2" w:rsidRDefault="006035A2" w:rsidP="00D41392">
      <w:pPr>
        <w:pStyle w:val="10"/>
        <w:spacing w:line="360" w:lineRule="auto"/>
        <w:ind w:firstLine="720"/>
        <w:jc w:val="both"/>
        <w:rPr>
          <w:bCs/>
          <w:sz w:val="28"/>
          <w:szCs w:val="28"/>
        </w:rPr>
      </w:pPr>
      <w:r>
        <w:rPr>
          <w:bCs/>
          <w:sz w:val="28"/>
          <w:szCs w:val="28"/>
        </w:rPr>
        <w:t xml:space="preserve">- </w:t>
      </w:r>
      <w:r w:rsidRPr="00843025">
        <w:rPr>
          <w:bCs/>
          <w:sz w:val="28"/>
          <w:szCs w:val="28"/>
        </w:rPr>
        <w:t xml:space="preserve"> </w:t>
      </w:r>
      <w:r w:rsidRPr="003A50FF">
        <w:rPr>
          <w:bCs/>
          <w:sz w:val="28"/>
          <w:szCs w:val="28"/>
        </w:rPr>
        <w:t>Всероссийская акция «Тотальный диктант»</w:t>
      </w:r>
      <w:r>
        <w:rPr>
          <w:bCs/>
          <w:sz w:val="28"/>
          <w:szCs w:val="28"/>
        </w:rPr>
        <w:t>;</w:t>
      </w:r>
    </w:p>
    <w:p w:rsidR="006035A2" w:rsidRDefault="006035A2" w:rsidP="00D41392">
      <w:pPr>
        <w:pStyle w:val="10"/>
        <w:spacing w:line="360" w:lineRule="auto"/>
        <w:ind w:firstLine="720"/>
        <w:jc w:val="both"/>
        <w:rPr>
          <w:bCs/>
          <w:sz w:val="28"/>
          <w:szCs w:val="28"/>
        </w:rPr>
      </w:pPr>
      <w:r>
        <w:rPr>
          <w:bCs/>
          <w:sz w:val="28"/>
          <w:szCs w:val="28"/>
        </w:rPr>
        <w:lastRenderedPageBreak/>
        <w:t xml:space="preserve">- </w:t>
      </w:r>
      <w:r w:rsidRPr="00717CE3">
        <w:rPr>
          <w:bCs/>
          <w:sz w:val="28"/>
          <w:szCs w:val="28"/>
        </w:rPr>
        <w:t xml:space="preserve">Всероссийская акция «Вместе против </w:t>
      </w:r>
      <w:r>
        <w:rPr>
          <w:bCs/>
          <w:sz w:val="28"/>
          <w:szCs w:val="28"/>
        </w:rPr>
        <w:t>террора».</w:t>
      </w:r>
      <w:r w:rsidRPr="00717CE3">
        <w:rPr>
          <w:rFonts w:asciiTheme="minorHAnsi" w:eastAsiaTheme="minorHAnsi" w:hAnsiTheme="minorHAnsi" w:cstheme="minorBidi"/>
          <w:sz w:val="28"/>
          <w:szCs w:val="28"/>
          <w:lang w:eastAsia="en-US"/>
        </w:rPr>
        <w:t xml:space="preserve"> </w:t>
      </w:r>
      <w:r w:rsidRPr="00717CE3">
        <w:rPr>
          <w:bCs/>
          <w:sz w:val="28"/>
          <w:szCs w:val="28"/>
        </w:rPr>
        <w:t xml:space="preserve">Участники: Советская с/б, </w:t>
      </w:r>
      <w:r>
        <w:rPr>
          <w:bCs/>
          <w:sz w:val="28"/>
          <w:szCs w:val="28"/>
        </w:rPr>
        <w:t>Стеклянская с/б</w:t>
      </w:r>
      <w:r w:rsidRPr="00717CE3">
        <w:rPr>
          <w:bCs/>
          <w:sz w:val="28"/>
          <w:szCs w:val="28"/>
        </w:rPr>
        <w:t>;</w:t>
      </w:r>
    </w:p>
    <w:p w:rsidR="006035A2" w:rsidRDefault="006035A2" w:rsidP="00D41392">
      <w:pPr>
        <w:pStyle w:val="10"/>
        <w:spacing w:line="360" w:lineRule="auto"/>
        <w:ind w:firstLine="720"/>
        <w:jc w:val="both"/>
        <w:rPr>
          <w:bCs/>
          <w:sz w:val="28"/>
          <w:szCs w:val="28"/>
        </w:rPr>
      </w:pPr>
      <w:r>
        <w:rPr>
          <w:bCs/>
          <w:sz w:val="28"/>
          <w:szCs w:val="28"/>
        </w:rPr>
        <w:t xml:space="preserve">- </w:t>
      </w:r>
      <w:r w:rsidRPr="00290F02">
        <w:rPr>
          <w:bCs/>
          <w:sz w:val="28"/>
          <w:szCs w:val="28"/>
        </w:rPr>
        <w:t>Областная патриотическая акция «Единый день призывника»</w:t>
      </w:r>
      <w:r w:rsidRPr="00F90FD4">
        <w:rPr>
          <w:bCs/>
          <w:sz w:val="28"/>
          <w:szCs w:val="28"/>
        </w:rPr>
        <w:t>.</w:t>
      </w:r>
      <w:r w:rsidRPr="00126303">
        <w:rPr>
          <w:rFonts w:asciiTheme="minorHAnsi" w:eastAsiaTheme="minorHAnsi" w:hAnsiTheme="minorHAnsi" w:cstheme="minorBidi"/>
          <w:sz w:val="28"/>
          <w:szCs w:val="28"/>
          <w:lang w:eastAsia="en-US"/>
        </w:rPr>
        <w:t xml:space="preserve"> </w:t>
      </w:r>
      <w:r w:rsidRPr="00126303">
        <w:rPr>
          <w:bCs/>
          <w:sz w:val="28"/>
          <w:szCs w:val="28"/>
        </w:rPr>
        <w:t xml:space="preserve">Участники: Советская с/б, Шаитикская с/б, Веселокутская с/б, </w:t>
      </w:r>
      <w:r>
        <w:rPr>
          <w:bCs/>
          <w:sz w:val="28"/>
          <w:szCs w:val="28"/>
        </w:rPr>
        <w:t>Вороновская с/б;</w:t>
      </w:r>
    </w:p>
    <w:p w:rsidR="006035A2" w:rsidRDefault="006035A2" w:rsidP="00D41392">
      <w:pPr>
        <w:pStyle w:val="10"/>
        <w:spacing w:line="360" w:lineRule="auto"/>
        <w:ind w:firstLine="720"/>
        <w:jc w:val="both"/>
        <w:rPr>
          <w:bCs/>
          <w:sz w:val="28"/>
          <w:szCs w:val="28"/>
        </w:rPr>
      </w:pPr>
      <w:r>
        <w:rPr>
          <w:bCs/>
          <w:sz w:val="28"/>
          <w:szCs w:val="28"/>
        </w:rPr>
        <w:t>- М</w:t>
      </w:r>
      <w:r w:rsidRPr="00BB4353">
        <w:rPr>
          <w:bCs/>
          <w:sz w:val="28"/>
          <w:szCs w:val="28"/>
        </w:rPr>
        <w:t>ежрегиональная образовательная акция «</w:t>
      </w:r>
      <w:r>
        <w:rPr>
          <w:bCs/>
          <w:sz w:val="28"/>
          <w:szCs w:val="28"/>
        </w:rPr>
        <w:t>Библиотечный диктант».</w:t>
      </w:r>
      <w:r w:rsidRPr="00BB4353">
        <w:rPr>
          <w:rFonts w:asciiTheme="minorHAnsi" w:eastAsiaTheme="minorHAnsi" w:hAnsiTheme="minorHAnsi" w:cstheme="minorBidi"/>
          <w:sz w:val="28"/>
          <w:szCs w:val="28"/>
          <w:lang w:eastAsia="en-US"/>
        </w:rPr>
        <w:t xml:space="preserve"> </w:t>
      </w:r>
      <w:r w:rsidRPr="004239E3">
        <w:rPr>
          <w:rFonts w:eastAsiaTheme="minorHAnsi"/>
          <w:sz w:val="28"/>
          <w:szCs w:val="28"/>
          <w:lang w:eastAsia="en-US"/>
        </w:rPr>
        <w:t xml:space="preserve">Координатор: </w:t>
      </w:r>
      <w:r w:rsidRPr="004239E3">
        <w:rPr>
          <w:sz w:val="28"/>
        </w:rPr>
        <w:t>Новосибирская областная юношеская библиотека</w:t>
      </w:r>
      <w:r>
        <w:rPr>
          <w:bCs/>
          <w:sz w:val="28"/>
          <w:szCs w:val="28"/>
        </w:rPr>
        <w:t>.</w:t>
      </w:r>
      <w:r w:rsidRPr="004239E3">
        <w:rPr>
          <w:bCs/>
          <w:sz w:val="28"/>
          <w:szCs w:val="28"/>
        </w:rPr>
        <w:t xml:space="preserve"> </w:t>
      </w:r>
      <w:r w:rsidRPr="00BB4353">
        <w:rPr>
          <w:bCs/>
          <w:sz w:val="28"/>
          <w:szCs w:val="28"/>
        </w:rPr>
        <w:t>Участники: Чумашинская с/б, Шаитикская с/б, Веселокутская с/б, Киргинцевская с/б, Л</w:t>
      </w:r>
      <w:r>
        <w:rPr>
          <w:bCs/>
          <w:sz w:val="28"/>
          <w:szCs w:val="28"/>
        </w:rPr>
        <w:t xml:space="preserve">ягушинская с/б, Метелевская с/б, </w:t>
      </w:r>
      <w:r w:rsidR="00B37363" w:rsidRPr="00B37363">
        <w:rPr>
          <w:bCs/>
          <w:sz w:val="28"/>
          <w:szCs w:val="28"/>
        </w:rPr>
        <w:t>Новоключевская с/б</w:t>
      </w:r>
      <w:r w:rsidRPr="00BB4353">
        <w:rPr>
          <w:bCs/>
          <w:sz w:val="28"/>
          <w:szCs w:val="28"/>
        </w:rPr>
        <w:t>;</w:t>
      </w:r>
    </w:p>
    <w:p w:rsidR="006035A2" w:rsidRDefault="006035A2" w:rsidP="00D41392">
      <w:pPr>
        <w:pStyle w:val="10"/>
        <w:spacing w:line="360" w:lineRule="auto"/>
        <w:ind w:firstLine="720"/>
        <w:jc w:val="both"/>
        <w:rPr>
          <w:bCs/>
          <w:sz w:val="28"/>
          <w:szCs w:val="28"/>
        </w:rPr>
      </w:pPr>
      <w:r>
        <w:rPr>
          <w:bCs/>
          <w:sz w:val="28"/>
          <w:szCs w:val="28"/>
        </w:rPr>
        <w:t xml:space="preserve">- </w:t>
      </w:r>
      <w:r w:rsidRPr="001E332E">
        <w:rPr>
          <w:bCs/>
          <w:sz w:val="28"/>
          <w:szCs w:val="28"/>
        </w:rPr>
        <w:t>«Диктант Победы»</w:t>
      </w:r>
      <w:r>
        <w:rPr>
          <w:bCs/>
          <w:sz w:val="28"/>
          <w:szCs w:val="28"/>
        </w:rPr>
        <w:t xml:space="preserve">. </w:t>
      </w:r>
      <w:r w:rsidRPr="001E332E">
        <w:rPr>
          <w:bCs/>
          <w:sz w:val="28"/>
          <w:szCs w:val="28"/>
        </w:rPr>
        <w:t>28 человек на площадке Центральной библиотеки очно написали диктант 29 апреля. Таким образом приняв участие в Международной акции, посвящённой событ</w:t>
      </w:r>
      <w:r>
        <w:rPr>
          <w:bCs/>
          <w:sz w:val="28"/>
          <w:szCs w:val="28"/>
        </w:rPr>
        <w:t>иям Великой Отечественной войны;</w:t>
      </w:r>
    </w:p>
    <w:p w:rsidR="006035A2" w:rsidRDefault="006035A2" w:rsidP="00D41392">
      <w:pPr>
        <w:pStyle w:val="10"/>
        <w:spacing w:line="360" w:lineRule="auto"/>
        <w:ind w:firstLine="720"/>
        <w:jc w:val="both"/>
        <w:rPr>
          <w:bCs/>
          <w:sz w:val="28"/>
          <w:szCs w:val="28"/>
        </w:rPr>
      </w:pPr>
      <w:r>
        <w:rPr>
          <w:bCs/>
          <w:sz w:val="28"/>
          <w:szCs w:val="28"/>
        </w:rPr>
        <w:t xml:space="preserve">- </w:t>
      </w:r>
      <w:r w:rsidRPr="00C60091">
        <w:rPr>
          <w:bCs/>
          <w:sz w:val="28"/>
          <w:szCs w:val="28"/>
        </w:rPr>
        <w:t>Большой этнографический диктант</w:t>
      </w:r>
      <w:r>
        <w:rPr>
          <w:bCs/>
          <w:sz w:val="28"/>
          <w:szCs w:val="28"/>
        </w:rPr>
        <w:t>. Организатор:</w:t>
      </w:r>
      <w:r w:rsidRPr="008E1509">
        <w:rPr>
          <w:rFonts w:eastAsiaTheme="minorHAnsi"/>
          <w:sz w:val="22"/>
          <w:szCs w:val="22"/>
          <w:lang w:eastAsia="en-US"/>
        </w:rPr>
        <w:t xml:space="preserve"> </w:t>
      </w:r>
      <w:r w:rsidRPr="008E1509">
        <w:rPr>
          <w:bCs/>
          <w:sz w:val="28"/>
          <w:szCs w:val="28"/>
        </w:rPr>
        <w:t>ФАДН России</w:t>
      </w:r>
      <w:r>
        <w:rPr>
          <w:bCs/>
          <w:sz w:val="28"/>
          <w:szCs w:val="28"/>
        </w:rPr>
        <w:t xml:space="preserve">. </w:t>
      </w:r>
      <w:r w:rsidRPr="00C60091">
        <w:rPr>
          <w:bCs/>
          <w:sz w:val="28"/>
          <w:szCs w:val="28"/>
        </w:rPr>
        <w:t xml:space="preserve">Участники: Шаитикская с/б, Веселокутская с/б, </w:t>
      </w:r>
      <w:r>
        <w:rPr>
          <w:bCs/>
          <w:sz w:val="28"/>
          <w:szCs w:val="28"/>
        </w:rPr>
        <w:t>Копкульская</w:t>
      </w:r>
      <w:r w:rsidRPr="00C60091">
        <w:rPr>
          <w:bCs/>
          <w:sz w:val="28"/>
          <w:szCs w:val="28"/>
        </w:rPr>
        <w:t xml:space="preserve"> с/б, Лягушинская с/б, Метелевская с/б, </w:t>
      </w:r>
      <w:r w:rsidR="00B37363" w:rsidRPr="00B37363">
        <w:rPr>
          <w:bCs/>
          <w:sz w:val="28"/>
          <w:szCs w:val="28"/>
        </w:rPr>
        <w:t>Новоключевская с/б</w:t>
      </w:r>
      <w:r w:rsidRPr="00C60091">
        <w:rPr>
          <w:bCs/>
          <w:sz w:val="28"/>
          <w:szCs w:val="28"/>
        </w:rPr>
        <w:t>;</w:t>
      </w:r>
    </w:p>
    <w:p w:rsidR="006035A2" w:rsidRDefault="006035A2" w:rsidP="00D41392">
      <w:pPr>
        <w:pStyle w:val="10"/>
        <w:spacing w:line="360" w:lineRule="auto"/>
        <w:ind w:firstLine="720"/>
        <w:jc w:val="both"/>
        <w:rPr>
          <w:bCs/>
          <w:sz w:val="28"/>
          <w:szCs w:val="28"/>
        </w:rPr>
      </w:pPr>
      <w:r>
        <w:rPr>
          <w:bCs/>
          <w:sz w:val="28"/>
          <w:szCs w:val="28"/>
        </w:rPr>
        <w:t xml:space="preserve">- </w:t>
      </w:r>
      <w:r w:rsidRPr="00474585">
        <w:rPr>
          <w:bCs/>
          <w:sz w:val="28"/>
          <w:szCs w:val="28"/>
        </w:rPr>
        <w:t>Межрегиональная акция «Читаем книги Нины Павловой»</w:t>
      </w:r>
      <w:r>
        <w:rPr>
          <w:bCs/>
          <w:sz w:val="28"/>
          <w:szCs w:val="28"/>
        </w:rPr>
        <w:t>. Организатор: МБУК Красносулинского района «</w:t>
      </w:r>
      <w:r w:rsidRPr="0057003E">
        <w:rPr>
          <w:bCs/>
          <w:sz w:val="28"/>
          <w:szCs w:val="28"/>
        </w:rPr>
        <w:t>Межпосел</w:t>
      </w:r>
      <w:r>
        <w:rPr>
          <w:bCs/>
          <w:sz w:val="28"/>
          <w:szCs w:val="28"/>
        </w:rPr>
        <w:t>енческая центральная библиотека». Участник</w:t>
      </w:r>
      <w:r w:rsidRPr="00474585">
        <w:rPr>
          <w:bCs/>
          <w:sz w:val="28"/>
          <w:szCs w:val="28"/>
        </w:rPr>
        <w:t>:</w:t>
      </w:r>
      <w:r>
        <w:rPr>
          <w:bCs/>
          <w:sz w:val="28"/>
          <w:szCs w:val="28"/>
        </w:rPr>
        <w:t xml:space="preserve"> </w:t>
      </w:r>
      <w:r w:rsidRPr="00474585">
        <w:rPr>
          <w:bCs/>
          <w:sz w:val="28"/>
          <w:szCs w:val="28"/>
        </w:rPr>
        <w:t>Яркульская с/б;</w:t>
      </w:r>
    </w:p>
    <w:p w:rsidR="006035A2" w:rsidRPr="00A50722" w:rsidRDefault="006035A2" w:rsidP="00D41392">
      <w:pPr>
        <w:pStyle w:val="10"/>
        <w:spacing w:line="360" w:lineRule="auto"/>
        <w:ind w:firstLine="720"/>
        <w:jc w:val="both"/>
        <w:rPr>
          <w:bCs/>
          <w:sz w:val="28"/>
          <w:szCs w:val="28"/>
        </w:rPr>
      </w:pPr>
      <w:r>
        <w:rPr>
          <w:bCs/>
          <w:sz w:val="28"/>
          <w:szCs w:val="28"/>
        </w:rPr>
        <w:t>- В</w:t>
      </w:r>
      <w:r w:rsidRPr="00A50722">
        <w:rPr>
          <w:bCs/>
          <w:sz w:val="28"/>
          <w:szCs w:val="28"/>
        </w:rPr>
        <w:t xml:space="preserve">сероссийская акция </w:t>
      </w:r>
      <w:r>
        <w:rPr>
          <w:bCs/>
          <w:sz w:val="28"/>
          <w:szCs w:val="28"/>
        </w:rPr>
        <w:t>«</w:t>
      </w:r>
      <w:r w:rsidRPr="00A50722">
        <w:rPr>
          <w:bCs/>
          <w:sz w:val="28"/>
          <w:szCs w:val="28"/>
        </w:rPr>
        <w:t>200 минут чтения: Сталинграду посвящается</w:t>
      </w:r>
      <w:r>
        <w:rPr>
          <w:bCs/>
          <w:sz w:val="28"/>
          <w:szCs w:val="28"/>
        </w:rPr>
        <w:t xml:space="preserve">». </w:t>
      </w:r>
      <w:r w:rsidRPr="00A50722">
        <w:rPr>
          <w:bCs/>
          <w:sz w:val="28"/>
          <w:szCs w:val="28"/>
        </w:rPr>
        <w:t>Организатор: Волгоградское муниципальное учреждение культуры «Централизованная система детских библиотек»</w:t>
      </w:r>
      <w:r>
        <w:rPr>
          <w:bCs/>
          <w:sz w:val="28"/>
          <w:szCs w:val="28"/>
        </w:rPr>
        <w:t>.</w:t>
      </w:r>
      <w:r w:rsidRPr="00A50722">
        <w:rPr>
          <w:rFonts w:asciiTheme="minorHAnsi" w:eastAsiaTheme="minorHAnsi" w:hAnsiTheme="minorHAnsi" w:cstheme="minorBidi"/>
          <w:bCs/>
          <w:sz w:val="28"/>
          <w:szCs w:val="28"/>
          <w:lang w:eastAsia="en-US"/>
        </w:rPr>
        <w:t xml:space="preserve"> </w:t>
      </w:r>
      <w:r w:rsidRPr="00A50722">
        <w:rPr>
          <w:bCs/>
          <w:sz w:val="28"/>
          <w:szCs w:val="28"/>
        </w:rPr>
        <w:t xml:space="preserve">Участник: </w:t>
      </w:r>
      <w:r>
        <w:rPr>
          <w:bCs/>
          <w:sz w:val="28"/>
          <w:szCs w:val="28"/>
        </w:rPr>
        <w:t>Лягушинская с/б;</w:t>
      </w:r>
    </w:p>
    <w:p w:rsidR="006035A2" w:rsidRDefault="006035A2" w:rsidP="00D41392">
      <w:pPr>
        <w:pStyle w:val="10"/>
        <w:spacing w:line="360" w:lineRule="auto"/>
        <w:ind w:firstLine="720"/>
        <w:jc w:val="both"/>
        <w:rPr>
          <w:bCs/>
          <w:sz w:val="28"/>
          <w:szCs w:val="28"/>
        </w:rPr>
      </w:pPr>
      <w:r w:rsidRPr="00A50722">
        <w:rPr>
          <w:bCs/>
          <w:sz w:val="28"/>
          <w:szCs w:val="28"/>
        </w:rPr>
        <w:t xml:space="preserve">- </w:t>
      </w:r>
      <w:r>
        <w:rPr>
          <w:bCs/>
          <w:sz w:val="28"/>
          <w:szCs w:val="28"/>
        </w:rPr>
        <w:t>В</w:t>
      </w:r>
      <w:r w:rsidRPr="00A50722">
        <w:rPr>
          <w:bCs/>
          <w:sz w:val="28"/>
          <w:szCs w:val="28"/>
        </w:rPr>
        <w:t>сероссийская акция «Сильные духом: Читаем кн</w:t>
      </w:r>
      <w:r>
        <w:rPr>
          <w:bCs/>
          <w:sz w:val="28"/>
          <w:szCs w:val="28"/>
        </w:rPr>
        <w:t xml:space="preserve">иги о разведчиках и партизанах». </w:t>
      </w:r>
      <w:r w:rsidRPr="00231F4E">
        <w:rPr>
          <w:bCs/>
          <w:sz w:val="28"/>
          <w:szCs w:val="28"/>
        </w:rPr>
        <w:t xml:space="preserve">Организатор: </w:t>
      </w:r>
      <w:r w:rsidRPr="00A50722">
        <w:rPr>
          <w:bCs/>
          <w:sz w:val="28"/>
          <w:szCs w:val="28"/>
        </w:rPr>
        <w:t>МКУ Талицкого городского округа «Би</w:t>
      </w:r>
      <w:r>
        <w:rPr>
          <w:bCs/>
          <w:sz w:val="28"/>
          <w:szCs w:val="28"/>
        </w:rPr>
        <w:t xml:space="preserve">блиотечно-информационный центр». </w:t>
      </w:r>
      <w:r w:rsidRPr="00231F4E">
        <w:rPr>
          <w:bCs/>
          <w:sz w:val="28"/>
          <w:szCs w:val="28"/>
        </w:rPr>
        <w:t xml:space="preserve">Участник: </w:t>
      </w:r>
      <w:r>
        <w:rPr>
          <w:bCs/>
          <w:sz w:val="28"/>
          <w:szCs w:val="28"/>
        </w:rPr>
        <w:t>Лягушинская</w:t>
      </w:r>
      <w:r w:rsidRPr="00231F4E">
        <w:rPr>
          <w:bCs/>
          <w:sz w:val="28"/>
          <w:szCs w:val="28"/>
        </w:rPr>
        <w:t xml:space="preserve"> с/б;</w:t>
      </w:r>
    </w:p>
    <w:p w:rsidR="006035A2" w:rsidRPr="001D1F8E" w:rsidRDefault="006035A2" w:rsidP="00D41392">
      <w:pPr>
        <w:pStyle w:val="10"/>
        <w:spacing w:line="360" w:lineRule="auto"/>
        <w:ind w:firstLine="720"/>
        <w:jc w:val="both"/>
        <w:rPr>
          <w:bCs/>
          <w:sz w:val="28"/>
          <w:szCs w:val="28"/>
        </w:rPr>
      </w:pPr>
      <w:r w:rsidRPr="001D1F8E">
        <w:rPr>
          <w:bCs/>
          <w:sz w:val="28"/>
          <w:szCs w:val="28"/>
        </w:rPr>
        <w:t xml:space="preserve">- </w:t>
      </w:r>
      <w:r>
        <w:rPr>
          <w:bCs/>
          <w:sz w:val="28"/>
          <w:szCs w:val="28"/>
        </w:rPr>
        <w:t>В</w:t>
      </w:r>
      <w:r w:rsidRPr="001D1F8E">
        <w:rPr>
          <w:bCs/>
          <w:sz w:val="28"/>
          <w:szCs w:val="28"/>
        </w:rPr>
        <w:t xml:space="preserve">семирная акция </w:t>
      </w:r>
      <w:r>
        <w:rPr>
          <w:bCs/>
          <w:sz w:val="28"/>
          <w:szCs w:val="28"/>
        </w:rPr>
        <w:t>«Час Земли 2021».</w:t>
      </w:r>
      <w:r w:rsidRPr="001D1F8E">
        <w:rPr>
          <w:bCs/>
          <w:sz w:val="28"/>
          <w:szCs w:val="28"/>
        </w:rPr>
        <w:t xml:space="preserve"> </w:t>
      </w:r>
      <w:r w:rsidRPr="00D76C7E">
        <w:rPr>
          <w:bCs/>
          <w:sz w:val="28"/>
          <w:szCs w:val="28"/>
        </w:rPr>
        <w:t xml:space="preserve">Организатор: </w:t>
      </w:r>
      <w:r w:rsidRPr="001D1F8E">
        <w:rPr>
          <w:bCs/>
          <w:sz w:val="28"/>
          <w:szCs w:val="28"/>
        </w:rPr>
        <w:t>Все</w:t>
      </w:r>
      <w:r>
        <w:rPr>
          <w:bCs/>
          <w:sz w:val="28"/>
          <w:szCs w:val="28"/>
        </w:rPr>
        <w:t>мирный фонд дикой природы (WWF).</w:t>
      </w:r>
      <w:r w:rsidRPr="00747FD8">
        <w:rPr>
          <w:rFonts w:asciiTheme="minorHAnsi" w:eastAsiaTheme="minorHAnsi" w:hAnsiTheme="minorHAnsi" w:cstheme="minorBidi"/>
          <w:bCs/>
          <w:sz w:val="28"/>
          <w:szCs w:val="28"/>
          <w:lang w:eastAsia="en-US"/>
        </w:rPr>
        <w:t xml:space="preserve"> </w:t>
      </w:r>
      <w:r w:rsidRPr="00747FD8">
        <w:rPr>
          <w:bCs/>
          <w:sz w:val="28"/>
          <w:szCs w:val="28"/>
        </w:rPr>
        <w:t>Участник: Лягушинская с/б;</w:t>
      </w:r>
    </w:p>
    <w:p w:rsidR="006035A2" w:rsidRPr="001D1F8E" w:rsidRDefault="006035A2" w:rsidP="00D41392">
      <w:pPr>
        <w:pStyle w:val="10"/>
        <w:spacing w:line="360" w:lineRule="auto"/>
        <w:ind w:firstLine="720"/>
        <w:jc w:val="both"/>
        <w:rPr>
          <w:bCs/>
          <w:sz w:val="28"/>
          <w:szCs w:val="28"/>
        </w:rPr>
      </w:pPr>
      <w:r w:rsidRPr="001D1F8E">
        <w:rPr>
          <w:bCs/>
          <w:sz w:val="28"/>
          <w:szCs w:val="28"/>
        </w:rPr>
        <w:t xml:space="preserve">- </w:t>
      </w:r>
      <w:r>
        <w:rPr>
          <w:bCs/>
          <w:sz w:val="28"/>
          <w:szCs w:val="28"/>
        </w:rPr>
        <w:t>С</w:t>
      </w:r>
      <w:r w:rsidRPr="001D1F8E">
        <w:rPr>
          <w:bCs/>
          <w:sz w:val="28"/>
          <w:szCs w:val="28"/>
        </w:rPr>
        <w:t xml:space="preserve">етевая акция </w:t>
      </w:r>
      <w:r>
        <w:rPr>
          <w:bCs/>
          <w:sz w:val="28"/>
          <w:szCs w:val="28"/>
        </w:rPr>
        <w:t>«</w:t>
      </w:r>
      <w:r w:rsidRPr="001D1F8E">
        <w:rPr>
          <w:bCs/>
          <w:sz w:val="28"/>
          <w:szCs w:val="28"/>
        </w:rPr>
        <w:t>Загадки Даля</w:t>
      </w:r>
      <w:r>
        <w:rPr>
          <w:bCs/>
          <w:sz w:val="28"/>
          <w:szCs w:val="28"/>
        </w:rPr>
        <w:t>».</w:t>
      </w:r>
      <w:r w:rsidRPr="001D1F8E">
        <w:rPr>
          <w:bCs/>
          <w:sz w:val="28"/>
          <w:szCs w:val="28"/>
        </w:rPr>
        <w:t xml:space="preserve"> </w:t>
      </w:r>
      <w:r w:rsidRPr="00D76C7E">
        <w:rPr>
          <w:bCs/>
          <w:sz w:val="28"/>
          <w:szCs w:val="28"/>
        </w:rPr>
        <w:t xml:space="preserve">Организатор: </w:t>
      </w:r>
      <w:r w:rsidRPr="001D1F8E">
        <w:rPr>
          <w:bCs/>
          <w:sz w:val="28"/>
          <w:szCs w:val="28"/>
        </w:rPr>
        <w:t>ГУ ЛНР «Центр</w:t>
      </w:r>
      <w:r>
        <w:rPr>
          <w:bCs/>
          <w:sz w:val="28"/>
          <w:szCs w:val="28"/>
        </w:rPr>
        <w:t xml:space="preserve">альная библиотека г. Краснодона». </w:t>
      </w:r>
      <w:r w:rsidRPr="00C54DE9">
        <w:rPr>
          <w:bCs/>
          <w:sz w:val="28"/>
          <w:szCs w:val="28"/>
        </w:rPr>
        <w:t>Участник: Лягушинская с/б;</w:t>
      </w:r>
    </w:p>
    <w:p w:rsidR="006035A2" w:rsidRPr="001A677C" w:rsidRDefault="006035A2" w:rsidP="00D41392">
      <w:pPr>
        <w:pStyle w:val="10"/>
        <w:spacing w:line="360" w:lineRule="auto"/>
        <w:ind w:firstLine="720"/>
        <w:jc w:val="both"/>
        <w:rPr>
          <w:bCs/>
          <w:sz w:val="28"/>
          <w:szCs w:val="28"/>
        </w:rPr>
      </w:pPr>
      <w:r>
        <w:rPr>
          <w:bCs/>
          <w:sz w:val="28"/>
          <w:szCs w:val="28"/>
        </w:rPr>
        <w:lastRenderedPageBreak/>
        <w:t xml:space="preserve">- </w:t>
      </w:r>
      <w:r w:rsidRPr="004A080E">
        <w:rPr>
          <w:bCs/>
          <w:sz w:val="28"/>
          <w:szCs w:val="28"/>
        </w:rPr>
        <w:t xml:space="preserve">Сетевая акция </w:t>
      </w:r>
      <w:r>
        <w:rPr>
          <w:bCs/>
          <w:sz w:val="28"/>
          <w:szCs w:val="28"/>
        </w:rPr>
        <w:t xml:space="preserve">«Самый грамотный». </w:t>
      </w:r>
      <w:r w:rsidRPr="00D76C7E">
        <w:rPr>
          <w:bCs/>
          <w:sz w:val="28"/>
          <w:szCs w:val="28"/>
        </w:rPr>
        <w:t xml:space="preserve">Организатор: </w:t>
      </w:r>
      <w:r w:rsidRPr="001A677C">
        <w:rPr>
          <w:bCs/>
          <w:sz w:val="28"/>
          <w:szCs w:val="28"/>
        </w:rPr>
        <w:t>МБУ</w:t>
      </w:r>
      <w:r>
        <w:rPr>
          <w:bCs/>
          <w:sz w:val="28"/>
          <w:szCs w:val="28"/>
        </w:rPr>
        <w:t xml:space="preserve">К «Библиотека семейного чтения». </w:t>
      </w:r>
      <w:r w:rsidRPr="00EA4806">
        <w:rPr>
          <w:bCs/>
          <w:sz w:val="28"/>
          <w:szCs w:val="28"/>
        </w:rPr>
        <w:t>Участник: Лягушинская с/б</w:t>
      </w:r>
      <w:r>
        <w:rPr>
          <w:bCs/>
          <w:sz w:val="28"/>
          <w:szCs w:val="28"/>
        </w:rPr>
        <w:t>.</w:t>
      </w:r>
      <w:r w:rsidRPr="001A677C">
        <w:rPr>
          <w:bCs/>
          <w:sz w:val="28"/>
          <w:szCs w:val="28"/>
        </w:rPr>
        <w:t xml:space="preserve">                                                                              </w:t>
      </w:r>
    </w:p>
    <w:p w:rsidR="006035A2" w:rsidRPr="00E70D32" w:rsidRDefault="006035A2" w:rsidP="00D41392">
      <w:pPr>
        <w:pStyle w:val="10"/>
        <w:spacing w:line="360" w:lineRule="auto"/>
        <w:ind w:firstLine="720"/>
        <w:jc w:val="both"/>
        <w:rPr>
          <w:bCs/>
          <w:sz w:val="28"/>
          <w:szCs w:val="28"/>
        </w:rPr>
      </w:pPr>
      <w:r w:rsidRPr="00E70D32">
        <w:rPr>
          <w:bCs/>
          <w:sz w:val="28"/>
          <w:szCs w:val="28"/>
        </w:rPr>
        <w:t xml:space="preserve">- </w:t>
      </w:r>
      <w:r>
        <w:rPr>
          <w:bCs/>
          <w:sz w:val="28"/>
          <w:szCs w:val="28"/>
        </w:rPr>
        <w:t>Онлайн-викторина «</w:t>
      </w:r>
      <w:r w:rsidRPr="00E70D32">
        <w:rPr>
          <w:bCs/>
          <w:sz w:val="28"/>
          <w:szCs w:val="28"/>
        </w:rPr>
        <w:t>Знаток жизни и твор</w:t>
      </w:r>
      <w:r>
        <w:rPr>
          <w:bCs/>
          <w:sz w:val="28"/>
          <w:szCs w:val="28"/>
        </w:rPr>
        <w:t xml:space="preserve">чества М.Е. Салтыкова-Щедрина». </w:t>
      </w:r>
      <w:r w:rsidRPr="00E70D32">
        <w:rPr>
          <w:bCs/>
          <w:sz w:val="28"/>
          <w:szCs w:val="28"/>
        </w:rPr>
        <w:t xml:space="preserve">Организатор: библиотека им. </w:t>
      </w:r>
      <w:r>
        <w:rPr>
          <w:bCs/>
          <w:sz w:val="28"/>
          <w:szCs w:val="28"/>
        </w:rPr>
        <w:t>М.Е. Салтыкова-Щедрина, г. Ельц.</w:t>
      </w:r>
      <w:r w:rsidRPr="00E70D32">
        <w:rPr>
          <w:rFonts w:asciiTheme="minorHAnsi" w:eastAsiaTheme="minorHAnsi" w:hAnsiTheme="minorHAnsi" w:cstheme="minorBidi"/>
          <w:bCs/>
          <w:sz w:val="28"/>
          <w:szCs w:val="28"/>
          <w:lang w:eastAsia="en-US"/>
        </w:rPr>
        <w:t xml:space="preserve"> </w:t>
      </w:r>
      <w:r w:rsidRPr="00E70D32">
        <w:rPr>
          <w:bCs/>
          <w:sz w:val="28"/>
          <w:szCs w:val="28"/>
        </w:rPr>
        <w:t xml:space="preserve">Участник: </w:t>
      </w:r>
      <w:r>
        <w:rPr>
          <w:bCs/>
          <w:sz w:val="28"/>
          <w:szCs w:val="28"/>
        </w:rPr>
        <w:t>Лягушинская</w:t>
      </w:r>
      <w:r w:rsidRPr="00E70D32">
        <w:rPr>
          <w:bCs/>
          <w:sz w:val="28"/>
          <w:szCs w:val="28"/>
        </w:rPr>
        <w:t xml:space="preserve"> с/б</w:t>
      </w:r>
      <w:r>
        <w:rPr>
          <w:bCs/>
          <w:sz w:val="28"/>
          <w:szCs w:val="28"/>
        </w:rPr>
        <w:t>;</w:t>
      </w:r>
    </w:p>
    <w:p w:rsidR="006035A2" w:rsidRDefault="006035A2" w:rsidP="00D41392">
      <w:pPr>
        <w:pStyle w:val="10"/>
        <w:spacing w:line="360" w:lineRule="auto"/>
        <w:ind w:firstLine="720"/>
        <w:jc w:val="both"/>
        <w:rPr>
          <w:bCs/>
          <w:sz w:val="28"/>
          <w:szCs w:val="28"/>
        </w:rPr>
      </w:pPr>
      <w:r>
        <w:rPr>
          <w:bCs/>
          <w:sz w:val="28"/>
          <w:szCs w:val="28"/>
        </w:rPr>
        <w:t xml:space="preserve">- </w:t>
      </w:r>
      <w:r w:rsidRPr="00935B17">
        <w:rPr>
          <w:bCs/>
          <w:sz w:val="28"/>
          <w:szCs w:val="28"/>
        </w:rPr>
        <w:t xml:space="preserve">Онлайн-викторина </w:t>
      </w:r>
      <w:r>
        <w:rPr>
          <w:bCs/>
          <w:sz w:val="28"/>
          <w:szCs w:val="28"/>
        </w:rPr>
        <w:t xml:space="preserve">«К истокам русского языка». </w:t>
      </w:r>
      <w:r w:rsidRPr="00E70D32">
        <w:rPr>
          <w:bCs/>
          <w:sz w:val="28"/>
          <w:szCs w:val="28"/>
        </w:rPr>
        <w:t>Организатор: МБУ «Межпоселенческая библиотека Березовского района»</w:t>
      </w:r>
      <w:r>
        <w:rPr>
          <w:bCs/>
          <w:sz w:val="28"/>
          <w:szCs w:val="28"/>
        </w:rPr>
        <w:t>.</w:t>
      </w:r>
      <w:r w:rsidRPr="00E70D32">
        <w:rPr>
          <w:rFonts w:asciiTheme="minorHAnsi" w:eastAsiaTheme="minorHAnsi" w:hAnsiTheme="minorHAnsi" w:cstheme="minorBidi"/>
          <w:bCs/>
          <w:sz w:val="28"/>
          <w:szCs w:val="28"/>
          <w:lang w:eastAsia="en-US"/>
        </w:rPr>
        <w:t xml:space="preserve"> </w:t>
      </w:r>
      <w:r w:rsidRPr="00E70D32">
        <w:rPr>
          <w:bCs/>
          <w:sz w:val="28"/>
          <w:szCs w:val="28"/>
        </w:rPr>
        <w:t xml:space="preserve">Участник: </w:t>
      </w:r>
      <w:r>
        <w:rPr>
          <w:bCs/>
          <w:sz w:val="28"/>
          <w:szCs w:val="28"/>
        </w:rPr>
        <w:t xml:space="preserve">Лягушинская </w:t>
      </w:r>
      <w:r w:rsidRPr="00E70D32">
        <w:rPr>
          <w:bCs/>
          <w:sz w:val="28"/>
          <w:szCs w:val="28"/>
        </w:rPr>
        <w:t>с/б;</w:t>
      </w:r>
    </w:p>
    <w:p w:rsidR="006035A2" w:rsidRPr="001D1F8E" w:rsidRDefault="006035A2" w:rsidP="00D41392">
      <w:pPr>
        <w:pStyle w:val="10"/>
        <w:spacing w:line="360" w:lineRule="auto"/>
        <w:ind w:firstLine="720"/>
        <w:jc w:val="both"/>
        <w:rPr>
          <w:bCs/>
          <w:sz w:val="28"/>
          <w:szCs w:val="28"/>
        </w:rPr>
      </w:pPr>
      <w:r>
        <w:rPr>
          <w:bCs/>
          <w:sz w:val="28"/>
          <w:szCs w:val="28"/>
        </w:rPr>
        <w:t xml:space="preserve">- </w:t>
      </w:r>
      <w:r w:rsidRPr="001D5DBA">
        <w:rPr>
          <w:bCs/>
          <w:sz w:val="28"/>
          <w:szCs w:val="28"/>
        </w:rPr>
        <w:t xml:space="preserve">Онлайн-викторина </w:t>
      </w:r>
      <w:r>
        <w:rPr>
          <w:bCs/>
          <w:sz w:val="28"/>
          <w:szCs w:val="28"/>
        </w:rPr>
        <w:t xml:space="preserve">«Мы – друзья родного языка». </w:t>
      </w:r>
      <w:r w:rsidRPr="00D76C7E">
        <w:rPr>
          <w:bCs/>
          <w:sz w:val="28"/>
          <w:szCs w:val="28"/>
        </w:rPr>
        <w:t xml:space="preserve">Организатор: </w:t>
      </w:r>
      <w:r w:rsidRPr="001D1F8E">
        <w:rPr>
          <w:bCs/>
          <w:sz w:val="28"/>
          <w:szCs w:val="28"/>
        </w:rPr>
        <w:t>«ЦБС г. Ельца», Детская библи</w:t>
      </w:r>
      <w:r>
        <w:rPr>
          <w:bCs/>
          <w:sz w:val="28"/>
          <w:szCs w:val="28"/>
        </w:rPr>
        <w:t>отека «Лучковская».</w:t>
      </w:r>
      <w:r w:rsidRPr="00EA4806">
        <w:rPr>
          <w:rFonts w:asciiTheme="minorHAnsi" w:eastAsiaTheme="minorHAnsi" w:hAnsiTheme="minorHAnsi" w:cstheme="minorBidi"/>
          <w:bCs/>
          <w:sz w:val="28"/>
          <w:szCs w:val="28"/>
          <w:lang w:eastAsia="en-US"/>
        </w:rPr>
        <w:t xml:space="preserve"> </w:t>
      </w:r>
      <w:r w:rsidRPr="00EA4806">
        <w:rPr>
          <w:bCs/>
          <w:sz w:val="28"/>
          <w:szCs w:val="28"/>
        </w:rPr>
        <w:t>Участник: Лягушинская с/б;</w:t>
      </w:r>
    </w:p>
    <w:p w:rsidR="006035A2" w:rsidRPr="001D1F8E" w:rsidRDefault="006035A2" w:rsidP="00D41392">
      <w:pPr>
        <w:pStyle w:val="10"/>
        <w:spacing w:line="360" w:lineRule="auto"/>
        <w:ind w:firstLine="720"/>
        <w:jc w:val="both"/>
        <w:rPr>
          <w:bCs/>
          <w:sz w:val="28"/>
          <w:szCs w:val="28"/>
        </w:rPr>
      </w:pPr>
      <w:r>
        <w:rPr>
          <w:bCs/>
          <w:sz w:val="28"/>
          <w:szCs w:val="28"/>
        </w:rPr>
        <w:t xml:space="preserve">- </w:t>
      </w:r>
      <w:r w:rsidRPr="0041118F">
        <w:rPr>
          <w:bCs/>
          <w:sz w:val="28"/>
          <w:szCs w:val="28"/>
        </w:rPr>
        <w:t xml:space="preserve">Онлайн-викторина </w:t>
      </w:r>
      <w:r>
        <w:rPr>
          <w:bCs/>
          <w:sz w:val="28"/>
          <w:szCs w:val="28"/>
        </w:rPr>
        <w:t xml:space="preserve">«Ленинградская сюита». </w:t>
      </w:r>
      <w:r w:rsidRPr="00D76C7E">
        <w:rPr>
          <w:bCs/>
          <w:sz w:val="28"/>
          <w:szCs w:val="28"/>
        </w:rPr>
        <w:t xml:space="preserve">Организатор: </w:t>
      </w:r>
      <w:r w:rsidRPr="001D1F8E">
        <w:rPr>
          <w:bCs/>
          <w:sz w:val="28"/>
          <w:szCs w:val="28"/>
        </w:rPr>
        <w:t>МБУК Красносулинского района «Межпоселенческая це</w:t>
      </w:r>
      <w:r>
        <w:rPr>
          <w:bCs/>
          <w:sz w:val="28"/>
          <w:szCs w:val="28"/>
        </w:rPr>
        <w:t xml:space="preserve">нтральная библиотека». </w:t>
      </w:r>
      <w:r w:rsidRPr="00EA4806">
        <w:rPr>
          <w:bCs/>
          <w:sz w:val="28"/>
          <w:szCs w:val="28"/>
        </w:rPr>
        <w:t>Участник: Лягушинская с/б;</w:t>
      </w:r>
    </w:p>
    <w:p w:rsidR="006035A2" w:rsidRPr="001D1F8E" w:rsidRDefault="006035A2" w:rsidP="00D41392">
      <w:pPr>
        <w:pStyle w:val="10"/>
        <w:spacing w:line="360" w:lineRule="auto"/>
        <w:ind w:firstLine="720"/>
        <w:jc w:val="both"/>
        <w:rPr>
          <w:bCs/>
          <w:sz w:val="28"/>
          <w:szCs w:val="28"/>
        </w:rPr>
      </w:pPr>
      <w:r>
        <w:rPr>
          <w:bCs/>
          <w:sz w:val="28"/>
          <w:szCs w:val="28"/>
        </w:rPr>
        <w:t xml:space="preserve">- </w:t>
      </w:r>
      <w:r w:rsidRPr="00204F6B">
        <w:rPr>
          <w:bCs/>
          <w:sz w:val="28"/>
          <w:szCs w:val="28"/>
        </w:rPr>
        <w:t>Онлайн-</w:t>
      </w:r>
      <w:r>
        <w:rPr>
          <w:bCs/>
          <w:sz w:val="28"/>
          <w:szCs w:val="28"/>
        </w:rPr>
        <w:t>квест</w:t>
      </w:r>
      <w:r w:rsidRPr="00204F6B">
        <w:rPr>
          <w:bCs/>
          <w:sz w:val="28"/>
          <w:szCs w:val="28"/>
        </w:rPr>
        <w:t xml:space="preserve"> </w:t>
      </w:r>
      <w:r>
        <w:rPr>
          <w:bCs/>
          <w:sz w:val="28"/>
          <w:szCs w:val="28"/>
        </w:rPr>
        <w:t xml:space="preserve">«На поляне партизанской». </w:t>
      </w:r>
      <w:r w:rsidRPr="00D76C7E">
        <w:rPr>
          <w:bCs/>
          <w:sz w:val="28"/>
          <w:szCs w:val="28"/>
        </w:rPr>
        <w:t xml:space="preserve">Организатор: </w:t>
      </w:r>
      <w:r w:rsidRPr="001D1F8E">
        <w:rPr>
          <w:bCs/>
          <w:sz w:val="28"/>
          <w:szCs w:val="28"/>
        </w:rPr>
        <w:t>МБУ «ЦБС городского округ</w:t>
      </w:r>
      <w:r>
        <w:rPr>
          <w:bCs/>
          <w:sz w:val="28"/>
          <w:szCs w:val="28"/>
        </w:rPr>
        <w:t xml:space="preserve">а Сызрань» ЦДБ им. А.П. Гайдара. </w:t>
      </w:r>
      <w:r w:rsidR="00D41392">
        <w:rPr>
          <w:bCs/>
          <w:sz w:val="28"/>
          <w:szCs w:val="28"/>
        </w:rPr>
        <w:t>Участник: Лягушинская с/б.</w:t>
      </w:r>
    </w:p>
    <w:p w:rsidR="00BE47A6" w:rsidRPr="00822ACA" w:rsidRDefault="006035A2" w:rsidP="00556194">
      <w:pPr>
        <w:pStyle w:val="10"/>
        <w:spacing w:line="360" w:lineRule="auto"/>
        <w:ind w:hanging="11"/>
        <w:jc w:val="both"/>
        <w:rPr>
          <w:b/>
          <w:color w:val="FF0000"/>
          <w:sz w:val="28"/>
          <w:szCs w:val="28"/>
        </w:rPr>
      </w:pPr>
      <w:r w:rsidRPr="00126303">
        <w:rPr>
          <w:bCs/>
          <w:sz w:val="28"/>
          <w:szCs w:val="28"/>
        </w:rPr>
        <w:t xml:space="preserve"> </w:t>
      </w:r>
      <w:r w:rsidR="00D21CBC" w:rsidRPr="00822ACA">
        <w:rPr>
          <w:color w:val="FF0000"/>
          <w:sz w:val="28"/>
          <w:szCs w:val="28"/>
        </w:rPr>
        <w:t xml:space="preserve"> </w:t>
      </w:r>
      <w:r w:rsidR="00D21CBC" w:rsidRPr="00822ACA">
        <w:rPr>
          <w:color w:val="FF0000"/>
          <w:sz w:val="28"/>
          <w:szCs w:val="28"/>
        </w:rPr>
        <w:tab/>
      </w:r>
    </w:p>
    <w:p w:rsidR="00BE47A6" w:rsidRPr="00045AA9" w:rsidRDefault="00D21CBC" w:rsidP="009F223D">
      <w:pPr>
        <w:pStyle w:val="10"/>
        <w:spacing w:line="360" w:lineRule="auto"/>
        <w:ind w:firstLine="709"/>
        <w:jc w:val="both"/>
        <w:rPr>
          <w:b/>
          <w:sz w:val="32"/>
          <w:szCs w:val="32"/>
        </w:rPr>
      </w:pPr>
      <w:r w:rsidRPr="00045AA9">
        <w:rPr>
          <w:b/>
          <w:sz w:val="32"/>
          <w:szCs w:val="32"/>
        </w:rPr>
        <w:t>VII. Справочно-библиографическое, информационное и</w:t>
      </w:r>
      <w:r w:rsidR="004D1C37">
        <w:rPr>
          <w:b/>
          <w:sz w:val="32"/>
          <w:szCs w:val="32"/>
        </w:rPr>
        <w:t xml:space="preserve"> </w:t>
      </w:r>
      <w:r w:rsidRPr="00045AA9">
        <w:rPr>
          <w:b/>
          <w:sz w:val="32"/>
          <w:szCs w:val="32"/>
        </w:rPr>
        <w:t>социально-правовое обслуживание пользователей</w:t>
      </w:r>
    </w:p>
    <w:p w:rsidR="00045AA9" w:rsidRPr="00045AA9" w:rsidRDefault="000D425A" w:rsidP="00045AA9">
      <w:pPr>
        <w:spacing w:line="360" w:lineRule="auto"/>
        <w:ind w:firstLine="709"/>
        <w:jc w:val="both"/>
        <w:rPr>
          <w:b/>
          <w:bCs/>
          <w:sz w:val="28"/>
          <w:szCs w:val="28"/>
        </w:rPr>
      </w:pPr>
      <w:r>
        <w:rPr>
          <w:b/>
          <w:bCs/>
          <w:sz w:val="28"/>
          <w:szCs w:val="28"/>
        </w:rPr>
        <w:t>7</w:t>
      </w:r>
      <w:r w:rsidR="00045AA9" w:rsidRPr="00045AA9">
        <w:rPr>
          <w:b/>
          <w:bCs/>
          <w:sz w:val="28"/>
          <w:szCs w:val="28"/>
        </w:rPr>
        <w:t>.1. Организация и ведение СБА в библиотеках</w:t>
      </w:r>
    </w:p>
    <w:p w:rsidR="00045AA9" w:rsidRPr="00045AA9" w:rsidRDefault="00045AA9" w:rsidP="00045AA9">
      <w:pPr>
        <w:spacing w:line="360" w:lineRule="auto"/>
        <w:ind w:firstLine="709"/>
        <w:jc w:val="both"/>
        <w:rPr>
          <w:bCs/>
          <w:sz w:val="28"/>
          <w:szCs w:val="28"/>
        </w:rPr>
      </w:pPr>
      <w:r w:rsidRPr="00045AA9">
        <w:rPr>
          <w:sz w:val="28"/>
          <w:szCs w:val="28"/>
        </w:rPr>
        <w:t>Справочно–библиографическое обслуживание – это библиографическое обслуживание в соответствии с разовыми запросами потребителей информации (в режиме запрос–ответ). Справочно–библиографическим обслуживанием занимаются разные подразделения МБУ «ЦБС Купинского района», осуществляя эту деятельность с помощью справочно–библиографического аппарата.</w:t>
      </w:r>
    </w:p>
    <w:p w:rsidR="00045AA9" w:rsidRPr="00045AA9" w:rsidRDefault="00045AA9" w:rsidP="00045AA9">
      <w:pPr>
        <w:spacing w:line="360" w:lineRule="auto"/>
        <w:ind w:firstLine="709"/>
        <w:jc w:val="both"/>
        <w:rPr>
          <w:sz w:val="28"/>
          <w:szCs w:val="28"/>
        </w:rPr>
      </w:pPr>
      <w:r w:rsidRPr="00045AA9">
        <w:rPr>
          <w:sz w:val="28"/>
          <w:szCs w:val="28"/>
        </w:rPr>
        <w:t xml:space="preserve">Справочно–библиографический аппарат (СБА) МБУ «ЦБС Купинского района» – это совокупность каталогов, картотек и библиографической продукции, как в традиционном, так и в электронном виде, используемых для поиска информации: </w:t>
      </w:r>
    </w:p>
    <w:p w:rsidR="00045AA9" w:rsidRPr="00045AA9" w:rsidRDefault="00045AA9" w:rsidP="00D116A5">
      <w:pPr>
        <w:numPr>
          <w:ilvl w:val="0"/>
          <w:numId w:val="15"/>
        </w:numPr>
        <w:spacing w:line="360" w:lineRule="auto"/>
        <w:ind w:left="0" w:firstLine="709"/>
        <w:contextualSpacing/>
        <w:jc w:val="both"/>
        <w:rPr>
          <w:sz w:val="28"/>
          <w:szCs w:val="28"/>
        </w:rPr>
      </w:pPr>
      <w:r w:rsidRPr="00045AA9">
        <w:rPr>
          <w:sz w:val="28"/>
          <w:szCs w:val="28"/>
        </w:rPr>
        <w:lastRenderedPageBreak/>
        <w:t xml:space="preserve">Алфавитный; </w:t>
      </w:r>
    </w:p>
    <w:p w:rsidR="00045AA9" w:rsidRPr="00045AA9" w:rsidRDefault="00045AA9" w:rsidP="00D116A5">
      <w:pPr>
        <w:numPr>
          <w:ilvl w:val="0"/>
          <w:numId w:val="15"/>
        </w:numPr>
        <w:spacing w:line="360" w:lineRule="auto"/>
        <w:ind w:left="0" w:firstLine="709"/>
        <w:contextualSpacing/>
        <w:jc w:val="both"/>
        <w:rPr>
          <w:sz w:val="28"/>
          <w:szCs w:val="28"/>
        </w:rPr>
      </w:pPr>
      <w:r w:rsidRPr="00045AA9">
        <w:rPr>
          <w:sz w:val="28"/>
          <w:szCs w:val="28"/>
        </w:rPr>
        <w:t>Систематический;</w:t>
      </w:r>
    </w:p>
    <w:p w:rsidR="00045AA9" w:rsidRPr="00045AA9" w:rsidRDefault="00045AA9" w:rsidP="00D116A5">
      <w:pPr>
        <w:numPr>
          <w:ilvl w:val="0"/>
          <w:numId w:val="15"/>
        </w:numPr>
        <w:spacing w:line="360" w:lineRule="auto"/>
        <w:ind w:left="0" w:firstLine="709"/>
        <w:contextualSpacing/>
        <w:jc w:val="both"/>
        <w:rPr>
          <w:rFonts w:eastAsia="Calibri"/>
          <w:sz w:val="28"/>
          <w:szCs w:val="28"/>
          <w:lang w:eastAsia="en-US"/>
        </w:rPr>
      </w:pPr>
      <w:r w:rsidRPr="00045AA9">
        <w:rPr>
          <w:rFonts w:eastAsia="Calibri"/>
          <w:sz w:val="28"/>
          <w:szCs w:val="28"/>
          <w:lang w:eastAsia="en-US"/>
        </w:rPr>
        <w:t>АПУ к систематическому каталогу;</w:t>
      </w:r>
      <w:r w:rsidRPr="00045AA9">
        <w:rPr>
          <w:rFonts w:eastAsia="Calibri"/>
          <w:sz w:val="28"/>
          <w:szCs w:val="28"/>
          <w:lang w:eastAsia="en-US"/>
        </w:rPr>
        <w:tab/>
      </w:r>
    </w:p>
    <w:p w:rsidR="00045AA9" w:rsidRPr="00045AA9" w:rsidRDefault="00045AA9" w:rsidP="00D116A5">
      <w:pPr>
        <w:numPr>
          <w:ilvl w:val="0"/>
          <w:numId w:val="15"/>
        </w:numPr>
        <w:spacing w:line="360" w:lineRule="auto"/>
        <w:ind w:left="0" w:firstLine="709"/>
        <w:contextualSpacing/>
        <w:jc w:val="both"/>
        <w:rPr>
          <w:rFonts w:eastAsia="Calibri"/>
          <w:sz w:val="28"/>
          <w:szCs w:val="28"/>
          <w:lang w:eastAsia="en-US"/>
        </w:rPr>
      </w:pPr>
      <w:r w:rsidRPr="00045AA9">
        <w:rPr>
          <w:rFonts w:eastAsia="Calibri"/>
          <w:sz w:val="28"/>
          <w:szCs w:val="28"/>
          <w:lang w:eastAsia="en-US"/>
        </w:rPr>
        <w:t>Краеведческая картотека;</w:t>
      </w:r>
    </w:p>
    <w:p w:rsidR="00045AA9" w:rsidRPr="00045AA9" w:rsidRDefault="00045AA9" w:rsidP="00D116A5">
      <w:pPr>
        <w:numPr>
          <w:ilvl w:val="0"/>
          <w:numId w:val="15"/>
        </w:numPr>
        <w:spacing w:line="360" w:lineRule="auto"/>
        <w:ind w:left="0" w:firstLine="709"/>
        <w:contextualSpacing/>
        <w:jc w:val="both"/>
        <w:rPr>
          <w:sz w:val="28"/>
          <w:szCs w:val="28"/>
        </w:rPr>
      </w:pPr>
      <w:r w:rsidRPr="00045AA9">
        <w:rPr>
          <w:sz w:val="28"/>
          <w:szCs w:val="28"/>
        </w:rPr>
        <w:t>Электронный;</w:t>
      </w:r>
    </w:p>
    <w:p w:rsidR="00045AA9" w:rsidRPr="00045AA9" w:rsidRDefault="00045AA9" w:rsidP="00D116A5">
      <w:pPr>
        <w:numPr>
          <w:ilvl w:val="0"/>
          <w:numId w:val="15"/>
        </w:numPr>
        <w:spacing w:line="360" w:lineRule="auto"/>
        <w:ind w:left="0" w:firstLine="709"/>
        <w:contextualSpacing/>
        <w:jc w:val="both"/>
        <w:rPr>
          <w:rFonts w:eastAsia="Calibri"/>
          <w:sz w:val="28"/>
          <w:szCs w:val="28"/>
          <w:lang w:eastAsia="en-US"/>
        </w:rPr>
      </w:pPr>
      <w:r w:rsidRPr="00045AA9">
        <w:rPr>
          <w:rFonts w:eastAsia="Calibri"/>
          <w:sz w:val="28"/>
          <w:szCs w:val="28"/>
          <w:lang w:eastAsia="en-US"/>
        </w:rPr>
        <w:t>Тематические картотеки.</w:t>
      </w:r>
    </w:p>
    <w:p w:rsidR="00045AA9" w:rsidRPr="00045AA9" w:rsidRDefault="00045AA9" w:rsidP="00045AA9">
      <w:pPr>
        <w:tabs>
          <w:tab w:val="left" w:pos="5685"/>
        </w:tabs>
        <w:spacing w:line="360" w:lineRule="auto"/>
        <w:ind w:firstLine="709"/>
        <w:jc w:val="both"/>
        <w:rPr>
          <w:sz w:val="28"/>
          <w:szCs w:val="28"/>
        </w:rPr>
      </w:pPr>
      <w:r w:rsidRPr="00045AA9">
        <w:rPr>
          <w:sz w:val="28"/>
          <w:szCs w:val="28"/>
        </w:rPr>
        <w:t>Работа над поддержанием аппарата в рабочем состоянии ведётся постоянно: пополняются и редактируются каталоги и картотеки.</w:t>
      </w:r>
    </w:p>
    <w:p w:rsidR="00045AA9" w:rsidRPr="00045AA9" w:rsidRDefault="00045AA9" w:rsidP="00045AA9">
      <w:pPr>
        <w:tabs>
          <w:tab w:val="left" w:pos="5685"/>
        </w:tabs>
        <w:spacing w:line="360" w:lineRule="auto"/>
        <w:ind w:firstLine="709"/>
        <w:jc w:val="both"/>
        <w:rPr>
          <w:rFonts w:eastAsia="Calibri"/>
          <w:sz w:val="28"/>
          <w:szCs w:val="28"/>
          <w:lang w:eastAsia="en-US"/>
        </w:rPr>
      </w:pPr>
      <w:r w:rsidRPr="00045AA9">
        <w:rPr>
          <w:sz w:val="28"/>
          <w:szCs w:val="28"/>
        </w:rPr>
        <w:t>Востребованность традиционного аппарата отмечена в отчетах сельских библиотек, ввиду отсутствия у них автоматизированных рабочих мест и подключения к Интернету.</w:t>
      </w:r>
    </w:p>
    <w:p w:rsidR="00045AA9" w:rsidRPr="00045AA9" w:rsidRDefault="00045AA9" w:rsidP="00045AA9">
      <w:pPr>
        <w:spacing w:line="360" w:lineRule="auto"/>
        <w:ind w:firstLine="709"/>
        <w:jc w:val="both"/>
        <w:rPr>
          <w:bCs/>
          <w:sz w:val="28"/>
          <w:szCs w:val="28"/>
        </w:rPr>
      </w:pPr>
      <w:r w:rsidRPr="00045AA9">
        <w:rPr>
          <w:bCs/>
          <w:sz w:val="28"/>
          <w:szCs w:val="28"/>
        </w:rPr>
        <w:t xml:space="preserve">На сайте </w:t>
      </w:r>
      <w:r w:rsidRPr="00045AA9">
        <w:rPr>
          <w:sz w:val="28"/>
          <w:szCs w:val="28"/>
        </w:rPr>
        <w:t xml:space="preserve">МБУ «ЦБС Купинского района» </w:t>
      </w:r>
      <w:r w:rsidRPr="00045AA9">
        <w:rPr>
          <w:bCs/>
          <w:sz w:val="28"/>
          <w:szCs w:val="28"/>
        </w:rPr>
        <w:t>имеется ссылка на электронный сводный каталог библиотек г. Купино и электронный сводный каталог библиотек НСО.</w:t>
      </w:r>
    </w:p>
    <w:p w:rsidR="00045AA9" w:rsidRPr="00045AA9" w:rsidRDefault="00045AA9" w:rsidP="00045AA9">
      <w:pPr>
        <w:spacing w:line="360" w:lineRule="auto"/>
        <w:ind w:firstLine="709"/>
        <w:jc w:val="both"/>
        <w:rPr>
          <w:sz w:val="28"/>
          <w:szCs w:val="28"/>
        </w:rPr>
      </w:pPr>
      <w:r w:rsidRPr="00045AA9">
        <w:rPr>
          <w:sz w:val="28"/>
          <w:szCs w:val="28"/>
        </w:rPr>
        <w:t>«Электронный каталог ЦБС Купинского района» содержит библиографические записи на все виды документов из фондов Муниципального бюджетного учреждения «Централизованная библиотечная система Купинского района». Он объединяет:</w:t>
      </w:r>
    </w:p>
    <w:p w:rsidR="00045AA9" w:rsidRPr="00045AA9" w:rsidRDefault="00045AA9" w:rsidP="00D116A5">
      <w:pPr>
        <w:numPr>
          <w:ilvl w:val="0"/>
          <w:numId w:val="18"/>
        </w:numPr>
        <w:spacing w:line="360" w:lineRule="auto"/>
        <w:ind w:left="0" w:firstLine="709"/>
        <w:jc w:val="both"/>
        <w:rPr>
          <w:sz w:val="28"/>
          <w:szCs w:val="28"/>
        </w:rPr>
      </w:pPr>
      <w:r w:rsidRPr="00045AA9">
        <w:rPr>
          <w:sz w:val="28"/>
          <w:szCs w:val="28"/>
        </w:rPr>
        <w:t>«Книги, ноты, мультимедиа ЦБС Купинского района» – книги, видеоматериалы, звукозаписи, нотные издания;</w:t>
      </w:r>
    </w:p>
    <w:p w:rsidR="00045AA9" w:rsidRPr="00045AA9" w:rsidRDefault="00045AA9" w:rsidP="00D116A5">
      <w:pPr>
        <w:numPr>
          <w:ilvl w:val="0"/>
          <w:numId w:val="18"/>
        </w:numPr>
        <w:spacing w:line="360" w:lineRule="auto"/>
        <w:ind w:left="0" w:firstLine="709"/>
        <w:jc w:val="both"/>
        <w:rPr>
          <w:sz w:val="28"/>
          <w:szCs w:val="28"/>
        </w:rPr>
      </w:pPr>
      <w:r w:rsidRPr="00045AA9">
        <w:rPr>
          <w:sz w:val="28"/>
          <w:szCs w:val="28"/>
        </w:rPr>
        <w:t>«Периодика ЦБС Купинского района» – газеты и журналы.</w:t>
      </w:r>
    </w:p>
    <w:p w:rsidR="00045AA9" w:rsidRPr="00045AA9" w:rsidRDefault="00045AA9" w:rsidP="00D116A5">
      <w:pPr>
        <w:numPr>
          <w:ilvl w:val="0"/>
          <w:numId w:val="18"/>
        </w:numPr>
        <w:spacing w:line="360" w:lineRule="auto"/>
        <w:ind w:left="0" w:firstLine="709"/>
        <w:jc w:val="both"/>
        <w:rPr>
          <w:sz w:val="28"/>
          <w:szCs w:val="28"/>
        </w:rPr>
      </w:pPr>
      <w:r w:rsidRPr="00045AA9">
        <w:rPr>
          <w:sz w:val="28"/>
          <w:szCs w:val="28"/>
        </w:rPr>
        <w:t>«Цифровые ресурсы ЦБС Купинского района» – оцифрованные газеты.</w:t>
      </w:r>
    </w:p>
    <w:p w:rsidR="00045AA9" w:rsidRPr="00045AA9" w:rsidRDefault="00045AA9" w:rsidP="00045AA9">
      <w:pPr>
        <w:spacing w:line="360" w:lineRule="auto"/>
        <w:ind w:firstLine="709"/>
        <w:jc w:val="both"/>
        <w:rPr>
          <w:sz w:val="28"/>
          <w:szCs w:val="28"/>
        </w:rPr>
      </w:pPr>
      <w:r w:rsidRPr="00045AA9">
        <w:rPr>
          <w:sz w:val="28"/>
          <w:szCs w:val="28"/>
        </w:rPr>
        <w:t>На 01.01.2022 г. «Электронный каталог ЦБС Купинского района» включал около 89424 библиографических записей и отражал сведения о 240029 экземпляров документов. Каталог пополняется – ежедневно.</w:t>
      </w:r>
    </w:p>
    <w:p w:rsidR="00045AA9" w:rsidRPr="00045AA9" w:rsidRDefault="00045AA9" w:rsidP="00045AA9">
      <w:pPr>
        <w:spacing w:line="360" w:lineRule="auto"/>
        <w:ind w:firstLine="709"/>
        <w:jc w:val="both"/>
        <w:rPr>
          <w:sz w:val="28"/>
          <w:szCs w:val="28"/>
        </w:rPr>
      </w:pPr>
      <w:r w:rsidRPr="00045AA9">
        <w:rPr>
          <w:sz w:val="28"/>
          <w:szCs w:val="28"/>
        </w:rPr>
        <w:t>Электронный каталог «Краеведческая аналитика» – сводный информационный ресурс о Новосибирской области, содержит аналитические описания публикаций краеведческой тематики.</w:t>
      </w:r>
    </w:p>
    <w:p w:rsidR="00045AA9" w:rsidRPr="00045AA9" w:rsidRDefault="00045AA9" w:rsidP="00045AA9">
      <w:pPr>
        <w:spacing w:line="360" w:lineRule="auto"/>
        <w:ind w:firstLine="709"/>
        <w:jc w:val="both"/>
        <w:rPr>
          <w:sz w:val="28"/>
          <w:szCs w:val="28"/>
        </w:rPr>
      </w:pPr>
      <w:r w:rsidRPr="00045AA9">
        <w:rPr>
          <w:sz w:val="28"/>
          <w:szCs w:val="28"/>
        </w:rPr>
        <w:lastRenderedPageBreak/>
        <w:t>Сводный каталог библиотек НСО (СКБ НСО) включает библиографические записи на книги, ноты, электронные издания фильмов и звукозаписей. Каталог пополняется ежедневно.</w:t>
      </w:r>
    </w:p>
    <w:p w:rsidR="00045AA9" w:rsidRPr="00045AA9" w:rsidRDefault="00045AA9" w:rsidP="00045AA9">
      <w:pPr>
        <w:spacing w:line="360" w:lineRule="auto"/>
        <w:ind w:firstLine="709"/>
        <w:jc w:val="both"/>
        <w:rPr>
          <w:sz w:val="28"/>
          <w:szCs w:val="28"/>
        </w:rPr>
      </w:pPr>
      <w:r w:rsidRPr="00045AA9">
        <w:rPr>
          <w:sz w:val="28"/>
          <w:szCs w:val="28"/>
        </w:rPr>
        <w:t>СКБ НСО включает в себя документы из фондов 58–и библиотек г. Новосибирска и Новосибирской области.</w:t>
      </w:r>
    </w:p>
    <w:p w:rsidR="00045AA9" w:rsidRPr="00045AA9" w:rsidRDefault="00045AA9" w:rsidP="00045AA9">
      <w:pPr>
        <w:spacing w:line="360" w:lineRule="auto"/>
        <w:ind w:firstLine="709"/>
        <w:jc w:val="both"/>
        <w:rPr>
          <w:bCs/>
          <w:sz w:val="28"/>
          <w:szCs w:val="28"/>
        </w:rPr>
      </w:pPr>
      <w:r w:rsidRPr="00045AA9">
        <w:rPr>
          <w:bCs/>
          <w:sz w:val="28"/>
          <w:szCs w:val="28"/>
        </w:rPr>
        <w:t xml:space="preserve">Электронная база периодики Центральной библиотеки за отчетный период увеличилась на 1096 библиографических записей и включает в себя 20153 записи (в 2020 г. – 19057 библиографических записей). </w:t>
      </w:r>
    </w:p>
    <w:p w:rsidR="00045AA9" w:rsidRPr="00045AA9" w:rsidRDefault="00045AA9" w:rsidP="00045AA9">
      <w:pPr>
        <w:spacing w:line="360" w:lineRule="auto"/>
        <w:ind w:firstLine="709"/>
        <w:jc w:val="both"/>
        <w:rPr>
          <w:bCs/>
          <w:sz w:val="28"/>
          <w:szCs w:val="28"/>
        </w:rPr>
      </w:pPr>
      <w:r w:rsidRPr="00045AA9">
        <w:rPr>
          <w:bCs/>
          <w:sz w:val="28"/>
          <w:szCs w:val="28"/>
        </w:rPr>
        <w:t>За</w:t>
      </w:r>
      <w:r w:rsidRPr="00045AA9">
        <w:rPr>
          <w:b/>
          <w:bCs/>
          <w:sz w:val="28"/>
          <w:szCs w:val="28"/>
        </w:rPr>
        <w:t xml:space="preserve"> </w:t>
      </w:r>
      <w:r w:rsidRPr="00045AA9">
        <w:rPr>
          <w:bCs/>
          <w:sz w:val="28"/>
          <w:szCs w:val="28"/>
        </w:rPr>
        <w:t xml:space="preserve">2021 год в </w:t>
      </w:r>
      <w:r w:rsidRPr="00045AA9">
        <w:rPr>
          <w:sz w:val="28"/>
          <w:szCs w:val="28"/>
        </w:rPr>
        <w:t xml:space="preserve">«Электронный каталог ЦБС Купинского района» </w:t>
      </w:r>
      <w:r w:rsidRPr="00045AA9">
        <w:rPr>
          <w:bCs/>
          <w:sz w:val="28"/>
          <w:szCs w:val="28"/>
        </w:rPr>
        <w:t xml:space="preserve">внесено 2214  библиографических записей, тогда как в 2020 г. -  2199 записи. </w:t>
      </w:r>
    </w:p>
    <w:p w:rsidR="00045AA9" w:rsidRPr="00045AA9" w:rsidRDefault="00045AA9" w:rsidP="00045AA9">
      <w:pPr>
        <w:spacing w:line="360" w:lineRule="auto"/>
        <w:ind w:firstLine="709"/>
        <w:jc w:val="both"/>
        <w:rPr>
          <w:bCs/>
          <w:sz w:val="28"/>
          <w:szCs w:val="28"/>
        </w:rPr>
      </w:pPr>
      <w:r w:rsidRPr="00045AA9">
        <w:rPr>
          <w:bCs/>
          <w:sz w:val="28"/>
          <w:szCs w:val="28"/>
        </w:rPr>
        <w:t>База краеведческих статей увеличилась за отчетный период на 107 библиографических записей (в 2020 г. – 900 библиографических записей; в 2021 - 1007).</w:t>
      </w:r>
    </w:p>
    <w:p w:rsidR="00045AA9" w:rsidRPr="00045AA9" w:rsidRDefault="00045AA9" w:rsidP="00045AA9">
      <w:pPr>
        <w:spacing w:line="360" w:lineRule="auto"/>
        <w:ind w:firstLine="709"/>
        <w:jc w:val="both"/>
        <w:rPr>
          <w:sz w:val="28"/>
          <w:szCs w:val="28"/>
        </w:rPr>
      </w:pPr>
      <w:r w:rsidRPr="00045AA9">
        <w:rPr>
          <w:sz w:val="28"/>
          <w:szCs w:val="28"/>
        </w:rPr>
        <w:t>Во всех структурных подразделениях ЦБС Купинского района формируются тематические картотеки:</w:t>
      </w:r>
    </w:p>
    <w:p w:rsidR="00045AA9" w:rsidRPr="00045AA9" w:rsidRDefault="00045AA9" w:rsidP="00045AA9">
      <w:pPr>
        <w:spacing w:line="360" w:lineRule="auto"/>
        <w:ind w:firstLine="709"/>
        <w:jc w:val="both"/>
        <w:rPr>
          <w:sz w:val="28"/>
          <w:szCs w:val="28"/>
        </w:rPr>
      </w:pPr>
      <w:r w:rsidRPr="00045AA9">
        <w:rPr>
          <w:sz w:val="28"/>
          <w:szCs w:val="28"/>
        </w:rPr>
        <w:t>«Будь здоров без докторов», «Краеведческая копилка» (Стеклянская библиотека);</w:t>
      </w:r>
    </w:p>
    <w:p w:rsidR="00045AA9" w:rsidRPr="00045AA9" w:rsidRDefault="00045AA9" w:rsidP="00045AA9">
      <w:pPr>
        <w:spacing w:line="360" w:lineRule="auto"/>
        <w:ind w:firstLine="709"/>
        <w:jc w:val="both"/>
        <w:rPr>
          <w:sz w:val="28"/>
          <w:szCs w:val="28"/>
        </w:rPr>
      </w:pPr>
      <w:r w:rsidRPr="00045AA9">
        <w:rPr>
          <w:sz w:val="28"/>
          <w:szCs w:val="28"/>
        </w:rPr>
        <w:t>«Живи село родное» (Лукошинская библиотека);</w:t>
      </w:r>
    </w:p>
    <w:p w:rsidR="00045AA9" w:rsidRPr="00045AA9" w:rsidRDefault="00045AA9" w:rsidP="00D116A5">
      <w:pPr>
        <w:numPr>
          <w:ilvl w:val="0"/>
          <w:numId w:val="16"/>
        </w:numPr>
        <w:spacing w:line="360" w:lineRule="auto"/>
        <w:ind w:left="0" w:firstLine="709"/>
        <w:contextualSpacing/>
        <w:jc w:val="both"/>
        <w:rPr>
          <w:sz w:val="28"/>
          <w:szCs w:val="28"/>
        </w:rPr>
      </w:pPr>
      <w:r w:rsidRPr="00045AA9">
        <w:rPr>
          <w:sz w:val="28"/>
          <w:szCs w:val="28"/>
        </w:rPr>
        <w:t>«Ваше здоровье», «Братья наши меньшие», «Село мое родное» (Чумашинская библиотека);</w:t>
      </w:r>
    </w:p>
    <w:p w:rsidR="00045AA9" w:rsidRPr="00045AA9" w:rsidRDefault="00045AA9" w:rsidP="00D116A5">
      <w:pPr>
        <w:numPr>
          <w:ilvl w:val="0"/>
          <w:numId w:val="16"/>
        </w:numPr>
        <w:spacing w:line="360" w:lineRule="auto"/>
        <w:ind w:left="0" w:firstLine="709"/>
        <w:contextualSpacing/>
        <w:jc w:val="both"/>
        <w:rPr>
          <w:sz w:val="28"/>
          <w:szCs w:val="28"/>
        </w:rPr>
      </w:pPr>
      <w:r w:rsidRPr="00045AA9">
        <w:rPr>
          <w:sz w:val="28"/>
          <w:szCs w:val="28"/>
        </w:rPr>
        <w:t>«Мой край – Кулунда», «Рецепты от читателей», «Ваше здоровье» (Веселокутская библиотека);</w:t>
      </w:r>
    </w:p>
    <w:p w:rsidR="00045AA9" w:rsidRPr="00045AA9" w:rsidRDefault="00045AA9" w:rsidP="00D116A5">
      <w:pPr>
        <w:numPr>
          <w:ilvl w:val="0"/>
          <w:numId w:val="16"/>
        </w:numPr>
        <w:spacing w:line="360" w:lineRule="auto"/>
        <w:ind w:left="0" w:firstLine="709"/>
        <w:contextualSpacing/>
        <w:jc w:val="both"/>
        <w:rPr>
          <w:sz w:val="28"/>
          <w:szCs w:val="28"/>
        </w:rPr>
      </w:pPr>
      <w:r w:rsidRPr="00045AA9">
        <w:rPr>
          <w:sz w:val="28"/>
          <w:szCs w:val="28"/>
        </w:rPr>
        <w:t>«Год памяти и славы» (Метелевская библиотека);</w:t>
      </w:r>
    </w:p>
    <w:p w:rsidR="00045AA9" w:rsidRPr="00045AA9" w:rsidRDefault="00045AA9" w:rsidP="00D116A5">
      <w:pPr>
        <w:numPr>
          <w:ilvl w:val="0"/>
          <w:numId w:val="16"/>
        </w:numPr>
        <w:spacing w:line="360" w:lineRule="auto"/>
        <w:ind w:left="0" w:firstLine="709"/>
        <w:contextualSpacing/>
        <w:jc w:val="both"/>
        <w:rPr>
          <w:sz w:val="28"/>
          <w:szCs w:val="28"/>
        </w:rPr>
      </w:pPr>
      <w:r w:rsidRPr="00045AA9">
        <w:rPr>
          <w:sz w:val="28"/>
          <w:szCs w:val="28"/>
        </w:rPr>
        <w:t>«Хроника жизни», «Вестник ЗОЖ» (Новосельская библиотека);</w:t>
      </w:r>
    </w:p>
    <w:p w:rsidR="00045AA9" w:rsidRPr="00045AA9" w:rsidRDefault="00045AA9" w:rsidP="00D116A5">
      <w:pPr>
        <w:numPr>
          <w:ilvl w:val="0"/>
          <w:numId w:val="16"/>
        </w:numPr>
        <w:spacing w:line="360" w:lineRule="auto"/>
        <w:ind w:left="0" w:firstLine="709"/>
        <w:contextualSpacing/>
        <w:jc w:val="both"/>
        <w:rPr>
          <w:sz w:val="28"/>
          <w:szCs w:val="28"/>
        </w:rPr>
      </w:pPr>
      <w:r w:rsidRPr="00045AA9">
        <w:rPr>
          <w:sz w:val="28"/>
          <w:szCs w:val="28"/>
        </w:rPr>
        <w:t xml:space="preserve"> «Родного поселка знакомые лица» (Новорозинская библиотека);</w:t>
      </w:r>
    </w:p>
    <w:p w:rsidR="00045AA9" w:rsidRPr="00045AA9" w:rsidRDefault="00045AA9" w:rsidP="00D116A5">
      <w:pPr>
        <w:numPr>
          <w:ilvl w:val="0"/>
          <w:numId w:val="16"/>
        </w:numPr>
        <w:spacing w:line="360" w:lineRule="auto"/>
        <w:ind w:left="0" w:firstLine="709"/>
        <w:contextualSpacing/>
        <w:jc w:val="both"/>
        <w:rPr>
          <w:sz w:val="28"/>
          <w:szCs w:val="28"/>
        </w:rPr>
      </w:pPr>
      <w:r w:rsidRPr="00045AA9">
        <w:rPr>
          <w:sz w:val="28"/>
          <w:szCs w:val="28"/>
        </w:rPr>
        <w:t>«Мой край родной» (Медяковская библиотека);</w:t>
      </w:r>
    </w:p>
    <w:p w:rsidR="00045AA9" w:rsidRPr="00045AA9" w:rsidRDefault="00045AA9" w:rsidP="00D116A5">
      <w:pPr>
        <w:numPr>
          <w:ilvl w:val="0"/>
          <w:numId w:val="16"/>
        </w:numPr>
        <w:spacing w:line="360" w:lineRule="auto"/>
        <w:ind w:left="0" w:firstLine="709"/>
        <w:contextualSpacing/>
        <w:jc w:val="both"/>
        <w:rPr>
          <w:sz w:val="28"/>
          <w:szCs w:val="28"/>
        </w:rPr>
      </w:pPr>
      <w:r w:rsidRPr="00045AA9">
        <w:rPr>
          <w:sz w:val="28"/>
          <w:szCs w:val="28"/>
        </w:rPr>
        <w:t xml:space="preserve">«Экология и мы», «Законы области», «Писатели и поэты Купинского района» </w:t>
      </w:r>
      <w:r w:rsidRPr="00045AA9">
        <w:rPr>
          <w:bCs/>
          <w:sz w:val="28"/>
          <w:szCs w:val="28"/>
        </w:rPr>
        <w:t>(Киргинцевская библиотека);</w:t>
      </w:r>
    </w:p>
    <w:p w:rsidR="00045AA9" w:rsidRPr="00045AA9" w:rsidRDefault="00045AA9" w:rsidP="00D116A5">
      <w:pPr>
        <w:numPr>
          <w:ilvl w:val="0"/>
          <w:numId w:val="16"/>
        </w:numPr>
        <w:spacing w:line="360" w:lineRule="auto"/>
        <w:ind w:left="0" w:firstLine="709"/>
        <w:contextualSpacing/>
        <w:jc w:val="both"/>
        <w:rPr>
          <w:sz w:val="28"/>
          <w:szCs w:val="28"/>
        </w:rPr>
      </w:pPr>
      <w:r w:rsidRPr="00045AA9">
        <w:rPr>
          <w:sz w:val="28"/>
          <w:szCs w:val="28"/>
        </w:rPr>
        <w:t>«Это наша с тобой биография», «ВОВ в судьбах земляков» (Благовещенская библиотека);</w:t>
      </w:r>
    </w:p>
    <w:p w:rsidR="00045AA9" w:rsidRPr="00045AA9" w:rsidRDefault="00045AA9" w:rsidP="00D116A5">
      <w:pPr>
        <w:numPr>
          <w:ilvl w:val="0"/>
          <w:numId w:val="16"/>
        </w:numPr>
        <w:spacing w:line="360" w:lineRule="auto"/>
        <w:ind w:left="0" w:firstLine="709"/>
        <w:contextualSpacing/>
        <w:jc w:val="both"/>
        <w:rPr>
          <w:bCs/>
          <w:sz w:val="28"/>
          <w:szCs w:val="28"/>
        </w:rPr>
      </w:pPr>
      <w:r w:rsidRPr="00045AA9">
        <w:rPr>
          <w:bCs/>
          <w:sz w:val="28"/>
          <w:szCs w:val="28"/>
        </w:rPr>
        <w:lastRenderedPageBreak/>
        <w:t>«Экология Земли – тревога наша» (Советская библиотека);</w:t>
      </w:r>
    </w:p>
    <w:p w:rsidR="00045AA9" w:rsidRPr="00045AA9" w:rsidRDefault="00045AA9" w:rsidP="00D116A5">
      <w:pPr>
        <w:numPr>
          <w:ilvl w:val="0"/>
          <w:numId w:val="16"/>
        </w:numPr>
        <w:spacing w:line="360" w:lineRule="auto"/>
        <w:ind w:left="0" w:firstLine="709"/>
        <w:contextualSpacing/>
        <w:jc w:val="both"/>
        <w:rPr>
          <w:bCs/>
          <w:sz w:val="28"/>
          <w:szCs w:val="28"/>
        </w:rPr>
      </w:pPr>
      <w:r w:rsidRPr="00045AA9">
        <w:rPr>
          <w:bCs/>
          <w:sz w:val="28"/>
          <w:szCs w:val="28"/>
        </w:rPr>
        <w:t>«Мой край лебединый», «Космос», «Экология», «60 лет не возраст» (Чаинская библиотека);</w:t>
      </w:r>
    </w:p>
    <w:p w:rsidR="00045AA9" w:rsidRPr="00045AA9" w:rsidRDefault="00045AA9" w:rsidP="00D116A5">
      <w:pPr>
        <w:numPr>
          <w:ilvl w:val="0"/>
          <w:numId w:val="16"/>
        </w:numPr>
        <w:spacing w:line="360" w:lineRule="auto"/>
        <w:ind w:left="0" w:firstLine="709"/>
        <w:contextualSpacing/>
        <w:jc w:val="both"/>
        <w:rPr>
          <w:bCs/>
          <w:sz w:val="28"/>
          <w:szCs w:val="28"/>
        </w:rPr>
      </w:pPr>
      <w:r w:rsidRPr="00045AA9">
        <w:rPr>
          <w:bCs/>
          <w:sz w:val="28"/>
          <w:szCs w:val="28"/>
        </w:rPr>
        <w:t>«Люби и знай свой край», «Новости «Маячки» (Шаитикская библиотека);</w:t>
      </w:r>
    </w:p>
    <w:p w:rsidR="00045AA9" w:rsidRPr="00045AA9" w:rsidRDefault="00045AA9" w:rsidP="00D116A5">
      <w:pPr>
        <w:numPr>
          <w:ilvl w:val="0"/>
          <w:numId w:val="16"/>
        </w:numPr>
        <w:spacing w:line="360" w:lineRule="auto"/>
        <w:ind w:left="0" w:firstLine="709"/>
        <w:contextualSpacing/>
        <w:jc w:val="both"/>
        <w:rPr>
          <w:bCs/>
          <w:sz w:val="28"/>
          <w:szCs w:val="28"/>
        </w:rPr>
      </w:pPr>
      <w:r w:rsidRPr="00045AA9">
        <w:rPr>
          <w:bCs/>
          <w:sz w:val="28"/>
          <w:szCs w:val="28"/>
        </w:rPr>
        <w:t>«Здоровый образ жизни», В помощь маме, все о п</w:t>
      </w:r>
      <w:r w:rsidR="00FC085F">
        <w:rPr>
          <w:bCs/>
          <w:sz w:val="28"/>
          <w:szCs w:val="28"/>
        </w:rPr>
        <w:t xml:space="preserve">енсиях (Лягушенская библиотека) </w:t>
      </w:r>
      <w:r w:rsidRPr="00045AA9">
        <w:rPr>
          <w:bCs/>
          <w:sz w:val="28"/>
          <w:szCs w:val="28"/>
        </w:rPr>
        <w:t>и др.</w:t>
      </w:r>
    </w:p>
    <w:p w:rsidR="00045AA9" w:rsidRPr="00045AA9" w:rsidRDefault="00045AA9" w:rsidP="00045AA9">
      <w:pPr>
        <w:spacing w:line="360" w:lineRule="auto"/>
        <w:ind w:firstLine="709"/>
        <w:jc w:val="both"/>
        <w:rPr>
          <w:bCs/>
          <w:sz w:val="28"/>
          <w:szCs w:val="28"/>
        </w:rPr>
      </w:pPr>
      <w:r w:rsidRPr="00045AA9">
        <w:rPr>
          <w:bCs/>
          <w:sz w:val="28"/>
          <w:szCs w:val="28"/>
        </w:rPr>
        <w:t>Тематические картотеки сельских библиотек оперативно отражают фонд периодических, продолжающихся изданий и сборников.</w:t>
      </w:r>
    </w:p>
    <w:p w:rsidR="00045AA9" w:rsidRPr="00045AA9" w:rsidRDefault="00045AA9" w:rsidP="00045AA9">
      <w:pPr>
        <w:spacing w:line="360" w:lineRule="auto"/>
        <w:ind w:firstLine="709"/>
        <w:jc w:val="both"/>
        <w:rPr>
          <w:sz w:val="28"/>
          <w:szCs w:val="28"/>
        </w:rPr>
      </w:pPr>
      <w:r w:rsidRPr="00045AA9">
        <w:rPr>
          <w:bCs/>
          <w:sz w:val="28"/>
          <w:szCs w:val="28"/>
        </w:rPr>
        <w:t xml:space="preserve"> </w:t>
      </w:r>
      <w:r w:rsidRPr="00045AA9">
        <w:rPr>
          <w:sz w:val="28"/>
          <w:szCs w:val="28"/>
        </w:rPr>
        <w:t xml:space="preserve">Существенным дополнением к тематическим картотекам остаются востребованные, особенно в сельских библиотеках, тематические папки–накопители (папки–досье), альбомы. Вот некоторые из них: </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sz w:val="28"/>
          <w:szCs w:val="28"/>
        </w:rPr>
        <w:t>«Чтобы память не угасала», «О Купинском районе», «О героях былых времен», Истоки духовных прозрений» (Чумашинская библиотека);</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sz w:val="28"/>
          <w:szCs w:val="28"/>
        </w:rPr>
        <w:t xml:space="preserve"> «Купинский район: история и современность» </w:t>
      </w:r>
      <w:r w:rsidRPr="00045AA9">
        <w:rPr>
          <w:bCs/>
          <w:sz w:val="28"/>
          <w:szCs w:val="28"/>
        </w:rPr>
        <w:t>(Петровская библиотека);</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sz w:val="28"/>
          <w:szCs w:val="28"/>
        </w:rPr>
        <w:t>«Наше село», «Мир начинается с семьи», «Наши ветераны», «Что дети знают о войне» (Чаинская библиотека);</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sz w:val="28"/>
          <w:szCs w:val="28"/>
        </w:rPr>
        <w:t xml:space="preserve">«Природа и экология края» (Лукошинская библиотека); </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sz w:val="28"/>
          <w:szCs w:val="28"/>
        </w:rPr>
        <w:t xml:space="preserve">«Рецепты вкусных блюд», «О людях нашего села» </w:t>
      </w:r>
      <w:r w:rsidRPr="00045AA9">
        <w:rPr>
          <w:bCs/>
          <w:sz w:val="28"/>
          <w:szCs w:val="28"/>
        </w:rPr>
        <w:t>(Киргинцевская библиотека);</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bCs/>
          <w:sz w:val="28"/>
          <w:szCs w:val="28"/>
        </w:rPr>
        <w:t>«Мои земляки», «Чем ты живешь моя семья» (Веселокутская библиотека);</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sz w:val="28"/>
          <w:szCs w:val="28"/>
        </w:rPr>
        <w:t>«Поэзия наших земляков» (Копкульская библиотека);</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sz w:val="28"/>
          <w:szCs w:val="28"/>
        </w:rPr>
        <w:t>«Семейная память: от войны к победе» (Рождественская библиотека);</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sz w:val="28"/>
          <w:szCs w:val="28"/>
        </w:rPr>
        <w:t>«Народный календарь», «На все руки мастерица» (Новоключевская библиотека);</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sz w:val="28"/>
          <w:szCs w:val="28"/>
        </w:rPr>
        <w:t xml:space="preserve"> «Наши маяки», «История села» (Метелевская библиотека);</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sz w:val="28"/>
          <w:szCs w:val="28"/>
        </w:rPr>
        <w:lastRenderedPageBreak/>
        <w:t>«Спортивная жизнь села» (Новосельская библиотека);</w:t>
      </w:r>
    </w:p>
    <w:p w:rsidR="00045AA9" w:rsidRPr="00045AA9" w:rsidRDefault="00045AA9" w:rsidP="00D116A5">
      <w:pPr>
        <w:numPr>
          <w:ilvl w:val="0"/>
          <w:numId w:val="17"/>
        </w:numPr>
        <w:spacing w:line="360" w:lineRule="auto"/>
        <w:ind w:left="0" w:firstLine="709"/>
        <w:contextualSpacing/>
        <w:jc w:val="both"/>
        <w:rPr>
          <w:sz w:val="28"/>
          <w:szCs w:val="28"/>
        </w:rPr>
      </w:pPr>
      <w:r w:rsidRPr="00045AA9">
        <w:rPr>
          <w:sz w:val="28"/>
          <w:szCs w:val="28"/>
        </w:rPr>
        <w:t>«Для вас, женщины», «Летопись села Новорозино», «Весенние заботы садовода», «Все о пенсиях» (Новорозинская библиотека);</w:t>
      </w:r>
    </w:p>
    <w:p w:rsidR="00045AA9" w:rsidRPr="00045AA9" w:rsidRDefault="00045AA9" w:rsidP="00D116A5">
      <w:pPr>
        <w:numPr>
          <w:ilvl w:val="0"/>
          <w:numId w:val="17"/>
        </w:numPr>
        <w:spacing w:line="360" w:lineRule="auto"/>
        <w:ind w:left="0" w:firstLine="709"/>
        <w:jc w:val="both"/>
        <w:rPr>
          <w:bCs/>
          <w:sz w:val="28"/>
          <w:szCs w:val="28"/>
        </w:rPr>
      </w:pPr>
      <w:r w:rsidRPr="00045AA9">
        <w:rPr>
          <w:sz w:val="28"/>
          <w:szCs w:val="28"/>
        </w:rPr>
        <w:t xml:space="preserve">«Памяти деревни», </w:t>
      </w:r>
      <w:r w:rsidRPr="00045AA9">
        <w:rPr>
          <w:bCs/>
          <w:sz w:val="28"/>
          <w:szCs w:val="28"/>
        </w:rPr>
        <w:t>Путешествие по Благовещенке; Район в лицах (Благовещенская библиотека);</w:t>
      </w:r>
    </w:p>
    <w:p w:rsidR="00045AA9" w:rsidRPr="00045AA9" w:rsidRDefault="00045AA9" w:rsidP="00D116A5">
      <w:pPr>
        <w:numPr>
          <w:ilvl w:val="0"/>
          <w:numId w:val="17"/>
        </w:numPr>
        <w:spacing w:line="360" w:lineRule="auto"/>
        <w:ind w:left="0" w:firstLine="709"/>
        <w:contextualSpacing/>
        <w:jc w:val="both"/>
        <w:rPr>
          <w:bCs/>
          <w:sz w:val="28"/>
          <w:szCs w:val="28"/>
        </w:rPr>
      </w:pPr>
      <w:r w:rsidRPr="00045AA9">
        <w:rPr>
          <w:sz w:val="28"/>
          <w:szCs w:val="28"/>
        </w:rPr>
        <w:t xml:space="preserve"> </w:t>
      </w:r>
      <w:r w:rsidRPr="00045AA9">
        <w:rPr>
          <w:bCs/>
          <w:sz w:val="28"/>
          <w:szCs w:val="28"/>
        </w:rPr>
        <w:t>Консультирует психолог, «Возьми себе в пример героя», «Заповедники и национальные парки», «Литературные таланты села» (Лягушенская библиотека);</w:t>
      </w:r>
    </w:p>
    <w:p w:rsidR="00045AA9" w:rsidRPr="00045AA9" w:rsidRDefault="00045AA9" w:rsidP="00D116A5">
      <w:pPr>
        <w:numPr>
          <w:ilvl w:val="0"/>
          <w:numId w:val="17"/>
        </w:numPr>
        <w:spacing w:line="360" w:lineRule="auto"/>
        <w:ind w:left="0" w:firstLine="709"/>
        <w:jc w:val="both"/>
        <w:rPr>
          <w:bCs/>
          <w:sz w:val="28"/>
          <w:szCs w:val="28"/>
        </w:rPr>
      </w:pPr>
      <w:r w:rsidRPr="00045AA9">
        <w:rPr>
          <w:bCs/>
          <w:sz w:val="28"/>
          <w:szCs w:val="28"/>
        </w:rPr>
        <w:t>«Война. Победа. Память» (Яркульская библиотека);</w:t>
      </w:r>
    </w:p>
    <w:p w:rsidR="00045AA9" w:rsidRPr="00045AA9" w:rsidRDefault="00045AA9" w:rsidP="00D116A5">
      <w:pPr>
        <w:numPr>
          <w:ilvl w:val="0"/>
          <w:numId w:val="17"/>
        </w:numPr>
        <w:spacing w:line="360" w:lineRule="auto"/>
        <w:ind w:left="0" w:firstLine="709"/>
        <w:jc w:val="both"/>
        <w:rPr>
          <w:bCs/>
          <w:sz w:val="28"/>
          <w:szCs w:val="28"/>
        </w:rPr>
      </w:pPr>
      <w:r w:rsidRPr="00045AA9">
        <w:rPr>
          <w:bCs/>
          <w:sz w:val="28"/>
          <w:szCs w:val="28"/>
        </w:rPr>
        <w:t>«И в нашем селе есть герои войны» (Яркульская библиотека);</w:t>
      </w:r>
    </w:p>
    <w:p w:rsidR="00045AA9" w:rsidRPr="00045AA9" w:rsidRDefault="00045AA9" w:rsidP="00D116A5">
      <w:pPr>
        <w:numPr>
          <w:ilvl w:val="0"/>
          <w:numId w:val="17"/>
        </w:numPr>
        <w:spacing w:line="360" w:lineRule="auto"/>
        <w:ind w:left="0" w:firstLine="709"/>
        <w:jc w:val="both"/>
        <w:rPr>
          <w:bCs/>
          <w:sz w:val="28"/>
          <w:szCs w:val="28"/>
        </w:rPr>
      </w:pPr>
      <w:r w:rsidRPr="00045AA9">
        <w:rPr>
          <w:bCs/>
          <w:sz w:val="28"/>
          <w:szCs w:val="28"/>
        </w:rPr>
        <w:t xml:space="preserve"> «Мое село на страницах печати» (Советская библиотека);</w:t>
      </w:r>
    </w:p>
    <w:p w:rsidR="00045AA9" w:rsidRPr="00045AA9" w:rsidRDefault="00045AA9" w:rsidP="00D116A5">
      <w:pPr>
        <w:numPr>
          <w:ilvl w:val="0"/>
          <w:numId w:val="17"/>
        </w:numPr>
        <w:spacing w:line="360" w:lineRule="auto"/>
        <w:ind w:left="0" w:firstLine="709"/>
        <w:jc w:val="both"/>
        <w:rPr>
          <w:bCs/>
          <w:sz w:val="28"/>
          <w:szCs w:val="28"/>
        </w:rPr>
      </w:pPr>
      <w:r w:rsidRPr="00045AA9">
        <w:rPr>
          <w:bCs/>
          <w:sz w:val="28"/>
          <w:szCs w:val="28"/>
        </w:rPr>
        <w:t>«Будем помнить» (Новониколаевская библиотека);</w:t>
      </w:r>
    </w:p>
    <w:p w:rsidR="00045AA9" w:rsidRPr="00045AA9" w:rsidRDefault="00045AA9" w:rsidP="00D116A5">
      <w:pPr>
        <w:numPr>
          <w:ilvl w:val="0"/>
          <w:numId w:val="17"/>
        </w:numPr>
        <w:spacing w:line="360" w:lineRule="auto"/>
        <w:ind w:left="0" w:firstLine="709"/>
        <w:jc w:val="both"/>
        <w:rPr>
          <w:bCs/>
          <w:sz w:val="28"/>
          <w:szCs w:val="28"/>
        </w:rPr>
      </w:pPr>
      <w:r w:rsidRPr="00045AA9">
        <w:rPr>
          <w:bCs/>
          <w:sz w:val="28"/>
          <w:szCs w:val="28"/>
        </w:rPr>
        <w:t>«Люди истории» (Шаитикская библиотека)</w:t>
      </w:r>
      <w:r w:rsidR="00C37F9F">
        <w:rPr>
          <w:bCs/>
          <w:sz w:val="28"/>
          <w:szCs w:val="28"/>
        </w:rPr>
        <w:t xml:space="preserve"> </w:t>
      </w:r>
      <w:r w:rsidRPr="00045AA9">
        <w:rPr>
          <w:bCs/>
          <w:sz w:val="28"/>
          <w:szCs w:val="28"/>
        </w:rPr>
        <w:t>и др.</w:t>
      </w:r>
    </w:p>
    <w:p w:rsidR="00045AA9" w:rsidRPr="00045AA9" w:rsidRDefault="00045AA9" w:rsidP="00045AA9">
      <w:pPr>
        <w:spacing w:line="360" w:lineRule="auto"/>
        <w:ind w:firstLine="709"/>
        <w:jc w:val="both"/>
        <w:rPr>
          <w:bCs/>
          <w:sz w:val="28"/>
          <w:szCs w:val="28"/>
        </w:rPr>
      </w:pPr>
      <w:r w:rsidRPr="00045AA9">
        <w:rPr>
          <w:bCs/>
          <w:sz w:val="28"/>
          <w:szCs w:val="28"/>
        </w:rPr>
        <w:t>Из вышеперечисленных названий картотек и папок, можно сделать вывод, что основными их темами является история, экология, именитые земляки, здоровый образ жизни.</w:t>
      </w:r>
    </w:p>
    <w:p w:rsidR="00045AA9" w:rsidRPr="00045AA9" w:rsidRDefault="00045AA9" w:rsidP="00045AA9">
      <w:pPr>
        <w:spacing w:line="360" w:lineRule="auto"/>
        <w:ind w:firstLine="709"/>
        <w:jc w:val="both"/>
        <w:rPr>
          <w:b/>
          <w:bCs/>
          <w:sz w:val="28"/>
          <w:szCs w:val="28"/>
        </w:rPr>
      </w:pPr>
    </w:p>
    <w:p w:rsidR="00045AA9" w:rsidRPr="00045AA9" w:rsidRDefault="000D425A" w:rsidP="00045AA9">
      <w:pPr>
        <w:spacing w:line="360" w:lineRule="auto"/>
        <w:ind w:firstLine="709"/>
        <w:jc w:val="both"/>
        <w:rPr>
          <w:b/>
          <w:bCs/>
          <w:sz w:val="28"/>
          <w:szCs w:val="28"/>
        </w:rPr>
      </w:pPr>
      <w:r>
        <w:rPr>
          <w:b/>
          <w:bCs/>
          <w:sz w:val="28"/>
          <w:szCs w:val="28"/>
        </w:rPr>
        <w:t>7</w:t>
      </w:r>
      <w:r w:rsidR="00045AA9" w:rsidRPr="00045AA9">
        <w:rPr>
          <w:b/>
          <w:bCs/>
          <w:sz w:val="28"/>
          <w:szCs w:val="28"/>
        </w:rPr>
        <w:t>.2. Справочно–библиографическое</w:t>
      </w:r>
      <w:r>
        <w:rPr>
          <w:b/>
          <w:bCs/>
          <w:sz w:val="28"/>
          <w:szCs w:val="28"/>
        </w:rPr>
        <w:t xml:space="preserve"> </w:t>
      </w:r>
      <w:r w:rsidR="00045AA9" w:rsidRPr="00045AA9">
        <w:rPr>
          <w:b/>
          <w:bCs/>
          <w:sz w:val="28"/>
          <w:szCs w:val="28"/>
        </w:rPr>
        <w:t>обслуживание индивидуальных пользователей и коллективных абонентов. Развитие системы СБО с использованием ИКТ</w:t>
      </w:r>
    </w:p>
    <w:p w:rsidR="00045AA9" w:rsidRPr="00045AA9" w:rsidRDefault="00045AA9" w:rsidP="00045AA9">
      <w:pPr>
        <w:spacing w:line="360" w:lineRule="auto"/>
        <w:ind w:firstLine="709"/>
        <w:jc w:val="both"/>
        <w:rPr>
          <w:bCs/>
          <w:sz w:val="28"/>
          <w:szCs w:val="28"/>
        </w:rPr>
      </w:pPr>
      <w:r w:rsidRPr="00045AA9">
        <w:rPr>
          <w:bCs/>
          <w:sz w:val="28"/>
          <w:szCs w:val="28"/>
        </w:rPr>
        <w:t xml:space="preserve">Справочно–библиографическое обслуживание (СБО) остается одним из приоритетных направлений деятельности библиотек. Это библиографическое обслуживание в соответствии с разовыми запросами потребителей информации (читателей). </w:t>
      </w:r>
    </w:p>
    <w:p w:rsidR="00045AA9" w:rsidRPr="00045AA9" w:rsidRDefault="00045AA9" w:rsidP="00045AA9">
      <w:pPr>
        <w:spacing w:line="360" w:lineRule="auto"/>
        <w:ind w:firstLine="709"/>
        <w:jc w:val="both"/>
        <w:rPr>
          <w:bCs/>
          <w:sz w:val="28"/>
          <w:szCs w:val="28"/>
        </w:rPr>
      </w:pPr>
      <w:r w:rsidRPr="00045AA9">
        <w:rPr>
          <w:bCs/>
          <w:sz w:val="28"/>
          <w:szCs w:val="28"/>
        </w:rPr>
        <w:t xml:space="preserve">В течение года были выполнены справки разного рода: тематические, уточняющие, адресные, фактографические. Для выполнения использовались книжный фонд библиотеки, справочно–библиографический аппарат, электронные ресурсы (правовая система Гарант, НЭБ, всемирная сеть Интернет).  </w:t>
      </w:r>
    </w:p>
    <w:p w:rsidR="00045AA9" w:rsidRDefault="00045AA9" w:rsidP="00045AA9">
      <w:pPr>
        <w:spacing w:line="360" w:lineRule="auto"/>
        <w:ind w:firstLine="709"/>
        <w:jc w:val="both"/>
        <w:rPr>
          <w:sz w:val="28"/>
          <w:szCs w:val="28"/>
        </w:rPr>
      </w:pPr>
      <w:r w:rsidRPr="00045AA9">
        <w:rPr>
          <w:sz w:val="28"/>
          <w:szCs w:val="28"/>
        </w:rPr>
        <w:lastRenderedPageBreak/>
        <w:t>Система СБО обеспечивала выполнение различных по своему содержанию запросов пользователей.</w:t>
      </w:r>
    </w:p>
    <w:p w:rsidR="004D1C37" w:rsidRPr="00045AA9" w:rsidRDefault="004D1C37" w:rsidP="00045AA9">
      <w:pPr>
        <w:spacing w:line="360" w:lineRule="auto"/>
        <w:ind w:firstLine="709"/>
        <w:jc w:val="both"/>
        <w:rPr>
          <w:sz w:val="28"/>
          <w:szCs w:val="28"/>
        </w:rPr>
      </w:pPr>
      <w:r>
        <w:rPr>
          <w:noProof/>
        </w:rPr>
        <w:drawing>
          <wp:inline distT="0" distB="0" distL="0" distR="0" wp14:anchorId="56BEB9FB" wp14:editId="6FB3E40C">
            <wp:extent cx="5495925" cy="34194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45AA9" w:rsidRPr="00045AA9" w:rsidRDefault="00045AA9" w:rsidP="00045AA9">
      <w:pPr>
        <w:spacing w:line="360" w:lineRule="auto"/>
        <w:ind w:firstLine="709"/>
        <w:jc w:val="both"/>
        <w:rPr>
          <w:bCs/>
          <w:sz w:val="28"/>
          <w:szCs w:val="28"/>
        </w:rPr>
      </w:pPr>
      <w:r w:rsidRPr="00045AA9">
        <w:rPr>
          <w:bCs/>
          <w:sz w:val="28"/>
          <w:szCs w:val="28"/>
        </w:rPr>
        <w:t xml:space="preserve">Количество выданных пользователям библиотек справок и консультаций составило в 2021 г. – 5051, что на 1045 справок больше, чем в 2020 г. (на 79,3%). В том числе в 2021 г.: посетителям в возрасте до 14 лет, включительно – 1879 справок; посетителям в возрасте от 15 до 30 лет – 1179 справки. </w:t>
      </w:r>
    </w:p>
    <w:p w:rsidR="00045AA9" w:rsidRPr="00045AA9" w:rsidRDefault="00045AA9" w:rsidP="00045AA9">
      <w:pPr>
        <w:spacing w:line="360" w:lineRule="auto"/>
        <w:ind w:firstLine="709"/>
        <w:jc w:val="both"/>
        <w:rPr>
          <w:sz w:val="28"/>
          <w:szCs w:val="28"/>
        </w:rPr>
      </w:pPr>
      <w:r w:rsidRPr="00045AA9">
        <w:rPr>
          <w:sz w:val="28"/>
          <w:szCs w:val="28"/>
        </w:rPr>
        <w:t>Лидируют тематические справки, на втором месте адресные справки: о наличии в библиотеке книги. Очень мало уточняющих и фактографических справок. Малый объем фактографических справок, вероятно, связан с тем, что пользователи самостоятельно удовлетворяют интерес, связанный с теми или фактами с помощью поисковых систем интернета.</w:t>
      </w:r>
    </w:p>
    <w:p w:rsidR="00045AA9" w:rsidRPr="00045AA9" w:rsidRDefault="00045AA9" w:rsidP="00045AA9">
      <w:pPr>
        <w:spacing w:line="360" w:lineRule="auto"/>
        <w:ind w:firstLine="709"/>
        <w:jc w:val="both"/>
        <w:rPr>
          <w:sz w:val="28"/>
          <w:szCs w:val="28"/>
        </w:rPr>
      </w:pPr>
      <w:r w:rsidRPr="00045AA9">
        <w:rPr>
          <w:sz w:val="28"/>
          <w:szCs w:val="28"/>
        </w:rPr>
        <w:t xml:space="preserve">Наибольший интерес был проявлен к информации социально–политической и литературно–критической тематики, наименьший – к производственно–техническим и сельскохозяйственным темам. Возрастает интерес и к материалам краеведческого характера. </w:t>
      </w:r>
    </w:p>
    <w:p w:rsidR="00045AA9" w:rsidRPr="00045AA9" w:rsidRDefault="00045AA9" w:rsidP="00045AA9">
      <w:pPr>
        <w:spacing w:line="360" w:lineRule="auto"/>
        <w:ind w:firstLine="709"/>
        <w:jc w:val="both"/>
        <w:rPr>
          <w:sz w:val="28"/>
          <w:szCs w:val="28"/>
        </w:rPr>
      </w:pPr>
      <w:r w:rsidRPr="00045AA9">
        <w:rPr>
          <w:i/>
          <w:iCs/>
          <w:sz w:val="28"/>
          <w:szCs w:val="28"/>
        </w:rPr>
        <w:t>Библиографическое информирование</w:t>
      </w:r>
      <w:r w:rsidRPr="00045AA9">
        <w:rPr>
          <w:sz w:val="28"/>
          <w:szCs w:val="28"/>
        </w:rPr>
        <w:t> подразумевает систематическое обеспечение библиографической информацией читателей и пользова</w:t>
      </w:r>
      <w:r w:rsidRPr="00045AA9">
        <w:rPr>
          <w:sz w:val="28"/>
          <w:szCs w:val="28"/>
        </w:rPr>
        <w:softHyphen/>
        <w:t xml:space="preserve">телей в </w:t>
      </w:r>
      <w:r w:rsidRPr="00045AA9">
        <w:rPr>
          <w:sz w:val="28"/>
          <w:szCs w:val="28"/>
        </w:rPr>
        <w:lastRenderedPageBreak/>
        <w:t>соответствии с их постоянно действующими (долговременны</w:t>
      </w:r>
      <w:r w:rsidRPr="00045AA9">
        <w:rPr>
          <w:sz w:val="28"/>
          <w:szCs w:val="28"/>
        </w:rPr>
        <w:softHyphen/>
        <w:t xml:space="preserve">ми) запросами. Цель этой работы </w:t>
      </w:r>
      <w:r w:rsidRPr="00045AA9">
        <w:rPr>
          <w:bCs/>
          <w:sz w:val="28"/>
          <w:szCs w:val="28"/>
        </w:rPr>
        <w:t>–</w:t>
      </w:r>
      <w:r w:rsidRPr="00045AA9">
        <w:rPr>
          <w:sz w:val="28"/>
          <w:szCs w:val="28"/>
        </w:rPr>
        <w:t> регулярное оповещение о выходе новых изданий, о полученных библиотекой новинках, а также об имею</w:t>
      </w:r>
      <w:r w:rsidRPr="00045AA9">
        <w:rPr>
          <w:sz w:val="28"/>
          <w:szCs w:val="28"/>
        </w:rPr>
        <w:softHyphen/>
        <w:t>щейся в данной библиотеке литературы по тем темам и проблемам, кото</w:t>
      </w:r>
      <w:r w:rsidRPr="00045AA9">
        <w:rPr>
          <w:sz w:val="28"/>
          <w:szCs w:val="28"/>
        </w:rPr>
        <w:softHyphen/>
        <w:t>рые интересуют читателей в течение длительного периода (или посто</w:t>
      </w:r>
      <w:r w:rsidRPr="00045AA9">
        <w:rPr>
          <w:sz w:val="28"/>
          <w:szCs w:val="28"/>
        </w:rPr>
        <w:softHyphen/>
        <w:t>янно).</w:t>
      </w:r>
    </w:p>
    <w:p w:rsidR="00045AA9" w:rsidRPr="00045AA9" w:rsidRDefault="00045AA9" w:rsidP="00045AA9">
      <w:pPr>
        <w:spacing w:line="360" w:lineRule="auto"/>
        <w:ind w:firstLine="709"/>
        <w:jc w:val="both"/>
        <w:rPr>
          <w:sz w:val="28"/>
          <w:szCs w:val="28"/>
        </w:rPr>
      </w:pPr>
      <w:r w:rsidRPr="00045AA9">
        <w:rPr>
          <w:sz w:val="28"/>
          <w:szCs w:val="28"/>
        </w:rPr>
        <w:t>В ЦБС организуют групповое и индивидуальное библиографическое информирование. Работа ве</w:t>
      </w:r>
      <w:r w:rsidRPr="00045AA9">
        <w:rPr>
          <w:sz w:val="28"/>
          <w:szCs w:val="28"/>
        </w:rPr>
        <w:softHyphen/>
        <w:t>дется </w:t>
      </w:r>
      <w:r w:rsidRPr="00045AA9">
        <w:rPr>
          <w:i/>
          <w:iCs/>
          <w:sz w:val="28"/>
          <w:szCs w:val="28"/>
        </w:rPr>
        <w:t>по двум направлениям</w:t>
      </w:r>
      <w:r w:rsidRPr="00045AA9">
        <w:rPr>
          <w:sz w:val="28"/>
          <w:szCs w:val="28"/>
        </w:rPr>
        <w:t>:</w:t>
      </w:r>
    </w:p>
    <w:p w:rsidR="00045AA9" w:rsidRPr="00045AA9" w:rsidRDefault="00045AA9" w:rsidP="00045AA9">
      <w:pPr>
        <w:spacing w:line="360" w:lineRule="auto"/>
        <w:ind w:firstLine="709"/>
        <w:jc w:val="both"/>
        <w:rPr>
          <w:sz w:val="28"/>
          <w:szCs w:val="28"/>
        </w:rPr>
      </w:pPr>
      <w:r w:rsidRPr="00045AA9">
        <w:rPr>
          <w:sz w:val="28"/>
          <w:szCs w:val="28"/>
        </w:rPr>
        <w:t> — </w:t>
      </w:r>
      <w:r w:rsidRPr="000D425A">
        <w:rPr>
          <w:bCs/>
          <w:sz w:val="28"/>
          <w:szCs w:val="28"/>
        </w:rPr>
        <w:t>по удовлетворению профессиональных потребностей;</w:t>
      </w:r>
    </w:p>
    <w:p w:rsidR="00045AA9" w:rsidRPr="00045AA9" w:rsidRDefault="00045AA9" w:rsidP="00045AA9">
      <w:pPr>
        <w:spacing w:line="360" w:lineRule="auto"/>
        <w:ind w:firstLine="709"/>
        <w:jc w:val="both"/>
        <w:rPr>
          <w:sz w:val="28"/>
          <w:szCs w:val="28"/>
        </w:rPr>
      </w:pPr>
      <w:r w:rsidRPr="000D425A">
        <w:rPr>
          <w:bCs/>
          <w:sz w:val="28"/>
          <w:szCs w:val="28"/>
        </w:rPr>
        <w:t> — по развитию общеобразовательных читательских интересов.</w:t>
      </w:r>
    </w:p>
    <w:p w:rsidR="00045AA9" w:rsidRPr="00045AA9" w:rsidRDefault="00045AA9" w:rsidP="00045AA9">
      <w:pPr>
        <w:spacing w:line="360" w:lineRule="auto"/>
        <w:ind w:firstLine="709"/>
        <w:jc w:val="both"/>
        <w:rPr>
          <w:rFonts w:eastAsia="Calibri"/>
          <w:sz w:val="28"/>
          <w:szCs w:val="28"/>
        </w:rPr>
      </w:pPr>
      <w:r w:rsidRPr="00045AA9">
        <w:rPr>
          <w:rFonts w:eastAsia="Calibri"/>
          <w:sz w:val="28"/>
          <w:szCs w:val="28"/>
        </w:rPr>
        <w:t>В библиотеках района ведутся картотеки индивидуальной и групповой информации. В отчетном году общее число абонентов – 407, из них индивидуальных 144 чел., групповых – 263 чел. В 2020 г. индивидуальных абонентов 121, групповых абонентов 82. Число индивидуальных абонентов в 2021 г. увеличилось на 49,5%.</w:t>
      </w:r>
    </w:p>
    <w:p w:rsidR="00045AA9" w:rsidRPr="00045AA9" w:rsidRDefault="00045AA9" w:rsidP="00045AA9">
      <w:pPr>
        <w:spacing w:line="360" w:lineRule="auto"/>
        <w:ind w:firstLine="709"/>
        <w:jc w:val="both"/>
        <w:rPr>
          <w:rFonts w:eastAsia="Calibri"/>
          <w:sz w:val="28"/>
          <w:szCs w:val="28"/>
        </w:rPr>
      </w:pPr>
      <w:r w:rsidRPr="00045AA9">
        <w:rPr>
          <w:sz w:val="28"/>
          <w:szCs w:val="28"/>
        </w:rPr>
        <w:t xml:space="preserve">Библиографическое информирование активно ведется на сайте МБУ «ЦБС Купинского района» и в социальных сетях.  Помимо возможностей электронных каталогов предоставляется пользователям различного вида библиографическая информация - о новых поступлениях, виртуальные книжные выставки, путеводители и т.п. </w:t>
      </w:r>
    </w:p>
    <w:p w:rsidR="00432C66" w:rsidRDefault="00432C66" w:rsidP="00045AA9">
      <w:pPr>
        <w:spacing w:line="360" w:lineRule="auto"/>
        <w:ind w:firstLine="709"/>
        <w:jc w:val="both"/>
        <w:rPr>
          <w:b/>
          <w:bCs/>
          <w:sz w:val="28"/>
          <w:szCs w:val="28"/>
        </w:rPr>
      </w:pPr>
    </w:p>
    <w:p w:rsidR="00045AA9" w:rsidRPr="00045AA9" w:rsidRDefault="000D425A" w:rsidP="00045AA9">
      <w:pPr>
        <w:spacing w:line="360" w:lineRule="auto"/>
        <w:ind w:firstLine="709"/>
        <w:jc w:val="both"/>
        <w:rPr>
          <w:b/>
          <w:bCs/>
          <w:sz w:val="28"/>
          <w:szCs w:val="28"/>
        </w:rPr>
      </w:pPr>
      <w:r>
        <w:rPr>
          <w:b/>
          <w:bCs/>
          <w:sz w:val="28"/>
          <w:szCs w:val="28"/>
        </w:rPr>
        <w:t>7</w:t>
      </w:r>
      <w:r w:rsidR="00045AA9" w:rsidRPr="00045AA9">
        <w:rPr>
          <w:b/>
          <w:bCs/>
          <w:sz w:val="28"/>
          <w:szCs w:val="28"/>
        </w:rPr>
        <w:t>.3. Организация МБА и ЭДД в муниципальных библиотеках</w:t>
      </w:r>
    </w:p>
    <w:p w:rsidR="00045AA9" w:rsidRPr="00045AA9" w:rsidRDefault="00045AA9" w:rsidP="00045AA9">
      <w:pPr>
        <w:spacing w:line="360" w:lineRule="auto"/>
        <w:ind w:firstLine="709"/>
        <w:jc w:val="both"/>
        <w:rPr>
          <w:bCs/>
          <w:sz w:val="28"/>
          <w:szCs w:val="28"/>
        </w:rPr>
      </w:pPr>
      <w:r w:rsidRPr="00045AA9">
        <w:rPr>
          <w:bCs/>
          <w:sz w:val="28"/>
          <w:szCs w:val="28"/>
        </w:rPr>
        <w:t>Межбиблиотечный абонемент (МБА) представляет собой систему обслуживания, обеспечивающую равные возможности в использовании информационных ресурсов библиотек для всех пользователей, независимо от их места жительства, социальной и профессиональной принадлежности. Именно благодаря МБА становится возможным использовать совокупные фонды библиотек региона и страны, а не ограничиваться только возможностями своей библиотеки или ЦБС.</w:t>
      </w:r>
    </w:p>
    <w:p w:rsidR="00045AA9" w:rsidRPr="00045AA9" w:rsidRDefault="00045AA9" w:rsidP="00045AA9">
      <w:pPr>
        <w:spacing w:line="360" w:lineRule="auto"/>
        <w:ind w:firstLine="709"/>
        <w:jc w:val="both"/>
        <w:rPr>
          <w:bCs/>
          <w:sz w:val="28"/>
          <w:szCs w:val="28"/>
        </w:rPr>
      </w:pPr>
      <w:r w:rsidRPr="00045AA9">
        <w:rPr>
          <w:bCs/>
          <w:sz w:val="28"/>
          <w:szCs w:val="28"/>
        </w:rPr>
        <w:lastRenderedPageBreak/>
        <w:t xml:space="preserve">В отчетном году, в сравнении с предыдущим увеличилось количество пользователей МБА с 2 до 10, количество запросов составило 78 и 87 соответственно, тогда как в 2019 году было сделано 177 запросов. </w:t>
      </w:r>
    </w:p>
    <w:p w:rsidR="00045AA9" w:rsidRPr="00045AA9" w:rsidRDefault="00045AA9" w:rsidP="00045AA9">
      <w:pPr>
        <w:spacing w:line="360" w:lineRule="auto"/>
        <w:ind w:firstLine="709"/>
        <w:jc w:val="both"/>
        <w:rPr>
          <w:bCs/>
          <w:sz w:val="28"/>
          <w:szCs w:val="28"/>
        </w:rPr>
      </w:pPr>
      <w:r w:rsidRPr="00045AA9">
        <w:rPr>
          <w:sz w:val="28"/>
          <w:szCs w:val="28"/>
        </w:rPr>
        <w:t>В ЦБС Купинского района используется не только МБА, но и ВБА. ВБА – внутрибиблиотечный абонемент оказывает возможность при отсутствии нужной книги в фондах библиотеки, заказать литературу из других библиотек Купинского района.</w:t>
      </w:r>
    </w:p>
    <w:p w:rsidR="00045AA9" w:rsidRPr="00045AA9" w:rsidRDefault="00045AA9" w:rsidP="00045AA9">
      <w:pPr>
        <w:spacing w:line="360" w:lineRule="auto"/>
        <w:ind w:firstLine="709"/>
        <w:jc w:val="both"/>
        <w:rPr>
          <w:bCs/>
          <w:sz w:val="28"/>
          <w:szCs w:val="28"/>
        </w:rPr>
      </w:pPr>
      <w:r w:rsidRPr="00045AA9">
        <w:rPr>
          <w:bCs/>
          <w:sz w:val="28"/>
          <w:szCs w:val="28"/>
        </w:rPr>
        <w:t>В отчетном году, так же как и в предыдущем, сельские библиотеки активно пользовались услугами ВБА: 2021 г. – 25 сельских библиотек сделали 3662 запроса, в 2020 г. – 22 сельские библиотеки сделали запросов – 2046; 2019 г. – 24 сельские библиотеки сделали запросов – 2825. В 2021 г. количество запросов в сравнении с 2020 г. увеличилось на 1616, в сравнении с 2019 г. на 837.</w:t>
      </w:r>
    </w:p>
    <w:p w:rsidR="00045AA9" w:rsidRPr="00045AA9" w:rsidRDefault="00045AA9" w:rsidP="00045AA9">
      <w:pPr>
        <w:spacing w:line="360" w:lineRule="auto"/>
        <w:ind w:firstLine="709"/>
        <w:jc w:val="both"/>
        <w:rPr>
          <w:bCs/>
          <w:sz w:val="28"/>
          <w:szCs w:val="28"/>
        </w:rPr>
      </w:pPr>
      <w:r w:rsidRPr="00045AA9">
        <w:rPr>
          <w:bCs/>
          <w:sz w:val="28"/>
          <w:szCs w:val="28"/>
        </w:rPr>
        <w:t>Запросов по электронной доставке документов в отчётном году, как и в предыдущем, не было.</w:t>
      </w:r>
    </w:p>
    <w:p w:rsidR="00045AA9" w:rsidRPr="00045AA9" w:rsidRDefault="00045AA9" w:rsidP="00045AA9">
      <w:pPr>
        <w:spacing w:line="360" w:lineRule="auto"/>
        <w:ind w:firstLine="709"/>
        <w:jc w:val="both"/>
        <w:rPr>
          <w:b/>
          <w:bCs/>
          <w:sz w:val="28"/>
          <w:szCs w:val="28"/>
        </w:rPr>
      </w:pPr>
    </w:p>
    <w:p w:rsidR="00045AA9" w:rsidRPr="00045AA9" w:rsidRDefault="00E56DA6" w:rsidP="00045AA9">
      <w:pPr>
        <w:spacing w:line="360" w:lineRule="auto"/>
        <w:ind w:firstLine="709"/>
        <w:jc w:val="both"/>
        <w:rPr>
          <w:rFonts w:eastAsia="Calibri"/>
          <w:b/>
          <w:sz w:val="28"/>
          <w:szCs w:val="28"/>
        </w:rPr>
      </w:pPr>
      <w:r>
        <w:rPr>
          <w:b/>
          <w:bCs/>
          <w:sz w:val="28"/>
          <w:szCs w:val="28"/>
        </w:rPr>
        <w:t>7</w:t>
      </w:r>
      <w:r w:rsidR="00045AA9" w:rsidRPr="00045AA9">
        <w:rPr>
          <w:b/>
          <w:bCs/>
          <w:sz w:val="28"/>
          <w:szCs w:val="28"/>
        </w:rPr>
        <w:t>.4 Формирование информационной культуры пользователей</w:t>
      </w:r>
    </w:p>
    <w:p w:rsidR="00045AA9" w:rsidRPr="00045AA9" w:rsidRDefault="00045AA9" w:rsidP="00045AA9">
      <w:pPr>
        <w:spacing w:line="360" w:lineRule="auto"/>
        <w:ind w:firstLine="709"/>
        <w:jc w:val="both"/>
        <w:rPr>
          <w:sz w:val="28"/>
          <w:szCs w:val="28"/>
        </w:rPr>
      </w:pPr>
      <w:r w:rsidRPr="00045AA9">
        <w:rPr>
          <w:bCs/>
          <w:sz w:val="28"/>
          <w:szCs w:val="28"/>
        </w:rPr>
        <w:t>В формировании информационной культуры пользователей библиотеки Купинского района делают упор на такую часть информационной культуры личности, как библиотечно–библиографические знания.</w:t>
      </w:r>
      <w:r w:rsidRPr="00045AA9">
        <w:rPr>
          <w:sz w:val="28"/>
          <w:szCs w:val="28"/>
        </w:rPr>
        <w:t xml:space="preserve"> </w:t>
      </w:r>
    </w:p>
    <w:p w:rsidR="00045AA9" w:rsidRPr="00045AA9" w:rsidRDefault="00045AA9" w:rsidP="00045AA9">
      <w:pPr>
        <w:spacing w:line="360" w:lineRule="auto"/>
        <w:ind w:firstLine="709"/>
        <w:jc w:val="both"/>
        <w:rPr>
          <w:bCs/>
          <w:sz w:val="28"/>
          <w:szCs w:val="28"/>
        </w:rPr>
      </w:pPr>
      <w:r w:rsidRPr="00045AA9">
        <w:rPr>
          <w:bCs/>
          <w:sz w:val="28"/>
          <w:szCs w:val="28"/>
        </w:rPr>
        <w:t xml:space="preserve">В целях повышения престижа книги и чтения, формирования позитивного отношения к чтению и библиотеке в течение года подготавливались и проводились различные мероприятия для всех категорий пользователей: библиотечные уроки, консультации при записи в библиотеку, обучение основам поиска по справочным и библиографическим изданиям. </w:t>
      </w:r>
    </w:p>
    <w:p w:rsidR="00045AA9" w:rsidRPr="00045AA9" w:rsidRDefault="00045AA9" w:rsidP="00045AA9">
      <w:pPr>
        <w:spacing w:line="360" w:lineRule="auto"/>
        <w:ind w:firstLine="709"/>
        <w:jc w:val="both"/>
        <w:rPr>
          <w:bCs/>
          <w:sz w:val="28"/>
          <w:szCs w:val="28"/>
        </w:rPr>
      </w:pPr>
      <w:r w:rsidRPr="00045AA9">
        <w:rPr>
          <w:bCs/>
          <w:sz w:val="28"/>
          <w:szCs w:val="28"/>
        </w:rPr>
        <w:t xml:space="preserve">Библиотекари стремятся разнообразить формы мероприятий, добавить игровые, конкурсные моменты, использовать современные информационные технологии, но содержание – приобщение детей и подростков к книжной культуре человечества остается неизменной, так же как и темы уроков – </w:t>
      </w:r>
      <w:r w:rsidRPr="00045AA9">
        <w:rPr>
          <w:bCs/>
          <w:sz w:val="28"/>
          <w:szCs w:val="28"/>
        </w:rPr>
        <w:lastRenderedPageBreak/>
        <w:t>история и структура книги, использование словарей и справочников в поиске информации, что такое библиотека и т.п.</w:t>
      </w:r>
    </w:p>
    <w:p w:rsidR="00045AA9" w:rsidRPr="00045AA9" w:rsidRDefault="00045AA9" w:rsidP="00045AA9">
      <w:pPr>
        <w:spacing w:line="360" w:lineRule="auto"/>
        <w:ind w:firstLine="709"/>
        <w:jc w:val="both"/>
        <w:rPr>
          <w:bCs/>
          <w:sz w:val="28"/>
          <w:szCs w:val="28"/>
        </w:rPr>
      </w:pPr>
      <w:r w:rsidRPr="00045AA9">
        <w:rPr>
          <w:bCs/>
          <w:sz w:val="28"/>
          <w:szCs w:val="28"/>
        </w:rPr>
        <w:t>Сотрудники библиотек района в 2021 году проводили ознакомительные экскурсии.  Обзорные экскурсии чаще всего проводятся для школьников. Перед библиотекарем стоит задача заинтересовать посетителей богатством литературы. Экскурсии – активная, живая форма библиотечного обслуживания, в результате которого их участники становятся читателями библиотек. Например: «</w:t>
      </w:r>
      <w:r w:rsidRPr="00045AA9">
        <w:rPr>
          <w:sz w:val="28"/>
          <w:szCs w:val="28"/>
        </w:rPr>
        <w:t>Мы идем в библиотеку!»</w:t>
      </w:r>
      <w:r w:rsidRPr="00045AA9">
        <w:rPr>
          <w:bCs/>
          <w:sz w:val="28"/>
          <w:szCs w:val="28"/>
        </w:rPr>
        <w:t xml:space="preserve"> (Новоключевская библиотека), «Путешествие по книжному дому» (Яркульская библиотека), «</w:t>
      </w:r>
      <w:r w:rsidRPr="00045AA9">
        <w:rPr>
          <w:sz w:val="28"/>
          <w:szCs w:val="28"/>
        </w:rPr>
        <w:t>Библиотека – окно в мир», Лукошинская библиотека, «Добро пожаловать в библиотеку» Зятьковская библиотека</w:t>
      </w:r>
      <w:r w:rsidRPr="00045AA9">
        <w:rPr>
          <w:bCs/>
          <w:sz w:val="28"/>
          <w:szCs w:val="28"/>
        </w:rPr>
        <w:t xml:space="preserve"> и др.</w:t>
      </w:r>
    </w:p>
    <w:p w:rsidR="00045AA9" w:rsidRPr="00045AA9" w:rsidRDefault="00045AA9" w:rsidP="00045AA9">
      <w:pPr>
        <w:spacing w:line="360" w:lineRule="auto"/>
        <w:ind w:firstLine="709"/>
        <w:jc w:val="both"/>
        <w:rPr>
          <w:rFonts w:eastAsia="Calibri"/>
          <w:sz w:val="28"/>
          <w:szCs w:val="28"/>
        </w:rPr>
      </w:pPr>
      <w:r w:rsidRPr="00045AA9">
        <w:rPr>
          <w:rFonts w:eastAsia="Calibri"/>
          <w:sz w:val="28"/>
          <w:szCs w:val="28"/>
        </w:rPr>
        <w:t xml:space="preserve">Основной задачей при работе с читателями является формирование информационной культуры. </w:t>
      </w:r>
    </w:p>
    <w:p w:rsidR="00045AA9" w:rsidRPr="00045AA9" w:rsidRDefault="00045AA9" w:rsidP="00045AA9">
      <w:pPr>
        <w:spacing w:line="360" w:lineRule="auto"/>
        <w:ind w:firstLine="709"/>
        <w:jc w:val="both"/>
        <w:rPr>
          <w:bCs/>
          <w:sz w:val="28"/>
          <w:szCs w:val="28"/>
        </w:rPr>
      </w:pPr>
      <w:r w:rsidRPr="00045AA9">
        <w:rPr>
          <w:rFonts w:eastAsia="Calibri"/>
          <w:sz w:val="28"/>
          <w:szCs w:val="28"/>
        </w:rPr>
        <w:t xml:space="preserve">Библиотечные уроки наиболее эффективны для приобретения навыков работы с каталогами и картотеками. </w:t>
      </w:r>
      <w:r w:rsidRPr="00045AA9">
        <w:rPr>
          <w:sz w:val="28"/>
          <w:szCs w:val="28"/>
          <w:shd w:val="clear" w:color="auto" w:fill="FFFFFF"/>
        </w:rPr>
        <w:t>Эффективной формой ознакомления читателей библиотеки с новыми поступлениями является проведение Дней специалиста, Дней информации, выставок–просмотров. Преимущество их состоит в том, что читатели имеют возможность непосредственно знакомиться с поступившими в библиотеку материалами.</w:t>
      </w:r>
    </w:p>
    <w:p w:rsidR="00045AA9" w:rsidRPr="00045AA9" w:rsidRDefault="00045AA9" w:rsidP="00045AA9">
      <w:pPr>
        <w:spacing w:line="360" w:lineRule="auto"/>
        <w:ind w:firstLine="709"/>
        <w:jc w:val="both"/>
        <w:rPr>
          <w:bCs/>
          <w:sz w:val="28"/>
          <w:szCs w:val="28"/>
        </w:rPr>
      </w:pPr>
      <w:r w:rsidRPr="00045AA9">
        <w:rPr>
          <w:bCs/>
          <w:sz w:val="28"/>
          <w:szCs w:val="28"/>
        </w:rPr>
        <w:t>В Центральной библиотеке и в сельских библиотеках были проведены библиотечные уроки: «</w:t>
      </w:r>
      <w:r w:rsidRPr="00045AA9">
        <w:rPr>
          <w:sz w:val="28"/>
          <w:szCs w:val="28"/>
        </w:rPr>
        <w:t>Тайны словарей</w:t>
      </w:r>
      <w:r w:rsidRPr="00045AA9">
        <w:rPr>
          <w:bCs/>
          <w:sz w:val="28"/>
          <w:szCs w:val="28"/>
        </w:rPr>
        <w:t>», «</w:t>
      </w:r>
      <w:r w:rsidRPr="00045AA9">
        <w:rPr>
          <w:sz w:val="28"/>
          <w:szCs w:val="28"/>
        </w:rPr>
        <w:t>В мир информации через библиотеку</w:t>
      </w:r>
      <w:r w:rsidRPr="00045AA9">
        <w:rPr>
          <w:bCs/>
          <w:sz w:val="28"/>
          <w:szCs w:val="28"/>
        </w:rPr>
        <w:t>» (Чумашинская библиотека), «Областная научная библиотека: ее информационные ресурсы, услуги и возможности» (Новосельская библиотека), «</w:t>
      </w:r>
      <w:r w:rsidRPr="00045AA9">
        <w:rPr>
          <w:sz w:val="28"/>
          <w:szCs w:val="28"/>
        </w:rPr>
        <w:t>Нужно знать, где, что искать</w:t>
      </w:r>
      <w:r w:rsidRPr="00045AA9">
        <w:rPr>
          <w:bCs/>
          <w:sz w:val="28"/>
          <w:szCs w:val="28"/>
        </w:rPr>
        <w:t>» (Новониколаевская библиотека); «Словарь – инструмент познания мира» (Советская библиотека); «</w:t>
      </w:r>
      <w:r w:rsidRPr="00045AA9">
        <w:rPr>
          <w:sz w:val="28"/>
          <w:szCs w:val="28"/>
        </w:rPr>
        <w:t>Библиотека в реале и в виртуале</w:t>
      </w:r>
      <w:r w:rsidRPr="00045AA9">
        <w:rPr>
          <w:bCs/>
          <w:sz w:val="28"/>
          <w:szCs w:val="28"/>
        </w:rPr>
        <w:t>» (Лягушенская библиотека).</w:t>
      </w:r>
      <w:r w:rsidR="006D1CDC">
        <w:rPr>
          <w:bCs/>
          <w:sz w:val="28"/>
          <w:szCs w:val="28"/>
        </w:rPr>
        <w:t xml:space="preserve"> </w:t>
      </w:r>
      <w:r w:rsidR="006D1CDC" w:rsidRPr="006D1CDC">
        <w:rPr>
          <w:bCs/>
          <w:sz w:val="28"/>
          <w:szCs w:val="28"/>
        </w:rPr>
        <w:t>«Ваш помощник - Электронный каталог» - библиотечный урок с таким названием размещен на сайте библиотеки. Видеоурок создан сотрудниками библиотеки и учит пользователей работе с электронным каталогом</w:t>
      </w:r>
    </w:p>
    <w:p w:rsidR="00045AA9" w:rsidRPr="00045AA9" w:rsidRDefault="00045AA9" w:rsidP="00045AA9">
      <w:pPr>
        <w:spacing w:line="360" w:lineRule="auto"/>
        <w:ind w:firstLine="709"/>
        <w:jc w:val="both"/>
        <w:rPr>
          <w:bCs/>
          <w:sz w:val="28"/>
          <w:szCs w:val="28"/>
        </w:rPr>
      </w:pPr>
      <w:r w:rsidRPr="00045AA9">
        <w:rPr>
          <w:bCs/>
          <w:sz w:val="28"/>
          <w:szCs w:val="28"/>
        </w:rPr>
        <w:lastRenderedPageBreak/>
        <w:t>Дни информации: «</w:t>
      </w:r>
      <w:r w:rsidRPr="00045AA9">
        <w:rPr>
          <w:sz w:val="28"/>
          <w:szCs w:val="28"/>
        </w:rPr>
        <w:t>Я здоровье берегу, сам себе я помогу</w:t>
      </w:r>
      <w:r w:rsidRPr="00045AA9">
        <w:rPr>
          <w:bCs/>
          <w:sz w:val="28"/>
          <w:szCs w:val="28"/>
        </w:rPr>
        <w:t>» (Вороновская библиотека), «</w:t>
      </w:r>
      <w:r w:rsidRPr="00045AA9">
        <w:rPr>
          <w:sz w:val="28"/>
          <w:szCs w:val="28"/>
        </w:rPr>
        <w:t>Книги, которые не дадут вам уснуть</w:t>
      </w:r>
      <w:r w:rsidRPr="00045AA9">
        <w:rPr>
          <w:bCs/>
          <w:sz w:val="28"/>
          <w:szCs w:val="28"/>
        </w:rPr>
        <w:t>» (Метелевская библиотека), «Истории славной великие даты» (Лукошинская библиотека), «</w:t>
      </w:r>
      <w:r w:rsidRPr="00045AA9">
        <w:rPr>
          <w:sz w:val="28"/>
          <w:szCs w:val="28"/>
        </w:rPr>
        <w:t>Мир русского фольклора</w:t>
      </w:r>
      <w:r w:rsidRPr="00045AA9">
        <w:rPr>
          <w:bCs/>
          <w:sz w:val="28"/>
          <w:szCs w:val="28"/>
        </w:rPr>
        <w:t>» (Яркульская библиотека); «</w:t>
      </w:r>
      <w:r w:rsidRPr="00045AA9">
        <w:rPr>
          <w:sz w:val="28"/>
          <w:szCs w:val="28"/>
        </w:rPr>
        <w:t>Земляки: известные и неизвестные</w:t>
      </w:r>
      <w:r w:rsidRPr="00045AA9">
        <w:rPr>
          <w:bCs/>
          <w:sz w:val="28"/>
          <w:szCs w:val="28"/>
        </w:rPr>
        <w:t>» (Чаинская библиотека) и др.</w:t>
      </w:r>
    </w:p>
    <w:p w:rsidR="00045AA9" w:rsidRPr="00045AA9" w:rsidRDefault="00045AA9" w:rsidP="00045AA9">
      <w:pPr>
        <w:spacing w:line="360" w:lineRule="auto"/>
        <w:ind w:firstLine="709"/>
        <w:jc w:val="both"/>
        <w:rPr>
          <w:bCs/>
          <w:i/>
          <w:sz w:val="28"/>
          <w:szCs w:val="28"/>
        </w:rPr>
      </w:pPr>
      <w:r w:rsidRPr="00045AA9">
        <w:rPr>
          <w:bCs/>
          <w:sz w:val="28"/>
          <w:szCs w:val="28"/>
        </w:rPr>
        <w:t>Дни специалиста: «</w:t>
      </w:r>
      <w:r w:rsidRPr="00045AA9">
        <w:rPr>
          <w:sz w:val="28"/>
          <w:szCs w:val="28"/>
        </w:rPr>
        <w:t>Досуг в клубе</w:t>
      </w:r>
      <w:r w:rsidRPr="00045AA9">
        <w:rPr>
          <w:bCs/>
          <w:sz w:val="28"/>
          <w:szCs w:val="28"/>
        </w:rPr>
        <w:t>» (Метелевская библиотека); «</w:t>
      </w:r>
      <w:r w:rsidRPr="00045AA9">
        <w:rPr>
          <w:sz w:val="28"/>
          <w:szCs w:val="28"/>
        </w:rPr>
        <w:t>Библиотека - учителю</w:t>
      </w:r>
      <w:r w:rsidRPr="00045AA9">
        <w:rPr>
          <w:bCs/>
          <w:sz w:val="28"/>
          <w:szCs w:val="28"/>
        </w:rPr>
        <w:t>» (Лукошинская библиотека); «</w:t>
      </w:r>
      <w:r w:rsidRPr="00045AA9">
        <w:rPr>
          <w:sz w:val="28"/>
          <w:szCs w:val="28"/>
        </w:rPr>
        <w:t>У воспитателя работа – это та еще забота</w:t>
      </w:r>
      <w:r w:rsidRPr="00045AA9">
        <w:rPr>
          <w:bCs/>
          <w:sz w:val="28"/>
          <w:szCs w:val="28"/>
        </w:rPr>
        <w:t>» (Чаинская библиотека) и др.</w:t>
      </w:r>
    </w:p>
    <w:p w:rsidR="00045AA9" w:rsidRPr="00045AA9" w:rsidRDefault="00045AA9" w:rsidP="00045AA9">
      <w:pPr>
        <w:spacing w:line="360" w:lineRule="auto"/>
        <w:ind w:firstLine="709"/>
        <w:jc w:val="both"/>
        <w:rPr>
          <w:bCs/>
          <w:sz w:val="28"/>
          <w:szCs w:val="28"/>
        </w:rPr>
      </w:pPr>
      <w:r w:rsidRPr="00045AA9">
        <w:rPr>
          <w:bCs/>
          <w:sz w:val="28"/>
          <w:szCs w:val="28"/>
        </w:rPr>
        <w:t>Обзоры: «Книги-юбиляры», «Хочешь быть здоровым – будь им»» (Советская библиотека), «Твой приусадебный участок» (Новоключевская библиотека), «История одной книги – Конек горбунок» (Метелевская библиотека), «Четвертая высота» (Новосельская библиотека), «О тех, кто прославил Россию» (Лукошинская библиотека) и др.</w:t>
      </w:r>
    </w:p>
    <w:p w:rsidR="00045AA9" w:rsidRPr="00045AA9" w:rsidRDefault="00045AA9" w:rsidP="00045AA9">
      <w:pPr>
        <w:spacing w:line="360" w:lineRule="auto"/>
        <w:ind w:firstLine="709"/>
        <w:jc w:val="both"/>
        <w:rPr>
          <w:sz w:val="28"/>
          <w:szCs w:val="28"/>
        </w:rPr>
      </w:pPr>
      <w:r w:rsidRPr="00045AA9">
        <w:rPr>
          <w:sz w:val="28"/>
          <w:szCs w:val="28"/>
        </w:rPr>
        <w:t>Центральная библиотека продолжает работу над проектом «Библиотекарь советует». Библиотекари записывают короткие видео–советы, в которых делятся впечатлениями о прочитанном и предлагают читателям те книги, что прочли сами.</w:t>
      </w:r>
    </w:p>
    <w:p w:rsidR="00045AA9" w:rsidRPr="00045AA9" w:rsidRDefault="00045AA9" w:rsidP="00045AA9">
      <w:pPr>
        <w:spacing w:line="360" w:lineRule="auto"/>
        <w:ind w:firstLine="709"/>
        <w:jc w:val="both"/>
        <w:rPr>
          <w:sz w:val="28"/>
          <w:szCs w:val="28"/>
        </w:rPr>
      </w:pPr>
      <w:r w:rsidRPr="00045AA9">
        <w:rPr>
          <w:sz w:val="28"/>
          <w:szCs w:val="28"/>
        </w:rPr>
        <w:t>В 2021 году методико-библиографическим отделом была создана электронная карта «Памятники Купинского района». Этот ресурс - не просто каталог памятников, это содержательное описание истории их создания. Ресурс состоит из разделов: 1. Памятники историко-культурного наследия (состоящие на государственной охране); 2. Исторические памятники г. Купино; 3. Исторические памятники Купинского района; 4. Памятники природы Купинского района; 5. Памятники героям советского союза.</w:t>
      </w:r>
    </w:p>
    <w:p w:rsidR="00045AA9" w:rsidRPr="00045AA9" w:rsidRDefault="00045AA9" w:rsidP="00045AA9">
      <w:pPr>
        <w:spacing w:line="360" w:lineRule="auto"/>
        <w:ind w:firstLine="709"/>
        <w:jc w:val="both"/>
        <w:rPr>
          <w:bCs/>
          <w:sz w:val="28"/>
          <w:szCs w:val="28"/>
        </w:rPr>
      </w:pPr>
      <w:r w:rsidRPr="00045AA9">
        <w:rPr>
          <w:bCs/>
          <w:sz w:val="28"/>
          <w:szCs w:val="28"/>
        </w:rPr>
        <w:t xml:space="preserve">Важной составной частью библиотечно-библиографического обслуживания является выставочная деятельность библиотек. Выставка – один из основных методов наглядной пропаганды литературы, предоставляющей читателям возможность получения дополнительных знаний, формирования и расширения интереса к представленной теме. За год библиотекарями Централизованной библиотечной системы организованы </w:t>
      </w:r>
      <w:r w:rsidRPr="00045AA9">
        <w:rPr>
          <w:bCs/>
          <w:sz w:val="28"/>
          <w:szCs w:val="28"/>
        </w:rPr>
        <w:lastRenderedPageBreak/>
        <w:t xml:space="preserve">самые разнообразные выставки. Книжные выставки имели очень разнообразную тематику и охватывали важные события и факты. Каждая книжная выставка решала свою конкретную задачу и имела определенный читательский адрес. </w:t>
      </w:r>
    </w:p>
    <w:p w:rsidR="00045AA9" w:rsidRPr="00045AA9" w:rsidRDefault="00045AA9" w:rsidP="00045AA9">
      <w:pPr>
        <w:spacing w:line="360" w:lineRule="auto"/>
        <w:ind w:firstLine="709"/>
        <w:jc w:val="both"/>
        <w:rPr>
          <w:bCs/>
          <w:sz w:val="28"/>
          <w:szCs w:val="28"/>
        </w:rPr>
      </w:pPr>
      <w:r w:rsidRPr="00045AA9">
        <w:rPr>
          <w:bCs/>
          <w:sz w:val="28"/>
          <w:szCs w:val="28"/>
        </w:rPr>
        <w:t>В 2021 г. было оформлено много выставок разной тематики, например:</w:t>
      </w:r>
    </w:p>
    <w:p w:rsidR="00045AA9" w:rsidRPr="00045AA9" w:rsidRDefault="00045AA9" w:rsidP="00D116A5">
      <w:pPr>
        <w:numPr>
          <w:ilvl w:val="0"/>
          <w:numId w:val="19"/>
        </w:numPr>
        <w:spacing w:line="360" w:lineRule="auto"/>
        <w:ind w:left="0" w:firstLine="709"/>
        <w:contextualSpacing/>
        <w:jc w:val="both"/>
        <w:rPr>
          <w:bCs/>
          <w:sz w:val="28"/>
          <w:szCs w:val="28"/>
        </w:rPr>
      </w:pPr>
      <w:r w:rsidRPr="00045AA9">
        <w:rPr>
          <w:bCs/>
          <w:sz w:val="28"/>
          <w:szCs w:val="28"/>
        </w:rPr>
        <w:t>«Флаг славы и побед» (Яркульская библиотека);</w:t>
      </w:r>
    </w:p>
    <w:p w:rsidR="00045AA9" w:rsidRPr="00045AA9" w:rsidRDefault="00045AA9" w:rsidP="00D116A5">
      <w:pPr>
        <w:numPr>
          <w:ilvl w:val="0"/>
          <w:numId w:val="19"/>
        </w:numPr>
        <w:spacing w:line="360" w:lineRule="auto"/>
        <w:ind w:left="0" w:firstLine="709"/>
        <w:contextualSpacing/>
        <w:jc w:val="both"/>
        <w:rPr>
          <w:bCs/>
          <w:sz w:val="28"/>
          <w:szCs w:val="28"/>
        </w:rPr>
      </w:pPr>
      <w:r w:rsidRPr="00045AA9">
        <w:rPr>
          <w:bCs/>
          <w:sz w:val="28"/>
          <w:szCs w:val="28"/>
        </w:rPr>
        <w:t>«В единстве наша сила» (Лукошинская библиотека);</w:t>
      </w:r>
    </w:p>
    <w:p w:rsidR="00045AA9" w:rsidRPr="00045AA9" w:rsidRDefault="00045AA9" w:rsidP="00D116A5">
      <w:pPr>
        <w:numPr>
          <w:ilvl w:val="0"/>
          <w:numId w:val="19"/>
        </w:numPr>
        <w:spacing w:line="360" w:lineRule="auto"/>
        <w:ind w:left="0" w:firstLine="709"/>
        <w:contextualSpacing/>
        <w:jc w:val="both"/>
        <w:rPr>
          <w:bCs/>
          <w:sz w:val="28"/>
          <w:szCs w:val="28"/>
        </w:rPr>
      </w:pPr>
      <w:r w:rsidRPr="00045AA9">
        <w:rPr>
          <w:bCs/>
          <w:sz w:val="28"/>
          <w:szCs w:val="28"/>
        </w:rPr>
        <w:t>«История Крыма – история России», «Державность и величие в символах страны» (Лягушенская библиотека);</w:t>
      </w:r>
    </w:p>
    <w:p w:rsidR="00045AA9" w:rsidRPr="00045AA9" w:rsidRDefault="00045AA9" w:rsidP="00D116A5">
      <w:pPr>
        <w:numPr>
          <w:ilvl w:val="0"/>
          <w:numId w:val="19"/>
        </w:numPr>
        <w:spacing w:line="360" w:lineRule="auto"/>
        <w:ind w:left="0" w:firstLine="709"/>
        <w:contextualSpacing/>
        <w:jc w:val="both"/>
        <w:rPr>
          <w:bCs/>
          <w:sz w:val="28"/>
          <w:szCs w:val="28"/>
        </w:rPr>
      </w:pPr>
      <w:r w:rsidRPr="00045AA9">
        <w:rPr>
          <w:bCs/>
          <w:sz w:val="28"/>
          <w:szCs w:val="28"/>
        </w:rPr>
        <w:t>«Стихов серебряные струны» (Киргинцевская библиотека);</w:t>
      </w:r>
    </w:p>
    <w:p w:rsidR="00045AA9" w:rsidRPr="00045AA9" w:rsidRDefault="00045AA9" w:rsidP="00D116A5">
      <w:pPr>
        <w:numPr>
          <w:ilvl w:val="0"/>
          <w:numId w:val="19"/>
        </w:numPr>
        <w:spacing w:line="360" w:lineRule="auto"/>
        <w:ind w:left="0" w:firstLine="709"/>
        <w:contextualSpacing/>
        <w:jc w:val="both"/>
        <w:rPr>
          <w:bCs/>
          <w:sz w:val="28"/>
          <w:szCs w:val="28"/>
        </w:rPr>
      </w:pPr>
      <w:r w:rsidRPr="00045AA9">
        <w:rPr>
          <w:bCs/>
          <w:sz w:val="28"/>
          <w:szCs w:val="28"/>
        </w:rPr>
        <w:t>«Поэт народа – Николай Некрасов» (Петровская библиотека);</w:t>
      </w:r>
    </w:p>
    <w:p w:rsidR="00045AA9" w:rsidRPr="00045AA9" w:rsidRDefault="00045AA9" w:rsidP="00D116A5">
      <w:pPr>
        <w:numPr>
          <w:ilvl w:val="0"/>
          <w:numId w:val="19"/>
        </w:numPr>
        <w:spacing w:line="360" w:lineRule="auto"/>
        <w:ind w:left="0" w:firstLine="709"/>
        <w:contextualSpacing/>
        <w:jc w:val="both"/>
        <w:rPr>
          <w:bCs/>
          <w:sz w:val="28"/>
          <w:szCs w:val="28"/>
        </w:rPr>
      </w:pPr>
      <w:r w:rsidRPr="00045AA9">
        <w:rPr>
          <w:bCs/>
          <w:sz w:val="28"/>
          <w:szCs w:val="28"/>
        </w:rPr>
        <w:t>«Знакомый и незнакомый Борис Акунин», «У природы свое лицо» (Чумашинская библиотека);</w:t>
      </w:r>
    </w:p>
    <w:p w:rsidR="00045AA9" w:rsidRPr="00045AA9" w:rsidRDefault="00045AA9" w:rsidP="00D116A5">
      <w:pPr>
        <w:numPr>
          <w:ilvl w:val="0"/>
          <w:numId w:val="19"/>
        </w:numPr>
        <w:spacing w:line="360" w:lineRule="auto"/>
        <w:ind w:left="0" w:firstLine="709"/>
        <w:contextualSpacing/>
        <w:jc w:val="both"/>
        <w:rPr>
          <w:bCs/>
          <w:sz w:val="28"/>
          <w:szCs w:val="28"/>
        </w:rPr>
      </w:pPr>
      <w:r w:rsidRPr="00045AA9">
        <w:rPr>
          <w:sz w:val="28"/>
          <w:szCs w:val="28"/>
        </w:rPr>
        <w:t>«Волшебный мир Аксакова», «Женщины в истории нашей родины» (Веселокутская библиотека) и др.</w:t>
      </w:r>
    </w:p>
    <w:p w:rsidR="00045AA9" w:rsidRPr="00045AA9" w:rsidRDefault="00045AA9" w:rsidP="00045AA9">
      <w:pPr>
        <w:spacing w:line="360" w:lineRule="auto"/>
        <w:ind w:firstLine="709"/>
        <w:jc w:val="both"/>
        <w:outlineLvl w:val="0"/>
        <w:rPr>
          <w:kern w:val="36"/>
          <w:sz w:val="28"/>
          <w:szCs w:val="28"/>
        </w:rPr>
      </w:pPr>
      <w:r w:rsidRPr="00045AA9">
        <w:rPr>
          <w:bCs/>
          <w:kern w:val="36"/>
          <w:sz w:val="28"/>
          <w:szCs w:val="28"/>
        </w:rPr>
        <w:t xml:space="preserve">В отчетном году оформлено 7 виртуальных выставок: </w:t>
      </w:r>
      <w:r w:rsidRPr="00045AA9">
        <w:rPr>
          <w:rFonts w:ascii="Philosopher" w:hAnsi="Philosopher"/>
          <w:kern w:val="36"/>
          <w:sz w:val="28"/>
          <w:szCs w:val="28"/>
        </w:rPr>
        <w:t>«ЖурнаLAND» (</w:t>
      </w:r>
      <w:r w:rsidRPr="00045AA9">
        <w:rPr>
          <w:rFonts w:ascii="Philosopher" w:hAnsi="Philosopher"/>
          <w:kern w:val="36"/>
          <w:sz w:val="28"/>
          <w:szCs w:val="28"/>
          <w:shd w:val="clear" w:color="auto" w:fill="FFFFFF"/>
        </w:rPr>
        <w:t xml:space="preserve">интерактивная выставка периодических изданий для детей), </w:t>
      </w:r>
      <w:r w:rsidRPr="00045AA9">
        <w:rPr>
          <w:kern w:val="36"/>
          <w:sz w:val="28"/>
          <w:szCs w:val="28"/>
        </w:rPr>
        <w:t xml:space="preserve"> </w:t>
      </w:r>
      <w:r w:rsidRPr="00045AA9">
        <w:rPr>
          <w:bCs/>
          <w:kern w:val="36"/>
          <w:sz w:val="28"/>
          <w:szCs w:val="28"/>
        </w:rPr>
        <w:t>«Такой разный Борис Акунин», «</w:t>
      </w:r>
      <w:r w:rsidR="00E56DA6">
        <w:rPr>
          <w:bCs/>
          <w:kern w:val="36"/>
          <w:sz w:val="28"/>
          <w:szCs w:val="28"/>
        </w:rPr>
        <w:t>Я</w:t>
      </w:r>
      <w:r w:rsidR="00E56DA6" w:rsidRPr="00045AA9">
        <w:rPr>
          <w:bCs/>
          <w:kern w:val="36"/>
          <w:sz w:val="28"/>
          <w:szCs w:val="28"/>
        </w:rPr>
        <w:t xml:space="preserve"> не писатель, я - мастер!» </w:t>
      </w:r>
      <w:r w:rsidRPr="00045AA9">
        <w:rPr>
          <w:bCs/>
          <w:kern w:val="36"/>
          <w:sz w:val="28"/>
          <w:szCs w:val="28"/>
        </w:rPr>
        <w:t xml:space="preserve">(Онлайн-выставка к 130-летию со дня рождения Михаила Афанасьевича Булгакова), </w:t>
      </w:r>
      <w:r w:rsidR="00E56DA6">
        <w:rPr>
          <w:bCs/>
          <w:kern w:val="36"/>
          <w:sz w:val="28"/>
          <w:szCs w:val="28"/>
        </w:rPr>
        <w:t>«К</w:t>
      </w:r>
      <w:r w:rsidR="00E56DA6" w:rsidRPr="00045AA9">
        <w:rPr>
          <w:bCs/>
          <w:kern w:val="36"/>
          <w:sz w:val="28"/>
          <w:szCs w:val="28"/>
        </w:rPr>
        <w:t xml:space="preserve">ниги-юбиляры зарубежной литературы», </w:t>
      </w:r>
      <w:r w:rsidR="00E56DA6">
        <w:rPr>
          <w:bCs/>
          <w:kern w:val="36"/>
          <w:sz w:val="28"/>
          <w:szCs w:val="28"/>
        </w:rPr>
        <w:t>«У</w:t>
      </w:r>
      <w:r w:rsidR="00E56DA6" w:rsidRPr="00045AA9">
        <w:rPr>
          <w:bCs/>
          <w:kern w:val="36"/>
          <w:sz w:val="28"/>
          <w:szCs w:val="28"/>
        </w:rPr>
        <w:t xml:space="preserve"> детских книжек юбилей</w:t>
      </w:r>
      <w:r w:rsidR="00E56DA6">
        <w:rPr>
          <w:bCs/>
          <w:kern w:val="36"/>
          <w:sz w:val="28"/>
          <w:szCs w:val="28"/>
        </w:rPr>
        <w:t>»</w:t>
      </w:r>
      <w:r w:rsidRPr="00045AA9">
        <w:rPr>
          <w:bCs/>
          <w:kern w:val="36"/>
          <w:sz w:val="28"/>
          <w:szCs w:val="28"/>
        </w:rPr>
        <w:t xml:space="preserve">, </w:t>
      </w:r>
      <w:r w:rsidR="00E56DA6">
        <w:rPr>
          <w:bCs/>
          <w:kern w:val="36"/>
          <w:sz w:val="28"/>
          <w:szCs w:val="28"/>
        </w:rPr>
        <w:t>«С</w:t>
      </w:r>
      <w:r w:rsidR="00E56DA6" w:rsidRPr="00045AA9">
        <w:rPr>
          <w:bCs/>
          <w:kern w:val="36"/>
          <w:sz w:val="28"/>
          <w:szCs w:val="28"/>
        </w:rPr>
        <w:t xml:space="preserve">транник с русской душой» </w:t>
      </w:r>
      <w:r w:rsidRPr="00045AA9">
        <w:rPr>
          <w:bCs/>
          <w:kern w:val="36"/>
          <w:sz w:val="28"/>
          <w:szCs w:val="28"/>
        </w:rPr>
        <w:t xml:space="preserve">(К 190 -летию со дня рождения Николая Семёновича Лескова), </w:t>
      </w:r>
      <w:r w:rsidR="00BF068B">
        <w:rPr>
          <w:bCs/>
          <w:kern w:val="36"/>
          <w:sz w:val="28"/>
          <w:szCs w:val="28"/>
        </w:rPr>
        <w:t>Анна Ф</w:t>
      </w:r>
      <w:r w:rsidR="00BF068B" w:rsidRPr="00045AA9">
        <w:rPr>
          <w:bCs/>
          <w:kern w:val="36"/>
          <w:sz w:val="28"/>
          <w:szCs w:val="28"/>
        </w:rPr>
        <w:t xml:space="preserve">едоровна </w:t>
      </w:r>
      <w:r w:rsidR="00BF068B">
        <w:rPr>
          <w:bCs/>
          <w:kern w:val="36"/>
          <w:sz w:val="28"/>
          <w:szCs w:val="28"/>
        </w:rPr>
        <w:t>Х</w:t>
      </w:r>
      <w:r w:rsidR="00BF068B" w:rsidRPr="00045AA9">
        <w:rPr>
          <w:bCs/>
          <w:kern w:val="36"/>
          <w:sz w:val="28"/>
          <w:szCs w:val="28"/>
        </w:rPr>
        <w:t xml:space="preserve">ристосенко </w:t>
      </w:r>
      <w:r w:rsidRPr="00045AA9">
        <w:rPr>
          <w:bCs/>
          <w:kern w:val="36"/>
          <w:sz w:val="28"/>
          <w:szCs w:val="28"/>
        </w:rPr>
        <w:t>(Стихи «писать» нигде не учат. Они рождаются в груди).</w:t>
      </w:r>
    </w:p>
    <w:p w:rsidR="00045AA9" w:rsidRPr="00045AA9" w:rsidRDefault="00045AA9" w:rsidP="00045AA9">
      <w:pPr>
        <w:spacing w:line="360" w:lineRule="auto"/>
        <w:ind w:firstLine="709"/>
        <w:jc w:val="both"/>
        <w:rPr>
          <w:bCs/>
          <w:sz w:val="28"/>
          <w:szCs w:val="28"/>
        </w:rPr>
      </w:pPr>
      <w:r w:rsidRPr="00045AA9">
        <w:rPr>
          <w:bCs/>
          <w:sz w:val="28"/>
          <w:szCs w:val="28"/>
        </w:rPr>
        <w:t>Библиотеки применяют и другие формы информационного обслуживания: библиотечный квилт, информационный час, презентация, литературный час, выставка–рекомендация, выставка–досье и т.д.</w:t>
      </w:r>
    </w:p>
    <w:p w:rsidR="009F223D" w:rsidRDefault="009F223D" w:rsidP="00045AA9">
      <w:pPr>
        <w:spacing w:line="360" w:lineRule="auto"/>
        <w:ind w:firstLine="709"/>
        <w:jc w:val="both"/>
        <w:rPr>
          <w:b/>
          <w:bCs/>
          <w:sz w:val="28"/>
          <w:szCs w:val="28"/>
        </w:rPr>
      </w:pPr>
    </w:p>
    <w:p w:rsidR="00045AA9" w:rsidRPr="00045AA9" w:rsidRDefault="00BB0BD2" w:rsidP="00045AA9">
      <w:pPr>
        <w:spacing w:line="360" w:lineRule="auto"/>
        <w:ind w:firstLine="709"/>
        <w:jc w:val="both"/>
        <w:rPr>
          <w:b/>
          <w:bCs/>
          <w:sz w:val="28"/>
          <w:szCs w:val="28"/>
        </w:rPr>
      </w:pPr>
      <w:r>
        <w:rPr>
          <w:b/>
          <w:bCs/>
          <w:sz w:val="28"/>
          <w:szCs w:val="28"/>
        </w:rPr>
        <w:br w:type="column"/>
      </w:r>
      <w:r w:rsidR="00CD7680">
        <w:rPr>
          <w:b/>
          <w:bCs/>
          <w:sz w:val="28"/>
          <w:szCs w:val="28"/>
        </w:rPr>
        <w:lastRenderedPageBreak/>
        <w:t>7</w:t>
      </w:r>
      <w:r w:rsidR="00045AA9" w:rsidRPr="00045AA9">
        <w:rPr>
          <w:b/>
          <w:bCs/>
          <w:sz w:val="28"/>
          <w:szCs w:val="28"/>
        </w:rPr>
        <w:t>.5. Деятельность публичных центров правовой и социально значимой информации</w:t>
      </w:r>
    </w:p>
    <w:p w:rsidR="00045AA9" w:rsidRPr="00045AA9" w:rsidRDefault="00045AA9" w:rsidP="00045AA9">
      <w:pPr>
        <w:spacing w:line="360" w:lineRule="auto"/>
        <w:ind w:firstLine="709"/>
        <w:jc w:val="both"/>
        <w:rPr>
          <w:sz w:val="28"/>
          <w:szCs w:val="28"/>
        </w:rPr>
      </w:pPr>
      <w:r w:rsidRPr="00045AA9">
        <w:rPr>
          <w:sz w:val="28"/>
          <w:szCs w:val="28"/>
        </w:rPr>
        <w:t>Публичный Центр правовой информации (ПЦПИ) создан на базе отдела обслуживания в Центральной библиотеке в 2014 году.</w:t>
      </w:r>
    </w:p>
    <w:p w:rsidR="00045AA9" w:rsidRPr="00045AA9" w:rsidRDefault="00045AA9" w:rsidP="00045AA9">
      <w:pPr>
        <w:spacing w:line="360" w:lineRule="auto"/>
        <w:ind w:firstLine="709"/>
        <w:jc w:val="both"/>
        <w:rPr>
          <w:sz w:val="28"/>
          <w:szCs w:val="28"/>
        </w:rPr>
      </w:pPr>
      <w:r w:rsidRPr="00045AA9">
        <w:rPr>
          <w:sz w:val="28"/>
          <w:szCs w:val="28"/>
        </w:rPr>
        <w:t>В 2021 году количество обратившихся в ПЦПИ составило 316 человек. (2020 г. – 105 чел).</w:t>
      </w:r>
    </w:p>
    <w:p w:rsidR="00045AA9" w:rsidRPr="00045AA9" w:rsidRDefault="00045AA9" w:rsidP="00045AA9">
      <w:pPr>
        <w:spacing w:line="360" w:lineRule="auto"/>
        <w:ind w:firstLine="709"/>
        <w:jc w:val="both"/>
        <w:rPr>
          <w:sz w:val="28"/>
          <w:szCs w:val="28"/>
        </w:rPr>
      </w:pPr>
      <w:r w:rsidRPr="00045AA9">
        <w:rPr>
          <w:sz w:val="28"/>
          <w:szCs w:val="28"/>
        </w:rPr>
        <w:t>Для всех обратившихся открыт свободный доступ к справочно–правовой системе «Гарант». При возникновении вопросов, требующих консультации специалиста, устанавливается скайп–связь, или телефонная связь с юристом из региональной общественной организации «Молодежный союз юристов Новосибирской области». 11 библиотек района с 2019 года предоставляют своим читателям возможность бесплатно пользоваться справочно–правовой системой «Гарант».</w:t>
      </w:r>
    </w:p>
    <w:p w:rsidR="00045AA9" w:rsidRPr="00045AA9" w:rsidRDefault="00045AA9" w:rsidP="00045AA9">
      <w:pPr>
        <w:spacing w:line="360" w:lineRule="auto"/>
        <w:ind w:firstLine="709"/>
        <w:jc w:val="both"/>
        <w:rPr>
          <w:sz w:val="28"/>
          <w:szCs w:val="28"/>
        </w:rPr>
      </w:pPr>
      <w:r w:rsidRPr="00045AA9">
        <w:rPr>
          <w:sz w:val="28"/>
          <w:szCs w:val="28"/>
        </w:rPr>
        <w:t>При Центральной библиотеке действует консультационный пункт Пенсионного Фонда Российской Федерации.</w:t>
      </w:r>
    </w:p>
    <w:p w:rsidR="00045AA9" w:rsidRPr="00045AA9" w:rsidRDefault="00045AA9" w:rsidP="00045AA9">
      <w:pPr>
        <w:spacing w:line="360" w:lineRule="auto"/>
        <w:ind w:firstLine="709"/>
        <w:jc w:val="both"/>
        <w:rPr>
          <w:sz w:val="28"/>
          <w:szCs w:val="28"/>
        </w:rPr>
      </w:pPr>
      <w:r w:rsidRPr="00045AA9">
        <w:rPr>
          <w:sz w:val="28"/>
          <w:szCs w:val="28"/>
        </w:rPr>
        <w:t xml:space="preserve">Продолжается сотрудничество библиотеки с представителями разных организаций района. </w:t>
      </w:r>
    </w:p>
    <w:p w:rsidR="00045AA9" w:rsidRPr="00045AA9" w:rsidRDefault="00045AA9" w:rsidP="00045AA9">
      <w:pPr>
        <w:spacing w:line="360" w:lineRule="auto"/>
        <w:ind w:firstLine="709"/>
        <w:jc w:val="both"/>
        <w:rPr>
          <w:sz w:val="28"/>
          <w:szCs w:val="28"/>
        </w:rPr>
      </w:pPr>
      <w:r w:rsidRPr="00045AA9">
        <w:rPr>
          <w:sz w:val="28"/>
          <w:szCs w:val="28"/>
        </w:rPr>
        <w:t>Совместно с председателем Территориальной избирательной комиссии Купинского района- Иваном Викторовичем Щиголь прошёл правовой урок «Мы – граждане России», а также был проведен правовой час «Сегодня ученик – завтра избиратель».</w:t>
      </w:r>
    </w:p>
    <w:p w:rsidR="00045AA9" w:rsidRPr="00045AA9" w:rsidRDefault="00045AA9" w:rsidP="00045AA9">
      <w:pPr>
        <w:spacing w:line="360" w:lineRule="auto"/>
        <w:ind w:firstLine="709"/>
        <w:jc w:val="both"/>
        <w:rPr>
          <w:sz w:val="28"/>
          <w:szCs w:val="28"/>
        </w:rPr>
      </w:pPr>
      <w:r w:rsidRPr="00045AA9">
        <w:rPr>
          <w:sz w:val="28"/>
          <w:szCs w:val="28"/>
        </w:rPr>
        <w:t>Начальник отдела ЗАГС Купинского района провела беседу со студентами «Правовые основы брака».</w:t>
      </w:r>
    </w:p>
    <w:p w:rsidR="00045AA9" w:rsidRPr="00045AA9" w:rsidRDefault="00045AA9" w:rsidP="00045AA9">
      <w:pPr>
        <w:spacing w:line="360" w:lineRule="auto"/>
        <w:ind w:firstLine="709"/>
        <w:jc w:val="both"/>
        <w:rPr>
          <w:sz w:val="28"/>
          <w:szCs w:val="28"/>
        </w:rPr>
      </w:pPr>
      <w:r w:rsidRPr="00045AA9">
        <w:rPr>
          <w:sz w:val="28"/>
          <w:szCs w:val="28"/>
        </w:rPr>
        <w:t>В рамках ПЦПИ проводятся различного уровня конкурсы: «Молодое лицо читающей страны», конкурс рисованных историй «Страна без коррупции», «</w:t>
      </w:r>
      <w:r w:rsidRPr="00045AA9">
        <w:rPr>
          <w:sz w:val="28"/>
          <w:szCs w:val="28"/>
          <w:lang w:val="en-US"/>
        </w:rPr>
        <w:t>BOOK</w:t>
      </w:r>
      <w:r w:rsidRPr="00045AA9">
        <w:rPr>
          <w:sz w:val="28"/>
          <w:szCs w:val="28"/>
        </w:rPr>
        <w:t xml:space="preserve"> – симпатия -21», «Бюджет для граждан» и др.</w:t>
      </w:r>
    </w:p>
    <w:p w:rsidR="00045AA9" w:rsidRPr="00045AA9" w:rsidRDefault="00045AA9" w:rsidP="00045AA9">
      <w:pPr>
        <w:spacing w:line="360" w:lineRule="auto"/>
        <w:ind w:firstLine="709"/>
        <w:jc w:val="both"/>
        <w:rPr>
          <w:sz w:val="28"/>
          <w:szCs w:val="28"/>
        </w:rPr>
      </w:pPr>
      <w:r w:rsidRPr="00045AA9">
        <w:rPr>
          <w:sz w:val="28"/>
          <w:szCs w:val="28"/>
        </w:rPr>
        <w:t>Массовая работа по правовому просвещению велась очень активно, в том числе с использованием сети интернет. На сайте библиотеки и в социальных сетях были размещены:</w:t>
      </w:r>
    </w:p>
    <w:p w:rsidR="00045AA9" w:rsidRPr="00045AA9" w:rsidRDefault="00045AA9" w:rsidP="00D116A5">
      <w:pPr>
        <w:numPr>
          <w:ilvl w:val="0"/>
          <w:numId w:val="21"/>
        </w:numPr>
        <w:spacing w:line="360" w:lineRule="auto"/>
        <w:ind w:left="0" w:firstLine="709"/>
        <w:contextualSpacing/>
        <w:jc w:val="both"/>
        <w:rPr>
          <w:sz w:val="28"/>
          <w:szCs w:val="28"/>
        </w:rPr>
      </w:pPr>
      <w:r w:rsidRPr="00045AA9">
        <w:rPr>
          <w:sz w:val="28"/>
          <w:szCs w:val="28"/>
        </w:rPr>
        <w:lastRenderedPageBreak/>
        <w:t>Ссылка для прохождения онлайн-викторины: «Что вы знаете об авторском праве»;</w:t>
      </w:r>
    </w:p>
    <w:p w:rsidR="00045AA9" w:rsidRPr="00045AA9" w:rsidRDefault="00045AA9" w:rsidP="00D116A5">
      <w:pPr>
        <w:numPr>
          <w:ilvl w:val="0"/>
          <w:numId w:val="21"/>
        </w:numPr>
        <w:spacing w:line="360" w:lineRule="auto"/>
        <w:ind w:left="0" w:firstLine="709"/>
        <w:contextualSpacing/>
        <w:jc w:val="both"/>
        <w:rPr>
          <w:sz w:val="28"/>
          <w:szCs w:val="28"/>
        </w:rPr>
      </w:pPr>
      <w:r w:rsidRPr="00045AA9">
        <w:rPr>
          <w:sz w:val="28"/>
          <w:szCs w:val="28"/>
        </w:rPr>
        <w:t>Ссылка «Правовой марафон для пенсионеров»;</w:t>
      </w:r>
    </w:p>
    <w:p w:rsidR="00045AA9" w:rsidRPr="00045AA9" w:rsidRDefault="00045AA9" w:rsidP="00D116A5">
      <w:pPr>
        <w:numPr>
          <w:ilvl w:val="0"/>
          <w:numId w:val="21"/>
        </w:numPr>
        <w:spacing w:line="360" w:lineRule="auto"/>
        <w:ind w:left="0" w:firstLine="709"/>
        <w:contextualSpacing/>
        <w:jc w:val="both"/>
        <w:rPr>
          <w:sz w:val="28"/>
          <w:szCs w:val="28"/>
        </w:rPr>
      </w:pPr>
      <w:r w:rsidRPr="00045AA9">
        <w:rPr>
          <w:sz w:val="28"/>
          <w:szCs w:val="28"/>
        </w:rPr>
        <w:t>Онлайн–публикация «Что вы знаете об авторском праве»;</w:t>
      </w:r>
    </w:p>
    <w:p w:rsidR="00045AA9" w:rsidRPr="00045AA9" w:rsidRDefault="00045AA9" w:rsidP="00D116A5">
      <w:pPr>
        <w:numPr>
          <w:ilvl w:val="0"/>
          <w:numId w:val="21"/>
        </w:numPr>
        <w:spacing w:line="360" w:lineRule="auto"/>
        <w:ind w:left="0" w:firstLine="709"/>
        <w:contextualSpacing/>
        <w:jc w:val="both"/>
        <w:rPr>
          <w:sz w:val="28"/>
          <w:szCs w:val="28"/>
        </w:rPr>
      </w:pPr>
      <w:r w:rsidRPr="00045AA9">
        <w:rPr>
          <w:sz w:val="28"/>
          <w:szCs w:val="28"/>
        </w:rPr>
        <w:t>Ссылка на Всероссийскую библиотечную акцию «Молодёжная неделя цифровых технологий»;</w:t>
      </w:r>
    </w:p>
    <w:p w:rsidR="00045AA9" w:rsidRPr="00045AA9" w:rsidRDefault="00045AA9" w:rsidP="00D116A5">
      <w:pPr>
        <w:numPr>
          <w:ilvl w:val="0"/>
          <w:numId w:val="21"/>
        </w:numPr>
        <w:spacing w:line="360" w:lineRule="auto"/>
        <w:ind w:left="0" w:firstLine="709"/>
        <w:contextualSpacing/>
        <w:jc w:val="both"/>
        <w:rPr>
          <w:sz w:val="28"/>
          <w:szCs w:val="28"/>
        </w:rPr>
      </w:pPr>
      <w:r w:rsidRPr="00045AA9">
        <w:rPr>
          <w:sz w:val="28"/>
          <w:szCs w:val="28"/>
        </w:rPr>
        <w:t>Онлайн–публикация «Потребитель, знай свои права»;</w:t>
      </w:r>
    </w:p>
    <w:p w:rsidR="00045AA9" w:rsidRPr="00045AA9" w:rsidRDefault="00045AA9" w:rsidP="00045AA9">
      <w:pPr>
        <w:spacing w:line="360" w:lineRule="auto"/>
        <w:ind w:firstLine="709"/>
        <w:jc w:val="both"/>
        <w:rPr>
          <w:sz w:val="28"/>
          <w:szCs w:val="28"/>
        </w:rPr>
      </w:pPr>
      <w:r w:rsidRPr="00045AA9">
        <w:rPr>
          <w:sz w:val="28"/>
          <w:szCs w:val="28"/>
        </w:rPr>
        <w:t>Вебинары из цикла «Финансовая грамотность для взрослого населения»:</w:t>
      </w:r>
    </w:p>
    <w:p w:rsidR="00045AA9" w:rsidRPr="00045AA9" w:rsidRDefault="00045AA9" w:rsidP="00045AA9">
      <w:pPr>
        <w:spacing w:line="360" w:lineRule="auto"/>
        <w:ind w:firstLine="709"/>
        <w:jc w:val="both"/>
        <w:rPr>
          <w:sz w:val="28"/>
          <w:szCs w:val="28"/>
        </w:rPr>
      </w:pPr>
      <w:r w:rsidRPr="00045AA9">
        <w:rPr>
          <w:sz w:val="28"/>
          <w:szCs w:val="28"/>
        </w:rPr>
        <w:t>1. «Подушка безопасности. Как защитить себя от непредвиденных                                                                                                                       расходов».</w:t>
      </w:r>
    </w:p>
    <w:p w:rsidR="00045AA9" w:rsidRPr="00045AA9" w:rsidRDefault="00045AA9" w:rsidP="00045AA9">
      <w:pPr>
        <w:spacing w:line="360" w:lineRule="auto"/>
        <w:ind w:firstLine="709"/>
        <w:jc w:val="both"/>
        <w:rPr>
          <w:sz w:val="28"/>
          <w:szCs w:val="28"/>
        </w:rPr>
      </w:pPr>
      <w:r w:rsidRPr="00045AA9">
        <w:rPr>
          <w:sz w:val="28"/>
          <w:szCs w:val="28"/>
        </w:rPr>
        <w:t>2. «Личный (семейный) бюджет».</w:t>
      </w:r>
    </w:p>
    <w:p w:rsidR="00045AA9" w:rsidRPr="00045AA9" w:rsidRDefault="00045AA9" w:rsidP="00045AA9">
      <w:pPr>
        <w:spacing w:line="360" w:lineRule="auto"/>
        <w:ind w:firstLine="709"/>
        <w:jc w:val="both"/>
        <w:rPr>
          <w:sz w:val="28"/>
          <w:szCs w:val="28"/>
        </w:rPr>
      </w:pPr>
      <w:r w:rsidRPr="00045AA9">
        <w:rPr>
          <w:sz w:val="28"/>
          <w:szCs w:val="28"/>
        </w:rPr>
        <w:t>3.  «Дети и деньги. Как говорить с детьми о финансах».</w:t>
      </w:r>
    </w:p>
    <w:p w:rsidR="00045AA9" w:rsidRPr="00045AA9" w:rsidRDefault="00045AA9" w:rsidP="00045AA9">
      <w:pPr>
        <w:spacing w:line="360" w:lineRule="auto"/>
        <w:ind w:firstLine="709"/>
        <w:jc w:val="both"/>
        <w:rPr>
          <w:sz w:val="28"/>
          <w:szCs w:val="28"/>
        </w:rPr>
      </w:pPr>
      <w:r w:rsidRPr="00045AA9">
        <w:rPr>
          <w:sz w:val="28"/>
          <w:szCs w:val="28"/>
        </w:rPr>
        <w:t>4. «Встретить Новый год и не разориться. Готовимся к празднику заранее».</w:t>
      </w:r>
    </w:p>
    <w:p w:rsidR="00045AA9" w:rsidRPr="00045AA9" w:rsidRDefault="00045AA9" w:rsidP="00045AA9">
      <w:pPr>
        <w:spacing w:line="360" w:lineRule="auto"/>
        <w:ind w:firstLine="709"/>
        <w:jc w:val="both"/>
        <w:rPr>
          <w:sz w:val="28"/>
          <w:szCs w:val="28"/>
        </w:rPr>
      </w:pPr>
      <w:r w:rsidRPr="00045AA9">
        <w:rPr>
          <w:sz w:val="28"/>
          <w:szCs w:val="28"/>
        </w:rPr>
        <w:t>Освещалась работа ПЦПИ и в средствах массовой информации. Заметки в газете «Маяк Кулунды»:</w:t>
      </w:r>
    </w:p>
    <w:p w:rsidR="00045AA9" w:rsidRPr="00045AA9" w:rsidRDefault="00045AA9" w:rsidP="00045AA9">
      <w:pPr>
        <w:spacing w:line="360" w:lineRule="auto"/>
        <w:ind w:firstLine="709"/>
        <w:jc w:val="both"/>
        <w:rPr>
          <w:sz w:val="28"/>
          <w:szCs w:val="28"/>
        </w:rPr>
      </w:pPr>
      <w:r w:rsidRPr="00045AA9">
        <w:rPr>
          <w:sz w:val="28"/>
          <w:szCs w:val="28"/>
        </w:rPr>
        <w:t>1.Носова.Т.В.. Как стать финансово свободным? // Маяк Кулунды. – 2021. – № 41. – С. 4</w:t>
      </w:r>
    </w:p>
    <w:p w:rsidR="00045AA9" w:rsidRPr="00045AA9" w:rsidRDefault="00045AA9" w:rsidP="00045AA9">
      <w:pPr>
        <w:spacing w:line="360" w:lineRule="auto"/>
        <w:ind w:firstLine="709"/>
        <w:jc w:val="both"/>
        <w:rPr>
          <w:sz w:val="28"/>
          <w:szCs w:val="28"/>
        </w:rPr>
      </w:pPr>
      <w:r w:rsidRPr="00045AA9">
        <w:rPr>
          <w:sz w:val="28"/>
          <w:szCs w:val="28"/>
        </w:rPr>
        <w:t xml:space="preserve">Продолжает свою работу профориентационный клуб «В поиске призвания», где будущим выпускникам, в том числе, рассказывается об их правах и возможностях при поступлении в учебные заведения. </w:t>
      </w:r>
    </w:p>
    <w:p w:rsidR="00045AA9" w:rsidRPr="00045AA9" w:rsidRDefault="00045AA9" w:rsidP="00045AA9">
      <w:pPr>
        <w:spacing w:line="360" w:lineRule="auto"/>
        <w:ind w:firstLine="709"/>
        <w:jc w:val="both"/>
        <w:rPr>
          <w:sz w:val="28"/>
          <w:szCs w:val="28"/>
        </w:rPr>
      </w:pPr>
      <w:r w:rsidRPr="00045AA9">
        <w:rPr>
          <w:sz w:val="28"/>
          <w:szCs w:val="28"/>
        </w:rPr>
        <w:t xml:space="preserve">В рамках работы клуба популярны творческие встречи. Так у ребят из Купинского лицея № 2 появилась прекрасная возможность познакомиться и пообщаться с интересным человеком - Евгением Викторовичем Сосниным, кандидатом филологических наук, главным библиотекарем НГОНБ, участником международных научно-практических конференций, ведущим замечательных творческих мастер-классов, председателем историко-литературного клуба «Эленарда». На регулярных онлайн-встречах писатель рассказывает о любимой библиотеке, своём творческом пути. Евгений </w:t>
      </w:r>
      <w:r w:rsidRPr="00045AA9">
        <w:rPr>
          <w:sz w:val="28"/>
          <w:szCs w:val="28"/>
        </w:rPr>
        <w:lastRenderedPageBreak/>
        <w:t>Викторович - увлекательный рассказчик и прекрасный собеседник, поэтому мероприятия проходят с большим интересом. И мы надеемся, что встречи с писателем продолжатся и в будущем.</w:t>
      </w:r>
    </w:p>
    <w:p w:rsidR="00045AA9" w:rsidRPr="00045AA9" w:rsidRDefault="00045AA9" w:rsidP="00045AA9">
      <w:pPr>
        <w:spacing w:line="360" w:lineRule="auto"/>
        <w:ind w:firstLine="709"/>
        <w:jc w:val="both"/>
        <w:rPr>
          <w:sz w:val="28"/>
          <w:szCs w:val="28"/>
        </w:rPr>
      </w:pPr>
      <w:r w:rsidRPr="00045AA9">
        <w:rPr>
          <w:sz w:val="28"/>
          <w:szCs w:val="28"/>
        </w:rPr>
        <w:t>Среди мероприятий, проводимых в рамках профориентационного клуба «В поиске призвания» популярны тематические экскурсии.</w:t>
      </w:r>
    </w:p>
    <w:p w:rsidR="00045AA9" w:rsidRPr="00045AA9" w:rsidRDefault="00045AA9" w:rsidP="00045AA9">
      <w:pPr>
        <w:spacing w:line="360" w:lineRule="auto"/>
        <w:ind w:firstLine="709"/>
        <w:jc w:val="both"/>
        <w:rPr>
          <w:sz w:val="28"/>
          <w:szCs w:val="28"/>
        </w:rPr>
      </w:pPr>
      <w:r w:rsidRPr="00045AA9">
        <w:rPr>
          <w:sz w:val="28"/>
          <w:szCs w:val="28"/>
        </w:rPr>
        <w:t>Так учащимся 9 «А» класса школы № 105 посчастливилось побывать на экскурсии в цехе мороженого ООО «Купино Персонал», так же состоялась экскурсия в ВРК «Купино», где начальник производственно-технического отдела Роман Сергеевич Шумаков лично провел по участкам и рассказал об особенностях работы в компании.</w:t>
      </w:r>
    </w:p>
    <w:p w:rsidR="00045AA9" w:rsidRPr="00045AA9" w:rsidRDefault="00045AA9" w:rsidP="00045AA9">
      <w:pPr>
        <w:spacing w:line="360" w:lineRule="auto"/>
        <w:ind w:firstLine="709"/>
        <w:jc w:val="both"/>
        <w:rPr>
          <w:sz w:val="28"/>
          <w:szCs w:val="28"/>
        </w:rPr>
      </w:pPr>
      <w:r w:rsidRPr="00045AA9">
        <w:rPr>
          <w:sz w:val="28"/>
          <w:szCs w:val="28"/>
        </w:rPr>
        <w:t xml:space="preserve">Ученики посетили отдел МВД России по Купинскому району. Начальник отдела кадров Валентина Николаевна Кислина рассказала о требованиях, предъявляемых к кандидатам на поступление, социальных гарантиях и льготах студентов ВУЗов МВД РФ. </w:t>
      </w:r>
    </w:p>
    <w:p w:rsidR="00045AA9" w:rsidRPr="00045AA9" w:rsidRDefault="00045AA9" w:rsidP="00045AA9">
      <w:pPr>
        <w:spacing w:line="360" w:lineRule="auto"/>
        <w:ind w:firstLine="709"/>
        <w:jc w:val="both"/>
        <w:rPr>
          <w:sz w:val="28"/>
          <w:szCs w:val="28"/>
        </w:rPr>
      </w:pPr>
      <w:r w:rsidRPr="00045AA9">
        <w:rPr>
          <w:sz w:val="28"/>
          <w:szCs w:val="28"/>
        </w:rPr>
        <w:t>Экскурсия на тему «Кто есть кто в храме» состоялась в храм Святого Луки. Настоятель храма иеромонах Мелхиседек рассказал ученикам о том, что кроме священника в храме служат и трудятся много людей, и все они пришли сюда по душевной потребности. И вот таким образом, выполняя разные необходимые храму и прихожанам работы, освоили необычную, как кажется, профессию.</w:t>
      </w:r>
    </w:p>
    <w:p w:rsidR="00045AA9" w:rsidRPr="00045AA9" w:rsidRDefault="00045AA9" w:rsidP="00045AA9">
      <w:pPr>
        <w:spacing w:line="360" w:lineRule="auto"/>
        <w:ind w:firstLine="709"/>
        <w:jc w:val="both"/>
        <w:rPr>
          <w:sz w:val="28"/>
          <w:szCs w:val="28"/>
        </w:rPr>
      </w:pPr>
      <w:r w:rsidRPr="00045AA9">
        <w:rPr>
          <w:sz w:val="28"/>
          <w:szCs w:val="28"/>
        </w:rPr>
        <w:t>Всего в массовых мероприятиях приняли участие  312 человек.</w:t>
      </w:r>
    </w:p>
    <w:p w:rsidR="00045AA9" w:rsidRPr="00045AA9" w:rsidRDefault="00045AA9" w:rsidP="00045AA9">
      <w:pPr>
        <w:spacing w:line="360" w:lineRule="auto"/>
        <w:ind w:firstLine="709"/>
        <w:jc w:val="both"/>
        <w:rPr>
          <w:sz w:val="28"/>
          <w:szCs w:val="28"/>
        </w:rPr>
      </w:pPr>
      <w:r w:rsidRPr="00045AA9">
        <w:rPr>
          <w:sz w:val="28"/>
          <w:szCs w:val="28"/>
        </w:rPr>
        <w:t>С целью повышения квалификации, сотрудник ПЦПИ за 2021 г. неоднократно принимал участие в вебинарах и семинарах:</w:t>
      </w:r>
    </w:p>
    <w:p w:rsidR="00045AA9" w:rsidRPr="00045AA9" w:rsidRDefault="00045AA9" w:rsidP="00D116A5">
      <w:pPr>
        <w:numPr>
          <w:ilvl w:val="0"/>
          <w:numId w:val="22"/>
        </w:numPr>
        <w:spacing w:line="360" w:lineRule="auto"/>
        <w:ind w:left="0" w:firstLine="709"/>
        <w:contextualSpacing/>
        <w:jc w:val="both"/>
        <w:rPr>
          <w:sz w:val="28"/>
          <w:szCs w:val="28"/>
        </w:rPr>
      </w:pPr>
      <w:r w:rsidRPr="00045AA9">
        <w:rPr>
          <w:sz w:val="28"/>
          <w:szCs w:val="28"/>
        </w:rPr>
        <w:t>Вебинар «Эффективные практики в работе с молодёжью в библиотеке в новых условиях»;</w:t>
      </w:r>
    </w:p>
    <w:p w:rsidR="00045AA9" w:rsidRPr="00045AA9" w:rsidRDefault="00045AA9" w:rsidP="00D116A5">
      <w:pPr>
        <w:numPr>
          <w:ilvl w:val="0"/>
          <w:numId w:val="22"/>
        </w:numPr>
        <w:spacing w:line="360" w:lineRule="auto"/>
        <w:ind w:left="0" w:firstLine="709"/>
        <w:contextualSpacing/>
        <w:jc w:val="both"/>
        <w:rPr>
          <w:sz w:val="28"/>
          <w:szCs w:val="28"/>
        </w:rPr>
      </w:pPr>
      <w:r w:rsidRPr="00045AA9">
        <w:rPr>
          <w:sz w:val="28"/>
          <w:szCs w:val="28"/>
        </w:rPr>
        <w:t>Вебинар «Современные подходы в профилактике ВИЧ инфекции»;</w:t>
      </w:r>
    </w:p>
    <w:p w:rsidR="00045AA9" w:rsidRPr="00045AA9" w:rsidRDefault="00045AA9" w:rsidP="00D116A5">
      <w:pPr>
        <w:numPr>
          <w:ilvl w:val="0"/>
          <w:numId w:val="22"/>
        </w:numPr>
        <w:spacing w:line="360" w:lineRule="auto"/>
        <w:ind w:left="0" w:firstLine="709"/>
        <w:contextualSpacing/>
        <w:jc w:val="both"/>
        <w:rPr>
          <w:sz w:val="28"/>
          <w:szCs w:val="28"/>
        </w:rPr>
      </w:pPr>
      <w:r w:rsidRPr="00045AA9">
        <w:rPr>
          <w:sz w:val="28"/>
          <w:szCs w:val="28"/>
        </w:rPr>
        <w:t>Онлайн-семинар «Вопросы организации библиотечного обслуживания и предоставление услуг инвалидам и лицам с ОВЗ»;</w:t>
      </w:r>
    </w:p>
    <w:p w:rsidR="00045AA9" w:rsidRPr="00045AA9" w:rsidRDefault="00045AA9" w:rsidP="00D116A5">
      <w:pPr>
        <w:numPr>
          <w:ilvl w:val="0"/>
          <w:numId w:val="22"/>
        </w:numPr>
        <w:spacing w:line="360" w:lineRule="auto"/>
        <w:ind w:left="0" w:firstLine="709"/>
        <w:contextualSpacing/>
        <w:jc w:val="both"/>
        <w:rPr>
          <w:sz w:val="28"/>
          <w:szCs w:val="28"/>
        </w:rPr>
      </w:pPr>
      <w:r w:rsidRPr="00045AA9">
        <w:rPr>
          <w:sz w:val="28"/>
          <w:szCs w:val="28"/>
        </w:rPr>
        <w:lastRenderedPageBreak/>
        <w:t>Онлайн-семинар «Технологии социальной терапии: арт-терапия, сказкотерапия, трудовая терапия и др.виды»;</w:t>
      </w:r>
    </w:p>
    <w:p w:rsidR="00045AA9" w:rsidRPr="00045AA9" w:rsidRDefault="00045AA9" w:rsidP="00D116A5">
      <w:pPr>
        <w:numPr>
          <w:ilvl w:val="0"/>
          <w:numId w:val="22"/>
        </w:numPr>
        <w:spacing w:line="360" w:lineRule="auto"/>
        <w:ind w:left="0" w:firstLine="709"/>
        <w:contextualSpacing/>
        <w:jc w:val="both"/>
        <w:rPr>
          <w:sz w:val="28"/>
          <w:szCs w:val="28"/>
        </w:rPr>
      </w:pPr>
      <w:r w:rsidRPr="00045AA9">
        <w:rPr>
          <w:sz w:val="28"/>
          <w:szCs w:val="28"/>
        </w:rPr>
        <w:t>Онлайн-семинар «Как управлять давайсами, чтобы они не управляли мной»;</w:t>
      </w:r>
    </w:p>
    <w:p w:rsidR="00045AA9" w:rsidRPr="00045AA9" w:rsidRDefault="00045AA9" w:rsidP="00D116A5">
      <w:pPr>
        <w:numPr>
          <w:ilvl w:val="0"/>
          <w:numId w:val="22"/>
        </w:numPr>
        <w:spacing w:line="360" w:lineRule="auto"/>
        <w:ind w:left="0" w:firstLine="709"/>
        <w:contextualSpacing/>
        <w:jc w:val="both"/>
        <w:rPr>
          <w:sz w:val="28"/>
          <w:szCs w:val="28"/>
        </w:rPr>
      </w:pPr>
      <w:r w:rsidRPr="00045AA9">
        <w:rPr>
          <w:sz w:val="28"/>
          <w:szCs w:val="28"/>
        </w:rPr>
        <w:t>Областное совещание: «Общедоступные библиотеки Новосибирской области: ориентир и национальные цели и проекты;</w:t>
      </w:r>
    </w:p>
    <w:p w:rsidR="00045AA9" w:rsidRPr="00045AA9" w:rsidRDefault="00045AA9" w:rsidP="00D116A5">
      <w:pPr>
        <w:numPr>
          <w:ilvl w:val="0"/>
          <w:numId w:val="22"/>
        </w:numPr>
        <w:spacing w:line="360" w:lineRule="auto"/>
        <w:ind w:left="0" w:firstLine="709"/>
        <w:contextualSpacing/>
        <w:jc w:val="both"/>
        <w:rPr>
          <w:sz w:val="28"/>
          <w:szCs w:val="28"/>
        </w:rPr>
      </w:pPr>
      <w:r w:rsidRPr="00045AA9">
        <w:rPr>
          <w:sz w:val="28"/>
          <w:szCs w:val="28"/>
        </w:rPr>
        <w:t>Конференция для Центров правовой информации и анкетирование от Уполномоченного по правам человека (в 2 частях).</w:t>
      </w:r>
    </w:p>
    <w:p w:rsidR="00045AA9" w:rsidRPr="00045AA9" w:rsidRDefault="00045AA9" w:rsidP="00045AA9">
      <w:pPr>
        <w:spacing w:line="360" w:lineRule="auto"/>
        <w:ind w:firstLine="709"/>
        <w:jc w:val="both"/>
        <w:rPr>
          <w:sz w:val="28"/>
          <w:szCs w:val="28"/>
        </w:rPr>
      </w:pPr>
      <w:r w:rsidRPr="00045AA9">
        <w:rPr>
          <w:sz w:val="28"/>
          <w:szCs w:val="28"/>
        </w:rPr>
        <w:t>Таким образом, Центр правовой информации – эффективный проводник в предоставлении юридических знаний населению.</w:t>
      </w:r>
    </w:p>
    <w:p w:rsidR="00045AA9" w:rsidRPr="00045AA9" w:rsidRDefault="00045AA9" w:rsidP="00045AA9">
      <w:pPr>
        <w:spacing w:line="360" w:lineRule="auto"/>
        <w:ind w:firstLine="709"/>
        <w:jc w:val="both"/>
        <w:rPr>
          <w:b/>
          <w:bCs/>
          <w:sz w:val="28"/>
          <w:szCs w:val="28"/>
        </w:rPr>
      </w:pPr>
    </w:p>
    <w:p w:rsidR="00045AA9" w:rsidRPr="00045AA9" w:rsidRDefault="008E3FA0" w:rsidP="00045AA9">
      <w:pPr>
        <w:spacing w:line="360" w:lineRule="auto"/>
        <w:ind w:firstLine="709"/>
        <w:jc w:val="both"/>
        <w:rPr>
          <w:b/>
          <w:bCs/>
          <w:sz w:val="28"/>
          <w:szCs w:val="28"/>
        </w:rPr>
      </w:pPr>
      <w:r>
        <w:rPr>
          <w:b/>
          <w:bCs/>
          <w:sz w:val="28"/>
          <w:szCs w:val="28"/>
        </w:rPr>
        <w:t>7</w:t>
      </w:r>
      <w:r w:rsidR="00045AA9" w:rsidRPr="00045AA9">
        <w:rPr>
          <w:b/>
          <w:bCs/>
          <w:sz w:val="28"/>
          <w:szCs w:val="28"/>
        </w:rPr>
        <w:t>.6. Выпуск библиографической продукции</w:t>
      </w:r>
    </w:p>
    <w:p w:rsidR="00045AA9" w:rsidRPr="00045AA9" w:rsidRDefault="00045AA9" w:rsidP="00045AA9">
      <w:pPr>
        <w:spacing w:line="360" w:lineRule="auto"/>
        <w:ind w:firstLine="709"/>
        <w:jc w:val="both"/>
        <w:rPr>
          <w:sz w:val="28"/>
          <w:szCs w:val="28"/>
          <w:shd w:val="clear" w:color="auto" w:fill="FFFFFF"/>
        </w:rPr>
      </w:pPr>
      <w:r w:rsidRPr="00045AA9">
        <w:rPr>
          <w:sz w:val="28"/>
          <w:szCs w:val="28"/>
          <w:shd w:val="clear" w:color="auto" w:fill="FFFFFF"/>
        </w:rPr>
        <w:t>В течение года в библиотеках Купинского района были подготовлены библиографические материалы – буклеты, памятки, закладки, списки литературы, библиографические пособия.</w:t>
      </w:r>
    </w:p>
    <w:p w:rsidR="00045AA9" w:rsidRPr="00045AA9" w:rsidRDefault="00045AA9" w:rsidP="00045AA9">
      <w:pPr>
        <w:spacing w:line="360" w:lineRule="auto"/>
        <w:ind w:firstLine="709"/>
        <w:jc w:val="both"/>
        <w:rPr>
          <w:bCs/>
          <w:sz w:val="28"/>
          <w:szCs w:val="28"/>
        </w:rPr>
      </w:pPr>
      <w:r w:rsidRPr="00045AA9">
        <w:rPr>
          <w:bCs/>
          <w:sz w:val="28"/>
          <w:szCs w:val="28"/>
        </w:rPr>
        <w:t xml:space="preserve">В Центральной библиотеке и сельских библиотеках к различным знаменательным и памятным датам были изданы буклеты:  </w:t>
      </w:r>
    </w:p>
    <w:p w:rsidR="00045AA9" w:rsidRPr="00045AA9" w:rsidRDefault="00045AA9" w:rsidP="00D116A5">
      <w:pPr>
        <w:widowControl w:val="0"/>
        <w:numPr>
          <w:ilvl w:val="0"/>
          <w:numId w:val="25"/>
        </w:numPr>
        <w:spacing w:line="360" w:lineRule="auto"/>
        <w:ind w:left="0" w:firstLine="709"/>
        <w:contextualSpacing/>
        <w:jc w:val="both"/>
        <w:rPr>
          <w:bCs/>
          <w:spacing w:val="-2"/>
          <w:sz w:val="28"/>
          <w:szCs w:val="28"/>
        </w:rPr>
      </w:pPr>
      <w:r w:rsidRPr="00045AA9">
        <w:rPr>
          <w:bCs/>
          <w:spacing w:val="-2"/>
          <w:sz w:val="28"/>
          <w:szCs w:val="28"/>
        </w:rPr>
        <w:t>ЭБ </w:t>
      </w:r>
      <w:r w:rsidRPr="00045AA9">
        <w:rPr>
          <w:bCs/>
          <w:spacing w:val="-2"/>
          <w:sz w:val="28"/>
          <w:szCs w:val="28"/>
          <w:lang w:val="en-US"/>
        </w:rPr>
        <w:t>Grebennikon</w:t>
      </w:r>
      <w:r w:rsidRPr="00045AA9">
        <w:rPr>
          <w:bCs/>
          <w:spacing w:val="-2"/>
          <w:sz w:val="28"/>
          <w:szCs w:val="28"/>
        </w:rPr>
        <w:t xml:space="preserve"> (МБО);</w:t>
      </w:r>
    </w:p>
    <w:p w:rsidR="00045AA9" w:rsidRPr="00045AA9" w:rsidRDefault="00045AA9" w:rsidP="00D116A5">
      <w:pPr>
        <w:numPr>
          <w:ilvl w:val="0"/>
          <w:numId w:val="25"/>
        </w:numPr>
        <w:spacing w:line="360" w:lineRule="auto"/>
        <w:ind w:left="0" w:firstLine="709"/>
        <w:contextualSpacing/>
        <w:jc w:val="both"/>
        <w:rPr>
          <w:sz w:val="28"/>
          <w:szCs w:val="28"/>
        </w:rPr>
      </w:pPr>
      <w:r w:rsidRPr="00045AA9">
        <w:rPr>
          <w:sz w:val="28"/>
          <w:szCs w:val="28"/>
        </w:rPr>
        <w:t xml:space="preserve">Петр Павлович Дедов (Из записных книжек автора) </w:t>
      </w:r>
      <w:r w:rsidRPr="00045AA9">
        <w:rPr>
          <w:bCs/>
          <w:spacing w:val="-2"/>
          <w:sz w:val="28"/>
          <w:szCs w:val="28"/>
        </w:rPr>
        <w:t>(МБО);</w:t>
      </w:r>
    </w:p>
    <w:p w:rsidR="00045AA9" w:rsidRPr="00045AA9" w:rsidRDefault="00045AA9" w:rsidP="00D116A5">
      <w:pPr>
        <w:widowControl w:val="0"/>
        <w:numPr>
          <w:ilvl w:val="0"/>
          <w:numId w:val="25"/>
        </w:numPr>
        <w:spacing w:line="360" w:lineRule="auto"/>
        <w:ind w:left="0" w:firstLine="709"/>
        <w:contextualSpacing/>
        <w:jc w:val="both"/>
        <w:rPr>
          <w:sz w:val="28"/>
          <w:szCs w:val="28"/>
        </w:rPr>
      </w:pPr>
      <w:r w:rsidRPr="00045AA9">
        <w:rPr>
          <w:sz w:val="28"/>
          <w:szCs w:val="28"/>
        </w:rPr>
        <w:t xml:space="preserve">Серия буклетов  «Игры народов мира» </w:t>
      </w:r>
      <w:r w:rsidRPr="00045AA9">
        <w:rPr>
          <w:bCs/>
          <w:spacing w:val="-2"/>
          <w:sz w:val="28"/>
          <w:szCs w:val="28"/>
        </w:rPr>
        <w:t>(МБО);</w:t>
      </w:r>
    </w:p>
    <w:p w:rsidR="00045AA9" w:rsidRPr="00045AA9" w:rsidRDefault="00045AA9" w:rsidP="00D116A5">
      <w:pPr>
        <w:numPr>
          <w:ilvl w:val="0"/>
          <w:numId w:val="20"/>
        </w:numPr>
        <w:spacing w:line="360" w:lineRule="auto"/>
        <w:ind w:left="0" w:firstLine="709"/>
        <w:contextualSpacing/>
        <w:jc w:val="both"/>
        <w:rPr>
          <w:bCs/>
          <w:sz w:val="28"/>
          <w:szCs w:val="28"/>
        </w:rPr>
      </w:pPr>
      <w:r w:rsidRPr="00045AA9">
        <w:rPr>
          <w:bCs/>
          <w:sz w:val="28"/>
          <w:szCs w:val="28"/>
        </w:rPr>
        <w:t>«Блокадный хлеб» (Новониколаевская библиотека);</w:t>
      </w:r>
    </w:p>
    <w:p w:rsidR="00045AA9" w:rsidRPr="00045AA9" w:rsidRDefault="00045AA9" w:rsidP="00D116A5">
      <w:pPr>
        <w:numPr>
          <w:ilvl w:val="0"/>
          <w:numId w:val="20"/>
        </w:numPr>
        <w:spacing w:line="360" w:lineRule="auto"/>
        <w:ind w:left="0" w:firstLine="709"/>
        <w:contextualSpacing/>
        <w:jc w:val="both"/>
        <w:rPr>
          <w:bCs/>
          <w:sz w:val="28"/>
          <w:szCs w:val="28"/>
        </w:rPr>
      </w:pPr>
      <w:r w:rsidRPr="00045AA9">
        <w:rPr>
          <w:bCs/>
          <w:sz w:val="28"/>
          <w:szCs w:val="28"/>
        </w:rPr>
        <w:t>«Юные герои Великой Победы» (Рождественская библиотека);</w:t>
      </w:r>
    </w:p>
    <w:p w:rsidR="00045AA9" w:rsidRPr="00045AA9" w:rsidRDefault="00045AA9" w:rsidP="00D116A5">
      <w:pPr>
        <w:numPr>
          <w:ilvl w:val="0"/>
          <w:numId w:val="20"/>
        </w:numPr>
        <w:spacing w:line="360" w:lineRule="auto"/>
        <w:ind w:left="0" w:firstLine="709"/>
        <w:contextualSpacing/>
        <w:jc w:val="both"/>
        <w:rPr>
          <w:bCs/>
          <w:sz w:val="28"/>
          <w:szCs w:val="28"/>
        </w:rPr>
      </w:pPr>
      <w:r w:rsidRPr="00045AA9">
        <w:rPr>
          <w:bCs/>
          <w:sz w:val="28"/>
          <w:szCs w:val="28"/>
        </w:rPr>
        <w:t>«Чернобыльская АЭС. Хроники. События. Факты! (Медяковская библиотека);</w:t>
      </w:r>
    </w:p>
    <w:p w:rsidR="00045AA9" w:rsidRPr="00045AA9" w:rsidRDefault="00045AA9" w:rsidP="00D116A5">
      <w:pPr>
        <w:numPr>
          <w:ilvl w:val="0"/>
          <w:numId w:val="20"/>
        </w:numPr>
        <w:spacing w:line="360" w:lineRule="auto"/>
        <w:ind w:left="0" w:firstLine="709"/>
        <w:contextualSpacing/>
        <w:jc w:val="both"/>
        <w:rPr>
          <w:bCs/>
          <w:sz w:val="28"/>
          <w:szCs w:val="28"/>
        </w:rPr>
      </w:pPr>
      <w:r w:rsidRPr="00045AA9">
        <w:rPr>
          <w:bCs/>
          <w:sz w:val="28"/>
          <w:szCs w:val="28"/>
        </w:rPr>
        <w:t>«Единство во имя России» (Зятьковская библиотека);</w:t>
      </w:r>
    </w:p>
    <w:p w:rsidR="00045AA9" w:rsidRPr="00045AA9" w:rsidRDefault="00045AA9" w:rsidP="00D116A5">
      <w:pPr>
        <w:numPr>
          <w:ilvl w:val="0"/>
          <w:numId w:val="20"/>
        </w:numPr>
        <w:spacing w:line="360" w:lineRule="auto"/>
        <w:ind w:left="0" w:firstLine="709"/>
        <w:contextualSpacing/>
        <w:jc w:val="both"/>
        <w:rPr>
          <w:bCs/>
          <w:sz w:val="28"/>
          <w:szCs w:val="28"/>
        </w:rPr>
      </w:pPr>
      <w:r w:rsidRPr="00045AA9">
        <w:rPr>
          <w:bCs/>
          <w:sz w:val="28"/>
          <w:szCs w:val="28"/>
        </w:rPr>
        <w:t>«Терроризм. Общие правила безопасности» (Лягушенская библиотека);</w:t>
      </w:r>
    </w:p>
    <w:p w:rsidR="00045AA9" w:rsidRPr="00045AA9" w:rsidRDefault="00045AA9" w:rsidP="00D116A5">
      <w:pPr>
        <w:numPr>
          <w:ilvl w:val="0"/>
          <w:numId w:val="20"/>
        </w:numPr>
        <w:spacing w:line="360" w:lineRule="auto"/>
        <w:ind w:left="0" w:firstLine="709"/>
        <w:contextualSpacing/>
        <w:jc w:val="both"/>
        <w:rPr>
          <w:bCs/>
          <w:sz w:val="28"/>
          <w:szCs w:val="28"/>
        </w:rPr>
      </w:pPr>
      <w:r w:rsidRPr="00045AA9">
        <w:rPr>
          <w:bCs/>
          <w:sz w:val="28"/>
          <w:szCs w:val="28"/>
        </w:rPr>
        <w:t>«Мы живы потому что умерли они» (Яркульская библиотека) и др.</w:t>
      </w:r>
    </w:p>
    <w:p w:rsidR="00045AA9" w:rsidRPr="00045AA9" w:rsidRDefault="00045AA9" w:rsidP="00045AA9">
      <w:pPr>
        <w:spacing w:line="360" w:lineRule="auto"/>
        <w:ind w:firstLine="709"/>
        <w:jc w:val="both"/>
        <w:rPr>
          <w:bCs/>
          <w:sz w:val="28"/>
          <w:szCs w:val="28"/>
        </w:rPr>
      </w:pPr>
      <w:r w:rsidRPr="00045AA9">
        <w:rPr>
          <w:bCs/>
          <w:sz w:val="28"/>
          <w:szCs w:val="28"/>
        </w:rPr>
        <w:lastRenderedPageBreak/>
        <w:t>Листовки: «Дети войны», «Мы за мир без террора» (Советская библиотека); «Мы за ЗОЖ», «Берегите Землю» (Новосельская библиотека) и др.</w:t>
      </w:r>
    </w:p>
    <w:p w:rsidR="00045AA9" w:rsidRPr="00045AA9" w:rsidRDefault="00045AA9" w:rsidP="00045AA9">
      <w:pPr>
        <w:spacing w:line="360" w:lineRule="auto"/>
        <w:ind w:firstLine="709"/>
        <w:jc w:val="both"/>
        <w:rPr>
          <w:bCs/>
          <w:sz w:val="28"/>
          <w:szCs w:val="28"/>
        </w:rPr>
      </w:pPr>
      <w:r w:rsidRPr="00045AA9">
        <w:rPr>
          <w:bCs/>
          <w:sz w:val="28"/>
          <w:szCs w:val="28"/>
        </w:rPr>
        <w:t>Закладки:</w:t>
      </w:r>
    </w:p>
    <w:p w:rsidR="00045AA9" w:rsidRPr="00045AA9" w:rsidRDefault="00045AA9" w:rsidP="00D116A5">
      <w:pPr>
        <w:numPr>
          <w:ilvl w:val="0"/>
          <w:numId w:val="20"/>
        </w:numPr>
        <w:spacing w:line="360" w:lineRule="auto"/>
        <w:ind w:left="0" w:firstLine="709"/>
        <w:contextualSpacing/>
        <w:jc w:val="both"/>
        <w:rPr>
          <w:bCs/>
          <w:sz w:val="28"/>
          <w:szCs w:val="28"/>
        </w:rPr>
      </w:pPr>
      <w:r w:rsidRPr="00045AA9">
        <w:rPr>
          <w:bCs/>
          <w:sz w:val="28"/>
          <w:szCs w:val="28"/>
        </w:rPr>
        <w:t>«Литературное блюдо», «Мы разные, но мы вместе» (Медяковская библиотека);</w:t>
      </w:r>
    </w:p>
    <w:p w:rsidR="00045AA9" w:rsidRPr="00045AA9" w:rsidRDefault="00045AA9" w:rsidP="00D116A5">
      <w:pPr>
        <w:numPr>
          <w:ilvl w:val="0"/>
          <w:numId w:val="20"/>
        </w:numPr>
        <w:spacing w:line="360" w:lineRule="auto"/>
        <w:ind w:left="0" w:firstLine="709"/>
        <w:contextualSpacing/>
        <w:jc w:val="both"/>
        <w:rPr>
          <w:bCs/>
          <w:sz w:val="28"/>
          <w:szCs w:val="28"/>
        </w:rPr>
      </w:pPr>
      <w:r w:rsidRPr="00045AA9">
        <w:rPr>
          <w:bCs/>
          <w:sz w:val="28"/>
          <w:szCs w:val="28"/>
        </w:rPr>
        <w:t>«Мы избиратели» (Зятьковская библиотека);</w:t>
      </w:r>
    </w:p>
    <w:p w:rsidR="00045AA9" w:rsidRPr="00045AA9" w:rsidRDefault="00045AA9" w:rsidP="00D116A5">
      <w:pPr>
        <w:numPr>
          <w:ilvl w:val="0"/>
          <w:numId w:val="20"/>
        </w:numPr>
        <w:spacing w:line="360" w:lineRule="auto"/>
        <w:ind w:left="0" w:firstLine="709"/>
        <w:contextualSpacing/>
        <w:jc w:val="both"/>
        <w:rPr>
          <w:bCs/>
          <w:sz w:val="28"/>
          <w:szCs w:val="28"/>
        </w:rPr>
      </w:pPr>
      <w:r w:rsidRPr="00045AA9">
        <w:rPr>
          <w:bCs/>
          <w:sz w:val="28"/>
          <w:szCs w:val="28"/>
        </w:rPr>
        <w:t>«Правила пожарной безопасности», «Курить – себе вредить», «Безопасный интернет» (Лягушенская библиотека);</w:t>
      </w:r>
    </w:p>
    <w:p w:rsidR="00045AA9" w:rsidRPr="00045AA9" w:rsidRDefault="00045AA9" w:rsidP="00D116A5">
      <w:pPr>
        <w:numPr>
          <w:ilvl w:val="0"/>
          <w:numId w:val="20"/>
        </w:numPr>
        <w:spacing w:line="360" w:lineRule="auto"/>
        <w:ind w:left="0" w:firstLine="709"/>
        <w:contextualSpacing/>
        <w:jc w:val="both"/>
        <w:rPr>
          <w:bCs/>
          <w:sz w:val="28"/>
          <w:szCs w:val="28"/>
        </w:rPr>
      </w:pPr>
      <w:r w:rsidRPr="00045AA9">
        <w:rPr>
          <w:bCs/>
          <w:sz w:val="28"/>
          <w:szCs w:val="28"/>
        </w:rPr>
        <w:t>«Стихи авторов Купинского района» (Чумашинская библиотека);</w:t>
      </w:r>
    </w:p>
    <w:p w:rsidR="00045AA9" w:rsidRPr="00045AA9" w:rsidRDefault="00045AA9" w:rsidP="00045AA9">
      <w:pPr>
        <w:spacing w:line="360" w:lineRule="auto"/>
        <w:ind w:firstLine="709"/>
        <w:jc w:val="both"/>
        <w:rPr>
          <w:bCs/>
          <w:sz w:val="28"/>
          <w:szCs w:val="28"/>
        </w:rPr>
      </w:pPr>
      <w:r w:rsidRPr="00045AA9">
        <w:rPr>
          <w:bCs/>
          <w:sz w:val="28"/>
          <w:szCs w:val="28"/>
        </w:rPr>
        <w:t xml:space="preserve">В каждой библиотеке выпускаются рекомендательные списки литературы, которые помогают читателям ориентироваться среди изобилия книг. Списки являются только одним из видов библиографических пособий, именно такая форма подачи информации более предпочтительна для большинства читателей. </w:t>
      </w:r>
    </w:p>
    <w:p w:rsidR="00045AA9" w:rsidRPr="00045AA9" w:rsidRDefault="00045AA9" w:rsidP="00D116A5">
      <w:pPr>
        <w:numPr>
          <w:ilvl w:val="0"/>
          <w:numId w:val="24"/>
        </w:numPr>
        <w:spacing w:line="360" w:lineRule="auto"/>
        <w:ind w:left="0" w:firstLine="709"/>
        <w:contextualSpacing/>
        <w:jc w:val="both"/>
        <w:rPr>
          <w:bCs/>
          <w:sz w:val="28"/>
          <w:szCs w:val="28"/>
        </w:rPr>
      </w:pPr>
      <w:r w:rsidRPr="00045AA9">
        <w:rPr>
          <w:bCs/>
          <w:sz w:val="28"/>
          <w:szCs w:val="28"/>
        </w:rPr>
        <w:t>«Теплые книги для уютных вечеров» (Рождественская библиотека);</w:t>
      </w:r>
    </w:p>
    <w:p w:rsidR="00045AA9" w:rsidRPr="00045AA9" w:rsidRDefault="00045AA9" w:rsidP="00D116A5">
      <w:pPr>
        <w:numPr>
          <w:ilvl w:val="0"/>
          <w:numId w:val="24"/>
        </w:numPr>
        <w:spacing w:line="360" w:lineRule="auto"/>
        <w:ind w:left="0" w:firstLine="709"/>
        <w:contextualSpacing/>
        <w:jc w:val="both"/>
        <w:rPr>
          <w:bCs/>
          <w:sz w:val="28"/>
          <w:szCs w:val="28"/>
        </w:rPr>
      </w:pPr>
      <w:r w:rsidRPr="00045AA9">
        <w:rPr>
          <w:bCs/>
          <w:sz w:val="28"/>
          <w:szCs w:val="28"/>
        </w:rPr>
        <w:t>«Книги очень хороши – прочитайте от души» (Лукошинская библиотека);</w:t>
      </w:r>
    </w:p>
    <w:p w:rsidR="00045AA9" w:rsidRPr="00045AA9" w:rsidRDefault="00045AA9" w:rsidP="00D116A5">
      <w:pPr>
        <w:numPr>
          <w:ilvl w:val="0"/>
          <w:numId w:val="24"/>
        </w:numPr>
        <w:spacing w:line="360" w:lineRule="auto"/>
        <w:ind w:left="0" w:firstLine="709"/>
        <w:contextualSpacing/>
        <w:jc w:val="both"/>
        <w:rPr>
          <w:bCs/>
          <w:sz w:val="28"/>
          <w:szCs w:val="28"/>
        </w:rPr>
      </w:pPr>
      <w:r w:rsidRPr="00045AA9">
        <w:rPr>
          <w:bCs/>
          <w:sz w:val="28"/>
          <w:szCs w:val="28"/>
        </w:rPr>
        <w:t>«Читаем летом» (Лягушинская библиотека);</w:t>
      </w:r>
    </w:p>
    <w:p w:rsidR="00045AA9" w:rsidRPr="00045AA9" w:rsidRDefault="00045AA9" w:rsidP="00D116A5">
      <w:pPr>
        <w:numPr>
          <w:ilvl w:val="0"/>
          <w:numId w:val="24"/>
        </w:numPr>
        <w:spacing w:line="360" w:lineRule="auto"/>
        <w:ind w:left="0" w:firstLine="709"/>
        <w:contextualSpacing/>
        <w:jc w:val="both"/>
        <w:rPr>
          <w:bCs/>
          <w:sz w:val="28"/>
          <w:szCs w:val="28"/>
        </w:rPr>
      </w:pPr>
      <w:r w:rsidRPr="00045AA9">
        <w:rPr>
          <w:bCs/>
          <w:sz w:val="28"/>
          <w:szCs w:val="28"/>
        </w:rPr>
        <w:t>«Мы хотим чтоб ваше лето было книгами согрето (Яркульская библиотека);</w:t>
      </w:r>
    </w:p>
    <w:p w:rsidR="00045AA9" w:rsidRPr="00045AA9" w:rsidRDefault="00045AA9" w:rsidP="00D116A5">
      <w:pPr>
        <w:numPr>
          <w:ilvl w:val="0"/>
          <w:numId w:val="24"/>
        </w:numPr>
        <w:spacing w:line="360" w:lineRule="auto"/>
        <w:ind w:left="0" w:firstLine="709"/>
        <w:contextualSpacing/>
        <w:jc w:val="both"/>
        <w:rPr>
          <w:bCs/>
          <w:sz w:val="28"/>
          <w:szCs w:val="28"/>
        </w:rPr>
      </w:pPr>
      <w:r w:rsidRPr="00045AA9">
        <w:rPr>
          <w:bCs/>
          <w:sz w:val="28"/>
          <w:szCs w:val="28"/>
        </w:rPr>
        <w:t>«Читай, листай, мир узнавай» (Киргинцевская библиотека);</w:t>
      </w:r>
    </w:p>
    <w:p w:rsidR="00045AA9" w:rsidRPr="00045AA9" w:rsidRDefault="00045AA9" w:rsidP="00D116A5">
      <w:pPr>
        <w:numPr>
          <w:ilvl w:val="0"/>
          <w:numId w:val="24"/>
        </w:numPr>
        <w:spacing w:line="360" w:lineRule="auto"/>
        <w:ind w:left="0" w:firstLine="709"/>
        <w:contextualSpacing/>
        <w:jc w:val="both"/>
        <w:rPr>
          <w:bCs/>
          <w:sz w:val="28"/>
          <w:szCs w:val="28"/>
        </w:rPr>
      </w:pPr>
      <w:r w:rsidRPr="00045AA9">
        <w:rPr>
          <w:bCs/>
          <w:sz w:val="28"/>
          <w:szCs w:val="28"/>
        </w:rPr>
        <w:t>«Будь другом всему живому» (Чумашинская библиотека);</w:t>
      </w:r>
    </w:p>
    <w:p w:rsidR="00045AA9" w:rsidRDefault="00045AA9" w:rsidP="00D116A5">
      <w:pPr>
        <w:numPr>
          <w:ilvl w:val="0"/>
          <w:numId w:val="24"/>
        </w:numPr>
        <w:spacing w:line="360" w:lineRule="auto"/>
        <w:ind w:left="0" w:firstLine="709"/>
        <w:contextualSpacing/>
        <w:jc w:val="both"/>
        <w:rPr>
          <w:bCs/>
          <w:sz w:val="28"/>
          <w:szCs w:val="28"/>
        </w:rPr>
      </w:pPr>
      <w:r w:rsidRPr="00045AA9">
        <w:rPr>
          <w:bCs/>
          <w:sz w:val="28"/>
          <w:szCs w:val="28"/>
        </w:rPr>
        <w:t>«Книги-юбиляры 2021», «Лето у книжной полки» (Советская библиотека) и др.</w:t>
      </w:r>
    </w:p>
    <w:p w:rsidR="00A8417C" w:rsidRPr="0046143A" w:rsidRDefault="00A8417C" w:rsidP="00A8417C">
      <w:pPr>
        <w:pStyle w:val="10"/>
        <w:spacing w:line="360" w:lineRule="auto"/>
        <w:ind w:firstLine="709"/>
        <w:jc w:val="both"/>
        <w:rPr>
          <w:sz w:val="28"/>
          <w:szCs w:val="28"/>
        </w:rPr>
      </w:pPr>
      <w:r w:rsidRPr="0046143A">
        <w:rPr>
          <w:sz w:val="28"/>
          <w:szCs w:val="28"/>
        </w:rPr>
        <w:t>Для более эффективной работы с детьми библиотека ищет новые интерактивные формы работы. К ним относится Лэпбук.</w:t>
      </w:r>
      <w:r>
        <w:rPr>
          <w:color w:val="4F81BD" w:themeColor="accent1"/>
          <w:sz w:val="28"/>
          <w:szCs w:val="28"/>
        </w:rPr>
        <w:t xml:space="preserve"> </w:t>
      </w:r>
      <w:r w:rsidRPr="0046143A">
        <w:rPr>
          <w:sz w:val="28"/>
          <w:szCs w:val="28"/>
        </w:rPr>
        <w:t>Если переводить дословно, то</w:t>
      </w:r>
      <w:r w:rsidRPr="0046143A">
        <w:rPr>
          <w:b/>
          <w:sz w:val="28"/>
          <w:szCs w:val="28"/>
        </w:rPr>
        <w:t> </w:t>
      </w:r>
      <w:r w:rsidRPr="0046143A">
        <w:rPr>
          <w:bCs/>
          <w:sz w:val="28"/>
          <w:szCs w:val="28"/>
        </w:rPr>
        <w:t>лэпбук — это книжка на коленях</w:t>
      </w:r>
      <w:r w:rsidRPr="0046143A">
        <w:rPr>
          <w:b/>
          <w:sz w:val="28"/>
          <w:szCs w:val="28"/>
        </w:rPr>
        <w:t xml:space="preserve">. </w:t>
      </w:r>
      <w:r w:rsidRPr="0046143A">
        <w:rPr>
          <w:sz w:val="28"/>
          <w:szCs w:val="28"/>
        </w:rPr>
        <w:t xml:space="preserve">Это самодельная </w:t>
      </w:r>
      <w:r w:rsidRPr="0046143A">
        <w:rPr>
          <w:sz w:val="28"/>
          <w:szCs w:val="28"/>
        </w:rPr>
        <w:lastRenderedPageBreak/>
        <w:t xml:space="preserve">интерактивная папка с кармашками, мини-книжками, окошками, подвижными деталями, вставками, которые ребенок может доставать, перекладывать, складывать по своему усмотрению Лэпбук на тему сказок изготовили в Новосельской сельской библиотеке. </w:t>
      </w:r>
    </w:p>
    <w:p w:rsidR="00045AA9" w:rsidRPr="00045AA9" w:rsidRDefault="00045AA9" w:rsidP="00045AA9">
      <w:pPr>
        <w:spacing w:line="360" w:lineRule="auto"/>
        <w:ind w:firstLine="709"/>
        <w:jc w:val="both"/>
        <w:textAlignment w:val="baseline"/>
        <w:rPr>
          <w:bCs/>
          <w:sz w:val="28"/>
          <w:szCs w:val="28"/>
        </w:rPr>
      </w:pPr>
      <w:r w:rsidRPr="00045AA9">
        <w:rPr>
          <w:bCs/>
          <w:sz w:val="28"/>
          <w:szCs w:val="28"/>
        </w:rPr>
        <w:t xml:space="preserve">За отчетный период были подготовлены два видеоролика «Электронная библиотека </w:t>
      </w:r>
      <w:r w:rsidRPr="00045AA9">
        <w:rPr>
          <w:bCs/>
          <w:sz w:val="28"/>
          <w:szCs w:val="28"/>
          <w:lang w:val="en-US"/>
        </w:rPr>
        <w:t>Grebennikon</w:t>
      </w:r>
      <w:r w:rsidRPr="00045AA9">
        <w:rPr>
          <w:bCs/>
          <w:sz w:val="28"/>
          <w:szCs w:val="28"/>
        </w:rPr>
        <w:t>: Руководство пользователя» и «Правила пользования электронным каталогом».</w:t>
      </w:r>
    </w:p>
    <w:p w:rsidR="00045AA9" w:rsidRPr="00045AA9" w:rsidRDefault="00045AA9" w:rsidP="00045AA9">
      <w:pPr>
        <w:spacing w:line="360" w:lineRule="auto"/>
        <w:ind w:firstLine="709"/>
        <w:jc w:val="both"/>
        <w:textAlignment w:val="baseline"/>
        <w:rPr>
          <w:bCs/>
          <w:sz w:val="28"/>
          <w:szCs w:val="28"/>
          <w:bdr w:val="none" w:sz="0" w:space="0" w:color="auto" w:frame="1"/>
        </w:rPr>
      </w:pPr>
      <w:r w:rsidRPr="00045AA9">
        <w:rPr>
          <w:bCs/>
          <w:sz w:val="28"/>
          <w:szCs w:val="28"/>
        </w:rPr>
        <w:t xml:space="preserve">В 2021 г. состоялся конкурс </w:t>
      </w:r>
      <w:r w:rsidRPr="00045AA9">
        <w:rPr>
          <w:bCs/>
          <w:sz w:val="28"/>
          <w:szCs w:val="28"/>
          <w:bdr w:val="none" w:sz="0" w:space="0" w:color="auto" w:frame="1"/>
        </w:rPr>
        <w:t xml:space="preserve">на лучшее библиографическое пособие по краеведению «О той земле, где я родился». </w:t>
      </w:r>
      <w:r w:rsidRPr="00045AA9">
        <w:rPr>
          <w:sz w:val="28"/>
          <w:szCs w:val="28"/>
        </w:rPr>
        <w:t xml:space="preserve">Профессиональный конкурс проводится среди библиотекарей структурных подразделений ЦБС Купинского района. Конкурса проводился по трем номинациям: </w:t>
      </w:r>
      <w:r w:rsidRPr="00045AA9">
        <w:rPr>
          <w:bCs/>
          <w:sz w:val="28"/>
          <w:szCs w:val="28"/>
          <w:bdr w:val="none" w:sz="0" w:space="0" w:color="auto" w:frame="1"/>
        </w:rPr>
        <w:t xml:space="preserve">1. Памятники – хранители истории родного края; 2. Этот удивительный и хрупкий мир (природа родного края); 3. О тех, кто край родной прославил. В конкурсе приняли участие 22 сотрудника. Представленные работы в основном были в номинации «О тех, кто край родной прославил». </w:t>
      </w:r>
    </w:p>
    <w:p w:rsidR="00045AA9" w:rsidRPr="00045AA9" w:rsidRDefault="00045AA9" w:rsidP="00045AA9">
      <w:pPr>
        <w:spacing w:line="360" w:lineRule="auto"/>
        <w:ind w:firstLine="709"/>
        <w:jc w:val="both"/>
        <w:textAlignment w:val="baseline"/>
        <w:rPr>
          <w:bCs/>
          <w:sz w:val="28"/>
          <w:szCs w:val="28"/>
          <w:bdr w:val="none" w:sz="0" w:space="0" w:color="auto" w:frame="1"/>
        </w:rPr>
      </w:pPr>
      <w:r w:rsidRPr="00045AA9">
        <w:rPr>
          <w:bCs/>
          <w:sz w:val="28"/>
          <w:szCs w:val="28"/>
          <w:bdr w:val="none" w:sz="0" w:space="0" w:color="auto" w:frame="1"/>
        </w:rPr>
        <w:t>Пособия крупных форм:</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«Здесь Родины моей начало …»: библиографический очерк (Благовещенская сельская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«Земский доктор» (Советская сельская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«Путь гвардейца» (Лягушенская сельская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«Щедра талантами родная сторона»: библиографическая антология (Центральная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«Купинская земля – Родина песен и хлеба»: путеводитель по книжной выставке (Медяковская сельская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«Я песни Родине возлюбленной пою»: библиографический очерк (Центральная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«Замечательные люди нашего села»: библиографический очерк (Вороновская сельская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«Сибирский сокол»: библиографический очерк (Центральная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bCs/>
          <w:sz w:val="28"/>
          <w:szCs w:val="28"/>
          <w:bdr w:val="none" w:sz="0" w:space="0" w:color="auto" w:frame="1"/>
        </w:rPr>
        <w:lastRenderedPageBreak/>
        <w:t xml:space="preserve">«О тех, кто край родной прославил»: </w:t>
      </w:r>
      <w:r w:rsidRPr="00045AA9">
        <w:rPr>
          <w:sz w:val="28"/>
          <w:szCs w:val="28"/>
        </w:rPr>
        <w:t>библиографический очерк (Новорозинская сельская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«Зеленая аптека»: библиографическая энциклопедия (Центральная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bCs/>
          <w:sz w:val="28"/>
          <w:szCs w:val="28"/>
          <w:bdr w:val="none" w:sz="0" w:space="0" w:color="auto" w:frame="1"/>
        </w:rPr>
        <w:t xml:space="preserve">«О той земле, где я родился»: исторический и современный экскурс в прошлое деревни: библиографическое пособие (Шаитикская </w:t>
      </w:r>
      <w:r w:rsidRPr="00045AA9">
        <w:rPr>
          <w:sz w:val="28"/>
          <w:szCs w:val="28"/>
        </w:rPr>
        <w:t>сельская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«Озеро Чаны»: библиографический обзор (Центральная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 xml:space="preserve">«Родной свой край люби и знай» </w:t>
      </w:r>
      <w:r w:rsidRPr="00045AA9">
        <w:rPr>
          <w:bCs/>
          <w:sz w:val="28"/>
          <w:szCs w:val="28"/>
        </w:rPr>
        <w:t>(Веселокутская библиотека);</w:t>
      </w:r>
    </w:p>
    <w:p w:rsidR="00045AA9" w:rsidRPr="00045AA9" w:rsidRDefault="00045AA9" w:rsidP="00D116A5">
      <w:pPr>
        <w:numPr>
          <w:ilvl w:val="0"/>
          <w:numId w:val="23"/>
        </w:numPr>
        <w:spacing w:line="360" w:lineRule="auto"/>
        <w:ind w:left="0" w:firstLine="709"/>
        <w:contextualSpacing/>
        <w:jc w:val="both"/>
        <w:textAlignment w:val="baseline"/>
        <w:rPr>
          <w:sz w:val="28"/>
          <w:szCs w:val="28"/>
        </w:rPr>
      </w:pPr>
      <w:r w:rsidRPr="00045AA9">
        <w:rPr>
          <w:sz w:val="28"/>
          <w:szCs w:val="28"/>
        </w:rPr>
        <w:t>«Хранители истории Родного края» (Чаинская сельская библиотека) и др.</w:t>
      </w:r>
    </w:p>
    <w:p w:rsidR="00045AA9" w:rsidRPr="00045AA9" w:rsidRDefault="00045AA9" w:rsidP="00045AA9">
      <w:pPr>
        <w:spacing w:line="360" w:lineRule="auto"/>
        <w:ind w:firstLine="709"/>
        <w:contextualSpacing/>
        <w:jc w:val="both"/>
        <w:textAlignment w:val="baseline"/>
        <w:rPr>
          <w:sz w:val="28"/>
          <w:szCs w:val="28"/>
        </w:rPr>
      </w:pPr>
      <w:r w:rsidRPr="00045AA9">
        <w:rPr>
          <w:sz w:val="28"/>
          <w:szCs w:val="28"/>
        </w:rPr>
        <w:t>Пособия малых форм:</w:t>
      </w:r>
    </w:p>
    <w:p w:rsidR="00045AA9" w:rsidRPr="00045AA9" w:rsidRDefault="00045AA9" w:rsidP="00045AA9">
      <w:pPr>
        <w:spacing w:line="360" w:lineRule="auto"/>
        <w:ind w:firstLine="709"/>
        <w:contextualSpacing/>
        <w:jc w:val="both"/>
        <w:textAlignment w:val="baseline"/>
        <w:rPr>
          <w:sz w:val="28"/>
          <w:szCs w:val="28"/>
        </w:rPr>
      </w:pPr>
      <w:r w:rsidRPr="00045AA9">
        <w:rPr>
          <w:sz w:val="28"/>
          <w:szCs w:val="28"/>
        </w:rPr>
        <w:t>Серия буклетов «Я помню, я горжусь»: Участники сражений под Москвой; Победа над Японией; Освобождали Ленинград; Они дошли до Германии; Они освобождали Европу (Яркульская сельская библиотека);</w:t>
      </w:r>
    </w:p>
    <w:p w:rsidR="00045AA9" w:rsidRPr="00045AA9" w:rsidRDefault="00045AA9" w:rsidP="00045AA9">
      <w:pPr>
        <w:spacing w:line="360" w:lineRule="auto"/>
        <w:ind w:firstLine="709"/>
        <w:contextualSpacing/>
        <w:jc w:val="both"/>
        <w:textAlignment w:val="baseline"/>
        <w:rPr>
          <w:sz w:val="28"/>
          <w:szCs w:val="28"/>
        </w:rPr>
      </w:pPr>
      <w:r w:rsidRPr="00045AA9">
        <w:rPr>
          <w:sz w:val="28"/>
          <w:szCs w:val="28"/>
        </w:rPr>
        <w:t>Серия буклетов: «О тех, кто край родной прославил» (Киргинцевская сельская библиотека) и др.</w:t>
      </w:r>
    </w:p>
    <w:p w:rsidR="00045AA9" w:rsidRPr="00045AA9" w:rsidRDefault="00045AA9" w:rsidP="00045AA9">
      <w:pPr>
        <w:spacing w:line="360" w:lineRule="auto"/>
        <w:ind w:firstLine="709"/>
        <w:jc w:val="both"/>
        <w:rPr>
          <w:bCs/>
          <w:sz w:val="28"/>
          <w:szCs w:val="28"/>
        </w:rPr>
      </w:pPr>
      <w:r w:rsidRPr="00045AA9">
        <w:rPr>
          <w:bCs/>
          <w:sz w:val="28"/>
          <w:szCs w:val="28"/>
        </w:rPr>
        <w:t xml:space="preserve">Выпуск библиографической продукции положительно влияет на имидж библиотеки, помогает эффективно использовать имеющиеся фонды. Приятно видеть, что качество выпускаемой продукции растет из года в год. Все пособия яркие красочные, достаточно привлекательные для читателей. </w:t>
      </w:r>
    </w:p>
    <w:p w:rsidR="00045AA9" w:rsidRPr="00045AA9" w:rsidRDefault="00045AA9" w:rsidP="00045AA9">
      <w:pPr>
        <w:spacing w:line="360" w:lineRule="auto"/>
        <w:ind w:firstLine="709"/>
        <w:jc w:val="both"/>
        <w:textAlignment w:val="baseline"/>
        <w:rPr>
          <w:sz w:val="28"/>
          <w:szCs w:val="28"/>
        </w:rPr>
      </w:pPr>
      <w:r w:rsidRPr="00045AA9">
        <w:rPr>
          <w:sz w:val="28"/>
          <w:szCs w:val="28"/>
        </w:rPr>
        <w:t>Следует отметить, что в МБУ «ЦБС Купинского района» стараются совершенствовать библиографическую работу, используя для этого разнообразные формы и методы.</w:t>
      </w:r>
    </w:p>
    <w:p w:rsidR="00045AA9" w:rsidRPr="00045AA9" w:rsidRDefault="00045AA9" w:rsidP="00045AA9">
      <w:pPr>
        <w:spacing w:line="360" w:lineRule="auto"/>
        <w:ind w:firstLine="709"/>
        <w:jc w:val="both"/>
        <w:rPr>
          <w:b/>
          <w:sz w:val="28"/>
          <w:szCs w:val="28"/>
        </w:rPr>
      </w:pPr>
      <w:r w:rsidRPr="00045AA9">
        <w:rPr>
          <w:b/>
          <w:sz w:val="28"/>
          <w:szCs w:val="28"/>
        </w:rPr>
        <w:t>Краткие выводы по разделу</w:t>
      </w:r>
    </w:p>
    <w:p w:rsidR="00045AA9" w:rsidRPr="00045AA9" w:rsidRDefault="00045AA9" w:rsidP="00045AA9">
      <w:pPr>
        <w:spacing w:line="360" w:lineRule="auto"/>
        <w:ind w:firstLine="709"/>
        <w:jc w:val="both"/>
        <w:rPr>
          <w:sz w:val="28"/>
          <w:szCs w:val="28"/>
        </w:rPr>
      </w:pPr>
      <w:r w:rsidRPr="00045AA9">
        <w:rPr>
          <w:sz w:val="28"/>
          <w:szCs w:val="28"/>
        </w:rPr>
        <w:t xml:space="preserve">Современная система справочно–библиографического обслуживания – это органичное соединение автоматизированного и традиционного библиографического поиска. При этом электронные ресурсы не вытесняют, а дополняют традиционные. Структура СБА за последний год значительных </w:t>
      </w:r>
      <w:r w:rsidRPr="00045AA9">
        <w:rPr>
          <w:sz w:val="28"/>
          <w:szCs w:val="28"/>
        </w:rPr>
        <w:lastRenderedPageBreak/>
        <w:t xml:space="preserve">изменений не претерпела. Формированием электронной части СБА занимается только Центральная библиотека. </w:t>
      </w:r>
    </w:p>
    <w:p w:rsidR="00045AA9" w:rsidRPr="00045AA9" w:rsidRDefault="00045AA9" w:rsidP="00045AA9">
      <w:pPr>
        <w:spacing w:line="360" w:lineRule="auto"/>
        <w:ind w:firstLine="709"/>
        <w:jc w:val="both"/>
        <w:rPr>
          <w:sz w:val="28"/>
          <w:szCs w:val="28"/>
        </w:rPr>
      </w:pPr>
      <w:r w:rsidRPr="00045AA9">
        <w:rPr>
          <w:sz w:val="28"/>
          <w:szCs w:val="28"/>
        </w:rPr>
        <w:t>Оценивая издательскую деятельность в 2021 г., можно отметить, что с появлением компьютеров практически во всех сельских библиотеках увеличилось количество и качество печатной продукции.</w:t>
      </w:r>
    </w:p>
    <w:p w:rsidR="00045AA9" w:rsidRPr="00432C66" w:rsidRDefault="00045AA9" w:rsidP="00045AA9">
      <w:pPr>
        <w:spacing w:line="360" w:lineRule="auto"/>
        <w:ind w:firstLine="709"/>
        <w:jc w:val="both"/>
        <w:rPr>
          <w:sz w:val="28"/>
          <w:szCs w:val="28"/>
        </w:rPr>
      </w:pPr>
      <w:r w:rsidRPr="00045AA9">
        <w:rPr>
          <w:bCs/>
          <w:sz w:val="28"/>
          <w:szCs w:val="28"/>
        </w:rPr>
        <w:t xml:space="preserve">В библиотеках района выпускаются в основном малые формы библиографии – </w:t>
      </w:r>
      <w:r w:rsidRPr="00432C66">
        <w:rPr>
          <w:bCs/>
          <w:sz w:val="28"/>
          <w:szCs w:val="28"/>
          <w:shd w:val="clear" w:color="auto" w:fill="FFFFFF"/>
        </w:rPr>
        <w:t>закладки, буклеты, памятки, рекомендательные списки, планы чтения.</w:t>
      </w:r>
    </w:p>
    <w:p w:rsidR="00BE47A6" w:rsidRPr="0080156C" w:rsidRDefault="00045AA9" w:rsidP="009E5B5F">
      <w:pPr>
        <w:pStyle w:val="10"/>
        <w:spacing w:line="360" w:lineRule="auto"/>
        <w:ind w:firstLine="426"/>
        <w:jc w:val="both"/>
        <w:rPr>
          <w:b/>
          <w:color w:val="0070C0"/>
          <w:sz w:val="32"/>
          <w:szCs w:val="32"/>
        </w:rPr>
      </w:pPr>
      <w:r w:rsidRPr="00045AA9">
        <w:rPr>
          <w:sz w:val="28"/>
          <w:szCs w:val="28"/>
        </w:rPr>
        <w:t>Важным условием оптимизации справочно–библиографического и информационного обслуживания является более продуктивное использование возможностей сетевых технологий, выделение приоритетов в организации ресурсной базы, активизация интернет–представительства библиот</w:t>
      </w:r>
      <w:r>
        <w:rPr>
          <w:sz w:val="28"/>
          <w:szCs w:val="28"/>
        </w:rPr>
        <w:t>ек</w:t>
      </w:r>
    </w:p>
    <w:p w:rsidR="00BE47A6" w:rsidRPr="00822ACA" w:rsidRDefault="00BE47A6">
      <w:pPr>
        <w:pStyle w:val="10"/>
        <w:spacing w:line="360" w:lineRule="auto"/>
        <w:ind w:firstLine="709"/>
        <w:jc w:val="both"/>
        <w:rPr>
          <w:b/>
          <w:color w:val="FF0000"/>
          <w:sz w:val="28"/>
          <w:szCs w:val="28"/>
        </w:rPr>
      </w:pPr>
    </w:p>
    <w:p w:rsidR="00BE47A6" w:rsidRPr="00054222" w:rsidRDefault="00D21CBC" w:rsidP="009F223D">
      <w:pPr>
        <w:pStyle w:val="10"/>
        <w:spacing w:line="360" w:lineRule="auto"/>
        <w:ind w:firstLine="709"/>
        <w:rPr>
          <w:b/>
          <w:sz w:val="32"/>
          <w:szCs w:val="32"/>
        </w:rPr>
      </w:pPr>
      <w:r w:rsidRPr="00054222">
        <w:rPr>
          <w:b/>
          <w:sz w:val="32"/>
          <w:szCs w:val="32"/>
        </w:rPr>
        <w:t>VIII. Краеведческая деятельность библиотек</w:t>
      </w:r>
    </w:p>
    <w:p w:rsidR="00BE47A6" w:rsidRPr="00054222" w:rsidRDefault="00BE47A6">
      <w:pPr>
        <w:pStyle w:val="10"/>
        <w:spacing w:line="360" w:lineRule="auto"/>
        <w:ind w:firstLine="426"/>
        <w:rPr>
          <w:b/>
          <w:sz w:val="28"/>
          <w:szCs w:val="28"/>
        </w:rPr>
      </w:pPr>
    </w:p>
    <w:p w:rsidR="00BE47A6" w:rsidRPr="00432C66" w:rsidRDefault="00D21CBC" w:rsidP="00BB0BD2">
      <w:pPr>
        <w:pStyle w:val="10"/>
        <w:spacing w:line="360" w:lineRule="auto"/>
        <w:ind w:firstLine="720"/>
        <w:jc w:val="both"/>
        <w:rPr>
          <w:b/>
          <w:sz w:val="28"/>
          <w:szCs w:val="28"/>
        </w:rPr>
      </w:pPr>
      <w:r w:rsidRPr="00432C66">
        <w:rPr>
          <w:b/>
          <w:sz w:val="28"/>
          <w:szCs w:val="28"/>
        </w:rPr>
        <w:t>8.1. Анализ формирования и использования фондов краеведческих документов и местных изданий (движение фонда, источники поступлений, выдача)</w:t>
      </w:r>
    </w:p>
    <w:p w:rsidR="00BE47A6" w:rsidRPr="00432C66" w:rsidRDefault="00D21CBC" w:rsidP="00432C66">
      <w:pPr>
        <w:pStyle w:val="10"/>
        <w:spacing w:line="360" w:lineRule="auto"/>
        <w:ind w:firstLine="720"/>
        <w:jc w:val="both"/>
        <w:rPr>
          <w:sz w:val="28"/>
          <w:szCs w:val="28"/>
        </w:rPr>
      </w:pPr>
      <w:r w:rsidRPr="00432C66">
        <w:rPr>
          <w:sz w:val="28"/>
          <w:szCs w:val="28"/>
        </w:rPr>
        <w:t>Успех работы библиотеки по краеведению во многом зависит от состава, полноты, организации, раскрытия и изучения книжного фонда. В работе с краеведческой литературой используют общую для всей библиотечной деятельности методику. Краеведческий фонд не является самостоятельной единицей, но выделяется из основного фонда библиотеки и для удобства пользователей разбит по темам: общественно политическая жизнь, история</w:t>
      </w:r>
      <w:r w:rsidR="00432C66">
        <w:rPr>
          <w:sz w:val="28"/>
          <w:szCs w:val="28"/>
        </w:rPr>
        <w:t xml:space="preserve"> </w:t>
      </w:r>
      <w:r w:rsidRPr="00432C66">
        <w:rPr>
          <w:sz w:val="28"/>
          <w:szCs w:val="28"/>
        </w:rPr>
        <w:t xml:space="preserve">края, география, художественная литература (Центральная библиотека, Детская библиотека). </w:t>
      </w:r>
    </w:p>
    <w:p w:rsidR="00BE47A6" w:rsidRPr="00432C66" w:rsidRDefault="00D21CBC" w:rsidP="00432C66">
      <w:pPr>
        <w:pStyle w:val="10"/>
        <w:spacing w:line="360" w:lineRule="auto"/>
        <w:ind w:firstLine="720"/>
        <w:jc w:val="center"/>
        <w:rPr>
          <w:sz w:val="28"/>
          <w:szCs w:val="28"/>
        </w:rPr>
      </w:pPr>
      <w:r w:rsidRPr="00432C66">
        <w:rPr>
          <w:sz w:val="28"/>
          <w:szCs w:val="28"/>
        </w:rPr>
        <w:t>Поступление краеведческих документов в фонды библиотек</w:t>
      </w:r>
    </w:p>
    <w:tbl>
      <w:tblPr>
        <w:tblStyle w:val="afff2"/>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709"/>
        <w:gridCol w:w="709"/>
        <w:gridCol w:w="850"/>
        <w:gridCol w:w="3544"/>
      </w:tblGrid>
      <w:tr w:rsidR="00197F9D" w:rsidRPr="009F0474" w:rsidTr="009F223D">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97F9D" w:rsidRPr="009F0474" w:rsidRDefault="00197F9D">
            <w:pPr>
              <w:pStyle w:val="10"/>
              <w:spacing w:after="119"/>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spacing w:after="119"/>
              <w:jc w:val="center"/>
              <w:rPr>
                <w:sz w:val="22"/>
                <w:szCs w:val="22"/>
              </w:rPr>
            </w:pPr>
            <w:r w:rsidRPr="009F0474">
              <w:rPr>
                <w:sz w:val="22"/>
                <w:szCs w:val="22"/>
              </w:rPr>
              <w:t>2019</w:t>
            </w: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spacing w:after="119"/>
              <w:jc w:val="center"/>
              <w:rPr>
                <w:sz w:val="22"/>
                <w:szCs w:val="22"/>
              </w:rPr>
            </w:pPr>
            <w:r w:rsidRPr="009F0474">
              <w:rPr>
                <w:sz w:val="22"/>
                <w:szCs w:val="22"/>
              </w:rPr>
              <w:t>2020</w:t>
            </w:r>
          </w:p>
        </w:tc>
        <w:tc>
          <w:tcPr>
            <w:tcW w:w="850" w:type="dxa"/>
            <w:tcBorders>
              <w:top w:val="single" w:sz="4" w:space="0" w:color="000000"/>
              <w:left w:val="single" w:sz="4" w:space="0" w:color="000000"/>
              <w:bottom w:val="single" w:sz="4" w:space="0" w:color="000000"/>
              <w:right w:val="single" w:sz="4" w:space="0" w:color="000000"/>
            </w:tcBorders>
          </w:tcPr>
          <w:p w:rsidR="00197F9D" w:rsidRPr="0076579C" w:rsidRDefault="00197F9D" w:rsidP="00197F9D">
            <w:pPr>
              <w:spacing w:before="100" w:beforeAutospacing="1" w:after="100" w:afterAutospacing="1"/>
              <w:jc w:val="center"/>
            </w:pPr>
            <w:r w:rsidRPr="0076579C">
              <w:t>20</w:t>
            </w:r>
            <w:r w:rsidRPr="0076579C">
              <w:rPr>
                <w:lang w:val="en-US"/>
              </w:rPr>
              <w:t>2</w:t>
            </w:r>
            <w:r w:rsidRPr="0076579C">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97F9D" w:rsidRPr="0076579C" w:rsidRDefault="00197F9D" w:rsidP="00197F9D">
            <w:pPr>
              <w:spacing w:before="100" w:beforeAutospacing="1" w:after="100" w:afterAutospacing="1"/>
              <w:jc w:val="center"/>
            </w:pPr>
            <w:r w:rsidRPr="0076579C">
              <w:t>+/- к прошлому году</w:t>
            </w:r>
          </w:p>
        </w:tc>
      </w:tr>
      <w:tr w:rsidR="00197F9D" w:rsidRPr="00822ACA" w:rsidTr="009F223D">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97F9D" w:rsidRPr="009F0474" w:rsidRDefault="00197F9D">
            <w:pPr>
              <w:pStyle w:val="10"/>
              <w:spacing w:after="119"/>
              <w:jc w:val="center"/>
              <w:rPr>
                <w:sz w:val="22"/>
                <w:szCs w:val="22"/>
              </w:rPr>
            </w:pPr>
            <w:r w:rsidRPr="009F0474">
              <w:rPr>
                <w:sz w:val="22"/>
                <w:szCs w:val="22"/>
              </w:rPr>
              <w:t>Обменно-резервный фонд НГОНБ</w:t>
            </w: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spacing w:after="119"/>
              <w:jc w:val="center"/>
              <w:rPr>
                <w:sz w:val="22"/>
                <w:szCs w:val="22"/>
              </w:rPr>
            </w:pPr>
            <w:r w:rsidRPr="009F0474">
              <w:rPr>
                <w:sz w:val="22"/>
                <w:szCs w:val="22"/>
              </w:rPr>
              <w:t>142</w:t>
            </w: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jc w:val="center"/>
            </w:pPr>
            <w:r w:rsidRPr="009F0474">
              <w:t>139</w:t>
            </w:r>
          </w:p>
        </w:tc>
        <w:tc>
          <w:tcPr>
            <w:tcW w:w="850" w:type="dxa"/>
            <w:tcBorders>
              <w:top w:val="single" w:sz="4" w:space="0" w:color="000000"/>
              <w:left w:val="single" w:sz="4" w:space="0" w:color="000000"/>
              <w:bottom w:val="single" w:sz="4" w:space="0" w:color="000000"/>
              <w:right w:val="single" w:sz="4" w:space="0" w:color="000000"/>
            </w:tcBorders>
          </w:tcPr>
          <w:p w:rsidR="00197F9D" w:rsidRPr="0076579C" w:rsidRDefault="00197F9D" w:rsidP="00197F9D">
            <w:pPr>
              <w:spacing w:before="100" w:beforeAutospacing="1" w:after="100" w:afterAutospacing="1"/>
              <w:jc w:val="center"/>
            </w:pPr>
            <w:r w:rsidRPr="0076579C">
              <w:t>191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97F9D" w:rsidRPr="0076579C" w:rsidRDefault="00197F9D" w:rsidP="00197F9D">
            <w:pPr>
              <w:spacing w:before="100" w:beforeAutospacing="1" w:after="100" w:afterAutospacing="1"/>
              <w:jc w:val="center"/>
            </w:pPr>
            <w:r w:rsidRPr="0076579C">
              <w:t>+52</w:t>
            </w:r>
          </w:p>
        </w:tc>
      </w:tr>
      <w:tr w:rsidR="00197F9D" w:rsidRPr="00822ACA" w:rsidTr="009F223D">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97F9D" w:rsidRPr="009F0474" w:rsidRDefault="00197F9D">
            <w:pPr>
              <w:pStyle w:val="10"/>
              <w:spacing w:after="119"/>
              <w:jc w:val="center"/>
              <w:rPr>
                <w:sz w:val="22"/>
                <w:szCs w:val="22"/>
              </w:rPr>
            </w:pPr>
            <w:r w:rsidRPr="009F0474">
              <w:rPr>
                <w:sz w:val="22"/>
                <w:szCs w:val="22"/>
              </w:rPr>
              <w:lastRenderedPageBreak/>
              <w:t>Обязательный экземпляр</w:t>
            </w: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spacing w:after="119"/>
              <w:jc w:val="center"/>
              <w:rPr>
                <w:sz w:val="22"/>
                <w:szCs w:val="22"/>
              </w:rPr>
            </w:pPr>
            <w:r w:rsidRPr="009F0474">
              <w:rPr>
                <w:sz w:val="22"/>
                <w:szCs w:val="22"/>
              </w:rPr>
              <w:t>25</w:t>
            </w: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jc w:val="center"/>
            </w:pPr>
            <w:r w:rsidRPr="009F0474">
              <w:t>81</w:t>
            </w:r>
          </w:p>
        </w:tc>
        <w:tc>
          <w:tcPr>
            <w:tcW w:w="850" w:type="dxa"/>
            <w:tcBorders>
              <w:top w:val="single" w:sz="4" w:space="0" w:color="000000"/>
              <w:left w:val="single" w:sz="4" w:space="0" w:color="000000"/>
              <w:bottom w:val="single" w:sz="4" w:space="0" w:color="000000"/>
              <w:right w:val="single" w:sz="4" w:space="0" w:color="000000"/>
            </w:tcBorders>
          </w:tcPr>
          <w:p w:rsidR="00197F9D" w:rsidRPr="0076579C" w:rsidRDefault="00197F9D" w:rsidP="00197F9D">
            <w:pPr>
              <w:spacing w:before="100" w:beforeAutospacing="1" w:after="100" w:afterAutospacing="1"/>
              <w:jc w:val="center"/>
            </w:pPr>
            <w:r w:rsidRPr="0076579C">
              <w:t>51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97F9D" w:rsidRPr="0076579C" w:rsidRDefault="00197F9D" w:rsidP="00197F9D">
            <w:pPr>
              <w:spacing w:before="100" w:beforeAutospacing="1" w:after="100" w:afterAutospacing="1"/>
              <w:jc w:val="center"/>
            </w:pPr>
            <w:r w:rsidRPr="0076579C">
              <w:t>-30</w:t>
            </w:r>
          </w:p>
        </w:tc>
      </w:tr>
      <w:tr w:rsidR="00197F9D" w:rsidRPr="00822ACA" w:rsidTr="009F223D">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97F9D" w:rsidRPr="009F0474" w:rsidRDefault="00197F9D">
            <w:pPr>
              <w:pStyle w:val="10"/>
              <w:spacing w:after="119"/>
              <w:jc w:val="center"/>
              <w:rPr>
                <w:sz w:val="22"/>
                <w:szCs w:val="22"/>
              </w:rPr>
            </w:pPr>
            <w:r w:rsidRPr="009F0474">
              <w:rPr>
                <w:sz w:val="22"/>
                <w:szCs w:val="22"/>
              </w:rPr>
              <w:t>Магазин</w:t>
            </w: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spacing w:after="119"/>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jc w:val="center"/>
            </w:pPr>
          </w:p>
        </w:tc>
        <w:tc>
          <w:tcPr>
            <w:tcW w:w="850" w:type="dxa"/>
            <w:tcBorders>
              <w:top w:val="single" w:sz="4" w:space="0" w:color="000000"/>
              <w:left w:val="single" w:sz="4" w:space="0" w:color="000000"/>
              <w:bottom w:val="single" w:sz="4" w:space="0" w:color="000000"/>
              <w:right w:val="single" w:sz="4" w:space="0" w:color="000000"/>
            </w:tcBorders>
          </w:tcPr>
          <w:p w:rsidR="00197F9D" w:rsidRPr="0076579C" w:rsidRDefault="00197F9D" w:rsidP="00197F9D">
            <w:pPr>
              <w:spacing w:before="100" w:beforeAutospacing="1" w:after="100" w:afterAutospacing="1"/>
              <w:jc w:val="center"/>
            </w:pPr>
            <w:r w:rsidRPr="0076579C">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97F9D" w:rsidRPr="0076579C" w:rsidRDefault="00197F9D" w:rsidP="00197F9D">
            <w:pPr>
              <w:spacing w:before="100" w:beforeAutospacing="1" w:after="100" w:afterAutospacing="1"/>
              <w:jc w:val="center"/>
            </w:pPr>
            <w:r w:rsidRPr="0076579C">
              <w:t>+1</w:t>
            </w:r>
          </w:p>
        </w:tc>
      </w:tr>
      <w:tr w:rsidR="00197F9D" w:rsidRPr="00822ACA" w:rsidTr="009F223D">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97F9D" w:rsidRPr="009F0474" w:rsidRDefault="00197F9D">
            <w:pPr>
              <w:pStyle w:val="10"/>
              <w:spacing w:after="119"/>
              <w:jc w:val="center"/>
              <w:rPr>
                <w:sz w:val="22"/>
                <w:szCs w:val="22"/>
              </w:rPr>
            </w:pPr>
            <w:r w:rsidRPr="009F0474">
              <w:rPr>
                <w:sz w:val="22"/>
                <w:szCs w:val="22"/>
              </w:rPr>
              <w:t>Дары</w:t>
            </w: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spacing w:after="119"/>
              <w:jc w:val="center"/>
              <w:rPr>
                <w:sz w:val="22"/>
                <w:szCs w:val="22"/>
              </w:rPr>
            </w:pPr>
            <w:r w:rsidRPr="009F0474">
              <w:rPr>
                <w:sz w:val="22"/>
                <w:szCs w:val="22"/>
              </w:rPr>
              <w:t>1</w:t>
            </w: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jc w:val="center"/>
            </w:pPr>
            <w:r w:rsidRPr="009F0474">
              <w:t>77</w:t>
            </w:r>
          </w:p>
        </w:tc>
        <w:tc>
          <w:tcPr>
            <w:tcW w:w="850" w:type="dxa"/>
            <w:tcBorders>
              <w:top w:val="single" w:sz="4" w:space="0" w:color="000000"/>
              <w:left w:val="single" w:sz="4" w:space="0" w:color="000000"/>
              <w:bottom w:val="single" w:sz="4" w:space="0" w:color="000000"/>
              <w:right w:val="single" w:sz="4" w:space="0" w:color="000000"/>
            </w:tcBorders>
          </w:tcPr>
          <w:p w:rsidR="00197F9D" w:rsidRPr="0076579C" w:rsidRDefault="00197F9D" w:rsidP="00197F9D">
            <w:pPr>
              <w:spacing w:before="100" w:beforeAutospacing="1" w:after="100" w:afterAutospacing="1"/>
              <w:jc w:val="center"/>
            </w:pPr>
            <w:r w:rsidRPr="0076579C">
              <w:t>76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97F9D" w:rsidRPr="0076579C" w:rsidRDefault="00197F9D" w:rsidP="00197F9D">
            <w:pPr>
              <w:spacing w:before="100" w:beforeAutospacing="1" w:after="100" w:afterAutospacing="1"/>
              <w:jc w:val="center"/>
            </w:pPr>
            <w:r w:rsidRPr="0076579C">
              <w:t>+1</w:t>
            </w:r>
          </w:p>
        </w:tc>
      </w:tr>
      <w:tr w:rsidR="00197F9D" w:rsidRPr="00822ACA" w:rsidTr="009F223D">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97F9D" w:rsidRPr="009F0474" w:rsidRDefault="00197F9D">
            <w:pPr>
              <w:pStyle w:val="10"/>
              <w:spacing w:after="119"/>
              <w:jc w:val="center"/>
              <w:rPr>
                <w:sz w:val="22"/>
                <w:szCs w:val="22"/>
              </w:rPr>
            </w:pPr>
            <w:r w:rsidRPr="009F0474">
              <w:rPr>
                <w:sz w:val="22"/>
                <w:szCs w:val="22"/>
              </w:rPr>
              <w:t>Итого</w:t>
            </w: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spacing w:after="119"/>
              <w:jc w:val="center"/>
              <w:rPr>
                <w:sz w:val="22"/>
                <w:szCs w:val="22"/>
              </w:rPr>
            </w:pPr>
            <w:r w:rsidRPr="009F0474">
              <w:rPr>
                <w:sz w:val="22"/>
                <w:szCs w:val="22"/>
              </w:rPr>
              <w:t>168</w:t>
            </w:r>
          </w:p>
        </w:tc>
        <w:tc>
          <w:tcPr>
            <w:tcW w:w="709" w:type="dxa"/>
            <w:tcBorders>
              <w:top w:val="single" w:sz="4" w:space="0" w:color="000000"/>
              <w:left w:val="single" w:sz="4" w:space="0" w:color="000000"/>
              <w:bottom w:val="single" w:sz="4" w:space="0" w:color="000000"/>
              <w:right w:val="single" w:sz="4" w:space="0" w:color="000000"/>
            </w:tcBorders>
          </w:tcPr>
          <w:p w:rsidR="00197F9D" w:rsidRPr="009F0474" w:rsidRDefault="00197F9D" w:rsidP="00B450E0">
            <w:pPr>
              <w:pStyle w:val="10"/>
              <w:jc w:val="center"/>
            </w:pPr>
            <w:r w:rsidRPr="009F0474">
              <w:t>297</w:t>
            </w:r>
          </w:p>
        </w:tc>
        <w:tc>
          <w:tcPr>
            <w:tcW w:w="850" w:type="dxa"/>
            <w:tcBorders>
              <w:top w:val="single" w:sz="4" w:space="0" w:color="000000"/>
              <w:left w:val="single" w:sz="4" w:space="0" w:color="000000"/>
              <w:bottom w:val="single" w:sz="4" w:space="0" w:color="000000"/>
              <w:right w:val="single" w:sz="4" w:space="0" w:color="000000"/>
            </w:tcBorders>
          </w:tcPr>
          <w:p w:rsidR="00197F9D" w:rsidRPr="0076579C" w:rsidRDefault="00197F9D" w:rsidP="00197F9D">
            <w:pPr>
              <w:spacing w:before="100" w:beforeAutospacing="1" w:after="100" w:afterAutospacing="1"/>
              <w:jc w:val="center"/>
            </w:pPr>
            <w:r w:rsidRPr="0076579C">
              <w:t>319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97F9D" w:rsidRPr="0076579C" w:rsidRDefault="00197F9D" w:rsidP="00197F9D">
            <w:pPr>
              <w:spacing w:before="100" w:beforeAutospacing="1" w:after="100" w:afterAutospacing="1"/>
              <w:jc w:val="center"/>
            </w:pPr>
            <w:r w:rsidRPr="0076579C">
              <w:t>-22</w:t>
            </w:r>
          </w:p>
        </w:tc>
      </w:tr>
    </w:tbl>
    <w:p w:rsidR="00BE47A6" w:rsidRPr="00432C66" w:rsidRDefault="00D21CBC">
      <w:pPr>
        <w:pStyle w:val="10"/>
        <w:ind w:firstLine="709"/>
        <w:jc w:val="center"/>
        <w:rPr>
          <w:sz w:val="28"/>
          <w:szCs w:val="28"/>
        </w:rPr>
      </w:pPr>
      <w:r w:rsidRPr="00432C66">
        <w:rPr>
          <w:sz w:val="28"/>
          <w:szCs w:val="28"/>
        </w:rPr>
        <w:t>Выдача краеведческих документов</w:t>
      </w:r>
    </w:p>
    <w:p w:rsidR="00BE47A6" w:rsidRPr="00822ACA" w:rsidRDefault="00BE47A6">
      <w:pPr>
        <w:pStyle w:val="10"/>
        <w:ind w:firstLine="709"/>
        <w:jc w:val="center"/>
        <w:rPr>
          <w:b/>
          <w:color w:val="FF0000"/>
        </w:rPr>
      </w:pPr>
    </w:p>
    <w:tbl>
      <w:tblPr>
        <w:tblStyle w:val="afff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2126"/>
        <w:gridCol w:w="1560"/>
        <w:gridCol w:w="3147"/>
      </w:tblGrid>
      <w:tr w:rsidR="00822ACA" w:rsidRPr="00822ACA" w:rsidTr="00432C66">
        <w:tc>
          <w:tcPr>
            <w:tcW w:w="9351" w:type="dxa"/>
            <w:gridSpan w:val="4"/>
            <w:shd w:val="clear" w:color="auto" w:fill="auto"/>
          </w:tcPr>
          <w:p w:rsidR="00BE47A6" w:rsidRPr="0086451A" w:rsidRDefault="00D21CBC">
            <w:pPr>
              <w:pStyle w:val="10"/>
              <w:jc w:val="center"/>
            </w:pPr>
            <w:r w:rsidRPr="0086451A">
              <w:t>Книговыдача по итогам года</w:t>
            </w:r>
          </w:p>
        </w:tc>
      </w:tr>
      <w:tr w:rsidR="00347693" w:rsidRPr="00822ACA" w:rsidTr="00432C66">
        <w:tc>
          <w:tcPr>
            <w:tcW w:w="2518" w:type="dxa"/>
            <w:shd w:val="clear" w:color="auto" w:fill="auto"/>
          </w:tcPr>
          <w:p w:rsidR="00347693" w:rsidRPr="0086451A" w:rsidRDefault="00347693" w:rsidP="00B450E0">
            <w:pPr>
              <w:pStyle w:val="10"/>
              <w:jc w:val="both"/>
            </w:pPr>
            <w:r w:rsidRPr="0086451A">
              <w:t>2019</w:t>
            </w:r>
          </w:p>
        </w:tc>
        <w:tc>
          <w:tcPr>
            <w:tcW w:w="2126" w:type="dxa"/>
            <w:shd w:val="clear" w:color="auto" w:fill="auto"/>
          </w:tcPr>
          <w:p w:rsidR="00347693" w:rsidRPr="0086451A" w:rsidRDefault="00347693" w:rsidP="00B450E0">
            <w:pPr>
              <w:pStyle w:val="10"/>
              <w:jc w:val="center"/>
            </w:pPr>
            <w:r w:rsidRPr="0086451A">
              <w:t>2020</w:t>
            </w:r>
          </w:p>
        </w:tc>
        <w:tc>
          <w:tcPr>
            <w:tcW w:w="1560" w:type="dxa"/>
            <w:shd w:val="clear" w:color="auto" w:fill="auto"/>
          </w:tcPr>
          <w:p w:rsidR="00347693" w:rsidRPr="0086451A" w:rsidRDefault="00347693">
            <w:pPr>
              <w:pStyle w:val="10"/>
              <w:jc w:val="center"/>
            </w:pPr>
            <w:r w:rsidRPr="0086451A">
              <w:t>2021</w:t>
            </w:r>
          </w:p>
        </w:tc>
        <w:tc>
          <w:tcPr>
            <w:tcW w:w="3147" w:type="dxa"/>
            <w:shd w:val="clear" w:color="auto" w:fill="auto"/>
          </w:tcPr>
          <w:p w:rsidR="00347693" w:rsidRPr="0086451A" w:rsidRDefault="00347693">
            <w:pPr>
              <w:pStyle w:val="10"/>
              <w:jc w:val="both"/>
            </w:pPr>
            <w:r w:rsidRPr="0086451A">
              <w:t>+/- к прошлому году</w:t>
            </w:r>
          </w:p>
        </w:tc>
      </w:tr>
      <w:tr w:rsidR="00347693" w:rsidRPr="00822ACA" w:rsidTr="00432C66">
        <w:tc>
          <w:tcPr>
            <w:tcW w:w="2518" w:type="dxa"/>
            <w:shd w:val="clear" w:color="auto" w:fill="auto"/>
          </w:tcPr>
          <w:p w:rsidR="00347693" w:rsidRPr="0086451A" w:rsidRDefault="00347693" w:rsidP="00B450E0">
            <w:pPr>
              <w:pStyle w:val="10"/>
              <w:jc w:val="both"/>
            </w:pPr>
            <w:r w:rsidRPr="0086451A">
              <w:t>5281</w:t>
            </w:r>
          </w:p>
        </w:tc>
        <w:tc>
          <w:tcPr>
            <w:tcW w:w="2126" w:type="dxa"/>
            <w:shd w:val="clear" w:color="auto" w:fill="auto"/>
          </w:tcPr>
          <w:p w:rsidR="00347693" w:rsidRPr="0086451A" w:rsidRDefault="00347693" w:rsidP="00B450E0">
            <w:pPr>
              <w:pStyle w:val="10"/>
              <w:jc w:val="center"/>
            </w:pPr>
            <w:r w:rsidRPr="0086451A">
              <w:t>3121</w:t>
            </w:r>
          </w:p>
        </w:tc>
        <w:tc>
          <w:tcPr>
            <w:tcW w:w="1560" w:type="dxa"/>
            <w:shd w:val="clear" w:color="auto" w:fill="auto"/>
          </w:tcPr>
          <w:p w:rsidR="00347693" w:rsidRPr="006706A3" w:rsidRDefault="006706A3">
            <w:pPr>
              <w:pStyle w:val="10"/>
              <w:jc w:val="center"/>
            </w:pPr>
            <w:r w:rsidRPr="006706A3">
              <w:t>5517</w:t>
            </w:r>
          </w:p>
        </w:tc>
        <w:tc>
          <w:tcPr>
            <w:tcW w:w="3147" w:type="dxa"/>
            <w:shd w:val="clear" w:color="auto" w:fill="auto"/>
          </w:tcPr>
          <w:p w:rsidR="00347693" w:rsidRPr="006706A3" w:rsidRDefault="006706A3">
            <w:pPr>
              <w:pStyle w:val="10"/>
              <w:jc w:val="center"/>
            </w:pPr>
            <w:r w:rsidRPr="006706A3">
              <w:t>+ 2396</w:t>
            </w:r>
          </w:p>
        </w:tc>
      </w:tr>
    </w:tbl>
    <w:p w:rsidR="00BE47A6" w:rsidRPr="00822ACA" w:rsidRDefault="00BE47A6">
      <w:pPr>
        <w:pStyle w:val="10"/>
        <w:ind w:firstLine="709"/>
        <w:jc w:val="both"/>
        <w:rPr>
          <w:color w:val="FF0000"/>
        </w:rPr>
      </w:pPr>
    </w:p>
    <w:p w:rsidR="00BE47A6" w:rsidRPr="00822ACA" w:rsidRDefault="00BE47A6">
      <w:pPr>
        <w:pStyle w:val="10"/>
        <w:spacing w:line="360" w:lineRule="auto"/>
        <w:jc w:val="both"/>
        <w:rPr>
          <w:color w:val="FF0000"/>
          <w:sz w:val="28"/>
          <w:szCs w:val="28"/>
        </w:rPr>
      </w:pPr>
    </w:p>
    <w:p w:rsidR="00BE47A6" w:rsidRPr="00BE3B3B" w:rsidRDefault="00D21CBC" w:rsidP="00432C66">
      <w:pPr>
        <w:pStyle w:val="10"/>
        <w:spacing w:line="360" w:lineRule="auto"/>
        <w:ind w:firstLine="709"/>
        <w:jc w:val="both"/>
        <w:rPr>
          <w:b/>
          <w:sz w:val="28"/>
          <w:szCs w:val="28"/>
        </w:rPr>
      </w:pPr>
      <w:r w:rsidRPr="00BE3B3B">
        <w:rPr>
          <w:b/>
          <w:sz w:val="28"/>
          <w:szCs w:val="28"/>
        </w:rPr>
        <w:t>8.2. Формирование краеведческих баз данных и электронных библиотек</w:t>
      </w:r>
    </w:p>
    <w:p w:rsidR="00BE47A6" w:rsidRPr="00BE3B3B" w:rsidRDefault="00D21CBC" w:rsidP="00432C66">
      <w:pPr>
        <w:pStyle w:val="10"/>
        <w:spacing w:line="360" w:lineRule="auto"/>
        <w:ind w:firstLine="709"/>
        <w:jc w:val="both"/>
        <w:rPr>
          <w:sz w:val="28"/>
          <w:szCs w:val="28"/>
        </w:rPr>
      </w:pPr>
      <w:r w:rsidRPr="00BE3B3B">
        <w:rPr>
          <w:sz w:val="28"/>
          <w:szCs w:val="28"/>
        </w:rPr>
        <w:t xml:space="preserve">Электронная база краеведческих статей Центральной библиотеки </w:t>
      </w:r>
      <w:r w:rsidR="00BE3B3B">
        <w:rPr>
          <w:sz w:val="28"/>
          <w:szCs w:val="28"/>
        </w:rPr>
        <w:t>насчитывает 1007 записей. За 2021</w:t>
      </w:r>
      <w:r w:rsidRPr="00BE3B3B">
        <w:rPr>
          <w:sz w:val="28"/>
          <w:szCs w:val="28"/>
        </w:rPr>
        <w:t xml:space="preserve"> год внесено </w:t>
      </w:r>
      <w:r w:rsidR="00BE3B3B">
        <w:rPr>
          <w:sz w:val="28"/>
          <w:szCs w:val="28"/>
        </w:rPr>
        <w:t>107</w:t>
      </w:r>
      <w:r w:rsidRPr="00BE3B3B">
        <w:rPr>
          <w:sz w:val="28"/>
          <w:szCs w:val="28"/>
        </w:rPr>
        <w:t xml:space="preserve"> записей. </w:t>
      </w:r>
    </w:p>
    <w:p w:rsidR="00BE47A6" w:rsidRPr="00822ACA" w:rsidRDefault="00BE47A6">
      <w:pPr>
        <w:pStyle w:val="10"/>
        <w:ind w:firstLine="709"/>
        <w:jc w:val="center"/>
        <w:rPr>
          <w:b/>
          <w:color w:val="FF0000"/>
        </w:rPr>
      </w:pPr>
    </w:p>
    <w:p w:rsidR="00BE47A6" w:rsidRPr="00432C66" w:rsidRDefault="00D21CBC">
      <w:pPr>
        <w:pStyle w:val="10"/>
        <w:ind w:firstLine="709"/>
        <w:jc w:val="center"/>
        <w:rPr>
          <w:sz w:val="28"/>
          <w:szCs w:val="28"/>
        </w:rPr>
      </w:pPr>
      <w:r w:rsidRPr="00432C66">
        <w:rPr>
          <w:sz w:val="28"/>
          <w:szCs w:val="28"/>
        </w:rPr>
        <w:t>Краеведческие БД и ЭБ (собственные)</w:t>
      </w:r>
    </w:p>
    <w:tbl>
      <w:tblPr>
        <w:tblStyle w:val="afff4"/>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1"/>
        <w:gridCol w:w="2393"/>
        <w:gridCol w:w="2393"/>
        <w:gridCol w:w="2174"/>
      </w:tblGrid>
      <w:tr w:rsidR="00075AE6" w:rsidRPr="00822ACA" w:rsidTr="00432C66">
        <w:tc>
          <w:tcPr>
            <w:tcW w:w="2391" w:type="dxa"/>
            <w:shd w:val="clear" w:color="auto" w:fill="auto"/>
          </w:tcPr>
          <w:p w:rsidR="00075AE6" w:rsidRPr="00822ACA" w:rsidRDefault="00075AE6">
            <w:pPr>
              <w:pStyle w:val="10"/>
              <w:jc w:val="both"/>
              <w:rPr>
                <w:color w:val="FF0000"/>
              </w:rPr>
            </w:pPr>
          </w:p>
        </w:tc>
        <w:tc>
          <w:tcPr>
            <w:tcW w:w="2393" w:type="dxa"/>
          </w:tcPr>
          <w:p w:rsidR="00075AE6" w:rsidRPr="00295989" w:rsidRDefault="00075AE6" w:rsidP="00B450E0">
            <w:pPr>
              <w:pStyle w:val="10"/>
              <w:jc w:val="center"/>
            </w:pPr>
            <w:r w:rsidRPr="00295989">
              <w:t>2019</w:t>
            </w:r>
          </w:p>
        </w:tc>
        <w:tc>
          <w:tcPr>
            <w:tcW w:w="2393" w:type="dxa"/>
          </w:tcPr>
          <w:p w:rsidR="00075AE6" w:rsidRPr="00295989" w:rsidRDefault="00075AE6" w:rsidP="00B450E0">
            <w:pPr>
              <w:pStyle w:val="10"/>
              <w:jc w:val="center"/>
            </w:pPr>
            <w:r w:rsidRPr="00295989">
              <w:t>2020</w:t>
            </w:r>
          </w:p>
        </w:tc>
        <w:tc>
          <w:tcPr>
            <w:tcW w:w="2174" w:type="dxa"/>
          </w:tcPr>
          <w:p w:rsidR="00075AE6" w:rsidRPr="00843AC9" w:rsidRDefault="00075AE6">
            <w:pPr>
              <w:pStyle w:val="10"/>
              <w:jc w:val="center"/>
            </w:pPr>
            <w:r w:rsidRPr="00843AC9">
              <w:t>2021</w:t>
            </w:r>
          </w:p>
        </w:tc>
      </w:tr>
      <w:tr w:rsidR="00075AE6" w:rsidRPr="00822ACA" w:rsidTr="00432C66">
        <w:tc>
          <w:tcPr>
            <w:tcW w:w="2391" w:type="dxa"/>
            <w:shd w:val="clear" w:color="auto" w:fill="auto"/>
          </w:tcPr>
          <w:p w:rsidR="00075AE6" w:rsidRPr="00075AE6" w:rsidRDefault="00075AE6">
            <w:pPr>
              <w:pStyle w:val="10"/>
              <w:jc w:val="both"/>
            </w:pPr>
            <w:r w:rsidRPr="00075AE6">
              <w:t>БД</w:t>
            </w:r>
          </w:p>
        </w:tc>
        <w:tc>
          <w:tcPr>
            <w:tcW w:w="2393" w:type="dxa"/>
          </w:tcPr>
          <w:p w:rsidR="00075AE6" w:rsidRPr="00295989" w:rsidRDefault="00075AE6" w:rsidP="00B450E0">
            <w:pPr>
              <w:pStyle w:val="10"/>
              <w:jc w:val="center"/>
            </w:pPr>
            <w:r w:rsidRPr="00295989">
              <w:t>684</w:t>
            </w:r>
          </w:p>
        </w:tc>
        <w:tc>
          <w:tcPr>
            <w:tcW w:w="2393" w:type="dxa"/>
          </w:tcPr>
          <w:p w:rsidR="00075AE6" w:rsidRPr="00295989" w:rsidRDefault="00075AE6" w:rsidP="00B450E0">
            <w:pPr>
              <w:pStyle w:val="10"/>
              <w:jc w:val="center"/>
            </w:pPr>
            <w:r w:rsidRPr="00295989">
              <w:t>900</w:t>
            </w:r>
          </w:p>
        </w:tc>
        <w:tc>
          <w:tcPr>
            <w:tcW w:w="2174" w:type="dxa"/>
          </w:tcPr>
          <w:p w:rsidR="00075AE6" w:rsidRPr="00843AC9" w:rsidRDefault="00843AC9">
            <w:pPr>
              <w:pStyle w:val="10"/>
              <w:jc w:val="center"/>
            </w:pPr>
            <w:r w:rsidRPr="00843AC9">
              <w:t>1007</w:t>
            </w:r>
          </w:p>
        </w:tc>
      </w:tr>
      <w:tr w:rsidR="00075AE6" w:rsidRPr="00822ACA" w:rsidTr="00432C66">
        <w:tc>
          <w:tcPr>
            <w:tcW w:w="2391" w:type="dxa"/>
            <w:shd w:val="clear" w:color="auto" w:fill="auto"/>
          </w:tcPr>
          <w:p w:rsidR="00075AE6" w:rsidRPr="00075AE6" w:rsidRDefault="00075AE6">
            <w:pPr>
              <w:pStyle w:val="10"/>
              <w:jc w:val="both"/>
            </w:pPr>
            <w:r w:rsidRPr="00075AE6">
              <w:t>ЭБ</w:t>
            </w:r>
          </w:p>
        </w:tc>
        <w:tc>
          <w:tcPr>
            <w:tcW w:w="2393" w:type="dxa"/>
          </w:tcPr>
          <w:p w:rsidR="00075AE6" w:rsidRPr="00075AE6" w:rsidRDefault="00075AE6">
            <w:pPr>
              <w:pStyle w:val="10"/>
              <w:jc w:val="both"/>
            </w:pPr>
            <w:r w:rsidRPr="00075AE6">
              <w:t>-</w:t>
            </w:r>
          </w:p>
        </w:tc>
        <w:tc>
          <w:tcPr>
            <w:tcW w:w="2393" w:type="dxa"/>
          </w:tcPr>
          <w:p w:rsidR="00075AE6" w:rsidRPr="00075AE6" w:rsidRDefault="00075AE6">
            <w:pPr>
              <w:pStyle w:val="10"/>
              <w:jc w:val="both"/>
            </w:pPr>
            <w:r w:rsidRPr="00075AE6">
              <w:t>-</w:t>
            </w:r>
          </w:p>
        </w:tc>
        <w:tc>
          <w:tcPr>
            <w:tcW w:w="2174" w:type="dxa"/>
          </w:tcPr>
          <w:p w:rsidR="00075AE6" w:rsidRPr="00075AE6" w:rsidRDefault="00C673AD" w:rsidP="00C673AD">
            <w:pPr>
              <w:pStyle w:val="10"/>
              <w:jc w:val="center"/>
            </w:pPr>
            <w:r>
              <w:t>921</w:t>
            </w:r>
          </w:p>
        </w:tc>
      </w:tr>
    </w:tbl>
    <w:p w:rsidR="00BE47A6" w:rsidRPr="00822ACA" w:rsidRDefault="00BE47A6">
      <w:pPr>
        <w:pStyle w:val="10"/>
        <w:spacing w:line="360" w:lineRule="auto"/>
        <w:jc w:val="both"/>
        <w:rPr>
          <w:color w:val="FF0000"/>
          <w:sz w:val="28"/>
          <w:szCs w:val="28"/>
        </w:rPr>
      </w:pPr>
    </w:p>
    <w:p w:rsidR="00BE47A6" w:rsidRPr="00432C66" w:rsidRDefault="00D21CBC" w:rsidP="009F223D">
      <w:pPr>
        <w:pStyle w:val="10"/>
        <w:spacing w:line="360" w:lineRule="auto"/>
        <w:ind w:firstLine="720"/>
        <w:jc w:val="both"/>
        <w:rPr>
          <w:b/>
          <w:sz w:val="28"/>
          <w:szCs w:val="28"/>
        </w:rPr>
      </w:pPr>
      <w:r w:rsidRPr="00432C66">
        <w:rPr>
          <w:b/>
          <w:sz w:val="28"/>
          <w:szCs w:val="28"/>
        </w:rPr>
        <w:t>8.3. Основные направления краеведческой деятельности – по тематике (историческое, литературное, экологическое и др.) и формам работы</w:t>
      </w:r>
    </w:p>
    <w:p w:rsidR="00BE47A6" w:rsidRPr="00432C66" w:rsidRDefault="00D21CBC" w:rsidP="00432C66">
      <w:pPr>
        <w:pStyle w:val="10"/>
        <w:spacing w:line="360" w:lineRule="auto"/>
        <w:ind w:firstLine="720"/>
        <w:jc w:val="both"/>
        <w:rPr>
          <w:sz w:val="28"/>
          <w:szCs w:val="28"/>
        </w:rPr>
      </w:pPr>
      <w:r w:rsidRPr="00432C66">
        <w:rPr>
          <w:sz w:val="28"/>
          <w:szCs w:val="28"/>
        </w:rPr>
        <w:t xml:space="preserve">Анализ отчетов показал, что в краеведческой работе библиотек района по-прежнему актуальными и наиболее распространенными остаются литературное и историко-патриотическое направления библиотечного краеведения. </w:t>
      </w:r>
    </w:p>
    <w:p w:rsidR="0089599C" w:rsidRPr="00432C66" w:rsidRDefault="0089599C" w:rsidP="00432C66">
      <w:pPr>
        <w:pStyle w:val="10"/>
        <w:spacing w:line="360" w:lineRule="auto"/>
        <w:ind w:firstLine="720"/>
        <w:jc w:val="both"/>
        <w:rPr>
          <w:sz w:val="28"/>
          <w:szCs w:val="28"/>
        </w:rPr>
      </w:pPr>
      <w:r w:rsidRPr="00432C66">
        <w:rPr>
          <w:sz w:val="28"/>
          <w:szCs w:val="28"/>
        </w:rPr>
        <w:t>Специалистами нашей библиотеки создана электронная карта «Памятники Купинского района».</w:t>
      </w:r>
      <w:r w:rsidR="00132382" w:rsidRPr="00432C66">
        <w:rPr>
          <w:sz w:val="28"/>
          <w:szCs w:val="28"/>
        </w:rPr>
        <w:t xml:space="preserve"> </w:t>
      </w:r>
      <w:r w:rsidRPr="00432C66">
        <w:rPr>
          <w:sz w:val="28"/>
          <w:szCs w:val="28"/>
        </w:rPr>
        <w:t>Этот ресурс - не просто каталог памятников, это содержательное описание истории их создания.</w:t>
      </w:r>
    </w:p>
    <w:p w:rsidR="0089599C" w:rsidRPr="00432C66" w:rsidRDefault="0089599C" w:rsidP="00432C66">
      <w:pPr>
        <w:pStyle w:val="10"/>
        <w:spacing w:line="360" w:lineRule="auto"/>
        <w:ind w:firstLine="720"/>
        <w:jc w:val="both"/>
        <w:rPr>
          <w:sz w:val="28"/>
          <w:szCs w:val="28"/>
        </w:rPr>
      </w:pPr>
      <w:r w:rsidRPr="00432C66">
        <w:rPr>
          <w:sz w:val="28"/>
          <w:szCs w:val="28"/>
        </w:rPr>
        <w:t xml:space="preserve">Ресурс состоит из разделов: 1. Памятники историко-культурного наследия (состоящие на государственной охране); 2. Исторические памятники г. Купино; 3. Исторические памятники Купинского района; 4. </w:t>
      </w:r>
      <w:r w:rsidRPr="00432C66">
        <w:rPr>
          <w:sz w:val="28"/>
          <w:szCs w:val="28"/>
        </w:rPr>
        <w:lastRenderedPageBreak/>
        <w:t>Памятники природы Купинского района; 5. Памятники героям Советского Союза.</w:t>
      </w:r>
    </w:p>
    <w:p w:rsidR="0089599C" w:rsidRPr="00432C66" w:rsidRDefault="0089599C" w:rsidP="00432C66">
      <w:pPr>
        <w:pStyle w:val="10"/>
        <w:spacing w:line="360" w:lineRule="auto"/>
        <w:ind w:firstLine="720"/>
        <w:jc w:val="both"/>
        <w:rPr>
          <w:sz w:val="28"/>
          <w:szCs w:val="28"/>
        </w:rPr>
      </w:pPr>
      <w:r w:rsidRPr="00432C66">
        <w:rPr>
          <w:sz w:val="28"/>
          <w:szCs w:val="28"/>
        </w:rPr>
        <w:t>Данная карта для тех, кто интересуется историей и культурой Купинского района.</w:t>
      </w:r>
      <w:r w:rsidR="00132382" w:rsidRPr="00432C66">
        <w:rPr>
          <w:sz w:val="28"/>
          <w:szCs w:val="28"/>
        </w:rPr>
        <w:t xml:space="preserve"> </w:t>
      </w:r>
      <w:r w:rsidRPr="00432C66">
        <w:rPr>
          <w:sz w:val="28"/>
          <w:szCs w:val="28"/>
        </w:rPr>
        <w:t>Карта «Памятники Купинского района» доступна на электронной карте Google maps.</w:t>
      </w:r>
    </w:p>
    <w:p w:rsidR="00085925" w:rsidRPr="00432C66" w:rsidRDefault="00E354F3" w:rsidP="00432C66">
      <w:pPr>
        <w:pStyle w:val="10"/>
        <w:spacing w:line="360" w:lineRule="auto"/>
        <w:ind w:firstLine="720"/>
        <w:jc w:val="both"/>
        <w:rPr>
          <w:sz w:val="28"/>
          <w:szCs w:val="28"/>
        </w:rPr>
      </w:pPr>
      <w:r w:rsidRPr="00432C66">
        <w:rPr>
          <w:sz w:val="28"/>
          <w:szCs w:val="28"/>
        </w:rPr>
        <w:t>Состоялась презентация аудиогида по городу Купино, созданного на платформе izi.TRAVEL сотрудниками информационного отдела ЦБС. В туре используется GPS-навигация: как только приближаетесь к интересующей вас точке маршрута, аудиозапись включается автоматически в фоновом режиме. Запись воспроизводится, а вы можете фотографировать или просматривать карту. И</w:t>
      </w:r>
      <w:r w:rsidR="00085925" w:rsidRPr="00432C66">
        <w:rPr>
          <w:sz w:val="28"/>
          <w:szCs w:val="28"/>
        </w:rPr>
        <w:t xml:space="preserve"> вот что увидит здесь каждый желающий: вокзал, ВРК «Купино», музейно-мемориальный комплекс, школа № 105, центр государственных услуг «Мои документы», почта, библиотека, Дворец культуры, центральный парк, железнодорожный парк, парк в Новом городке, памятник Труженикам тыла, элеватор, больница, молочно-консервный комбинат, здания органов местной власти, спорткомплекс, Храм Преображения Господня, Храм Святого Луки – вот такой автомобильный тур длиною в 12 километров. </w:t>
      </w:r>
    </w:p>
    <w:p w:rsidR="0089599C" w:rsidRPr="00432C66" w:rsidRDefault="0089599C" w:rsidP="00432C66">
      <w:pPr>
        <w:pStyle w:val="10"/>
        <w:spacing w:line="360" w:lineRule="auto"/>
        <w:ind w:firstLine="720"/>
        <w:rPr>
          <w:sz w:val="28"/>
          <w:szCs w:val="28"/>
        </w:rPr>
      </w:pPr>
      <w:r w:rsidRPr="00432C66">
        <w:rPr>
          <w:sz w:val="28"/>
          <w:szCs w:val="28"/>
        </w:rPr>
        <w:t xml:space="preserve">Занимаясь </w:t>
      </w:r>
      <w:r w:rsidRPr="00432C66">
        <w:rPr>
          <w:b/>
          <w:sz w:val="28"/>
          <w:szCs w:val="28"/>
        </w:rPr>
        <w:t>литературным краеведением</w:t>
      </w:r>
      <w:r w:rsidRPr="00432C66">
        <w:rPr>
          <w:sz w:val="28"/>
          <w:szCs w:val="28"/>
        </w:rPr>
        <w:t>, библиотеки особое внимание уделяют творчеству писателей и поэтов, связавших свою жизнь или творчество с малой родиной, продвижению их имени. Библиотеки активно работают с творчеством своих земляков, как известных, признанных, так и начинающих, делающих первые шаги.</w:t>
      </w:r>
    </w:p>
    <w:p w:rsidR="0089599C" w:rsidRPr="00432C66" w:rsidRDefault="0089599C" w:rsidP="00432C66">
      <w:pPr>
        <w:pStyle w:val="10"/>
        <w:spacing w:line="360" w:lineRule="auto"/>
        <w:ind w:firstLine="720"/>
        <w:jc w:val="both"/>
        <w:rPr>
          <w:sz w:val="28"/>
          <w:szCs w:val="28"/>
        </w:rPr>
      </w:pPr>
      <w:r w:rsidRPr="00432C66">
        <w:rPr>
          <w:sz w:val="28"/>
          <w:szCs w:val="28"/>
        </w:rPr>
        <w:t>Состоялся цикл мероприятий в рамках реализации выигранного президентского гранта «Песнь о Родине», посвященного исторической памяти нашего земляка Петра Павловича Дедова</w:t>
      </w:r>
      <w:r w:rsidR="00E33D7C" w:rsidRPr="00432C66">
        <w:rPr>
          <w:sz w:val="28"/>
          <w:szCs w:val="28"/>
        </w:rPr>
        <w:t>.</w:t>
      </w:r>
    </w:p>
    <w:p w:rsidR="0089599C" w:rsidRPr="00432C66" w:rsidRDefault="0089599C" w:rsidP="00432C66">
      <w:pPr>
        <w:pStyle w:val="10"/>
        <w:spacing w:line="360" w:lineRule="auto"/>
        <w:ind w:firstLine="720"/>
        <w:jc w:val="both"/>
        <w:rPr>
          <w:sz w:val="28"/>
          <w:szCs w:val="28"/>
        </w:rPr>
      </w:pPr>
      <w:r w:rsidRPr="00432C66">
        <w:rPr>
          <w:sz w:val="28"/>
          <w:szCs w:val="28"/>
        </w:rPr>
        <w:t xml:space="preserve">4 февраля в преддверии 88-летия писателя в Центральной библиотеке состоялся бенефис «Достояние Сибири». Гости - студенты "Купинского медицинского техникума" познакомились с жизнью и творчеством Петра Павловича. Ребята с удовольствием приняли участие в поэтическом батле по прочтению стихов писателя. В заключение мероприятия прошла </w:t>
      </w:r>
      <w:r w:rsidRPr="00432C66">
        <w:rPr>
          <w:sz w:val="28"/>
          <w:szCs w:val="28"/>
        </w:rPr>
        <w:lastRenderedPageBreak/>
        <w:t>литературная викторина-верификация на знание основных фактов о нашем земляке. Молодые люди наперебой отвечали на вопросы, стоит заметить, что интересных фактов в жизни Петра Павловича было предостаточно.</w:t>
      </w:r>
    </w:p>
    <w:p w:rsidR="0089599C" w:rsidRPr="00432C66" w:rsidRDefault="0089599C" w:rsidP="00432C66">
      <w:pPr>
        <w:pStyle w:val="10"/>
        <w:spacing w:line="360" w:lineRule="auto"/>
        <w:ind w:firstLine="720"/>
        <w:jc w:val="both"/>
        <w:rPr>
          <w:sz w:val="28"/>
          <w:szCs w:val="28"/>
        </w:rPr>
      </w:pPr>
      <w:r w:rsidRPr="00432C66">
        <w:rPr>
          <w:sz w:val="28"/>
          <w:szCs w:val="28"/>
        </w:rPr>
        <w:t>3 июня прошло знакомство учащихся Лицея №2 с литературно-музыкальной экспозицией «Песнь о Родине», посвящённой нашему земляку – Петру Павловичу Дедову.</w:t>
      </w:r>
      <w:r w:rsidR="00E33D7C" w:rsidRPr="00432C66">
        <w:rPr>
          <w:sz w:val="28"/>
          <w:szCs w:val="28"/>
        </w:rPr>
        <w:t xml:space="preserve"> </w:t>
      </w:r>
      <w:r w:rsidRPr="00432C66">
        <w:rPr>
          <w:sz w:val="28"/>
          <w:szCs w:val="28"/>
        </w:rPr>
        <w:t>С интересом рассматривала молодёжь дипломы, грамоты, личные вещи писателя. И, конечно, чувство гордости испытал каждый из учащихся от того, что он – земляк Петра Дедова.</w:t>
      </w:r>
    </w:p>
    <w:p w:rsidR="0089599C" w:rsidRPr="00432C66" w:rsidRDefault="0089599C" w:rsidP="00432C66">
      <w:pPr>
        <w:pStyle w:val="10"/>
        <w:spacing w:line="360" w:lineRule="auto"/>
        <w:ind w:firstLine="720"/>
        <w:jc w:val="both"/>
        <w:rPr>
          <w:sz w:val="28"/>
          <w:szCs w:val="28"/>
        </w:rPr>
      </w:pPr>
      <w:r w:rsidRPr="00432C66">
        <w:rPr>
          <w:sz w:val="28"/>
          <w:szCs w:val="28"/>
        </w:rPr>
        <w:t>Как известно, любая книга начинается с писателя. Его фантазия заставляет нас грустить, радоваться, рассуждать, думать. Очень хорошо, когда есть возможность встретиться с ним, познакомиться с человеком, который умеет оживлять мысли и мечты. Особенно интересны творческие встречи для подростков.</w:t>
      </w:r>
    </w:p>
    <w:p w:rsidR="008A5CA6" w:rsidRDefault="0089599C" w:rsidP="00432C66">
      <w:pPr>
        <w:pStyle w:val="10"/>
        <w:spacing w:line="360" w:lineRule="auto"/>
        <w:ind w:firstLine="720"/>
        <w:jc w:val="both"/>
        <w:rPr>
          <w:sz w:val="28"/>
          <w:szCs w:val="28"/>
        </w:rPr>
      </w:pPr>
      <w:r w:rsidRPr="00432C66">
        <w:rPr>
          <w:sz w:val="28"/>
          <w:szCs w:val="28"/>
        </w:rPr>
        <w:t>В рамках реализации Президентского гранта у ребят из Купинского лицея № 2 появилась прекрасная возможность познакомиться и пообщаться с таким интересным человеком - Евгением Викторовичем Сосниным, кандидатом филологических наук, главным библиотекарем НГОНБ, участником международных научно-практических конференций, ведущим замечательных творческих мастер-классов, председателем историко-литературного клуба «Эленарда».</w:t>
      </w:r>
      <w:r w:rsidR="002A5E2B" w:rsidRPr="00432C66">
        <w:rPr>
          <w:sz w:val="28"/>
          <w:szCs w:val="28"/>
        </w:rPr>
        <w:t xml:space="preserve"> </w:t>
      </w:r>
      <w:r w:rsidRPr="00432C66">
        <w:rPr>
          <w:sz w:val="28"/>
          <w:szCs w:val="28"/>
        </w:rPr>
        <w:t>На регулярных онлайн-встречах писатель рассказыва</w:t>
      </w:r>
      <w:r w:rsidR="002A5E2B" w:rsidRPr="00432C66">
        <w:rPr>
          <w:sz w:val="28"/>
          <w:szCs w:val="28"/>
        </w:rPr>
        <w:t>л</w:t>
      </w:r>
      <w:r w:rsidRPr="00432C66">
        <w:rPr>
          <w:sz w:val="28"/>
          <w:szCs w:val="28"/>
        </w:rPr>
        <w:t xml:space="preserve"> о любимой библиотеке, своём творческом пути, истоках вдохновения, о том, как он находит сюжеты для своих произведений в различных жизненных ситуациях и запечатлевает их в своих книгах. Евгений Викторович - увлекательный рассказчик и прекрасный собеседник, поэтому мероприятия проходят с большим интересом.</w:t>
      </w:r>
    </w:p>
    <w:p w:rsidR="0089599C" w:rsidRDefault="008A5CA6" w:rsidP="00432C66">
      <w:pPr>
        <w:pStyle w:val="10"/>
        <w:spacing w:line="360" w:lineRule="auto"/>
        <w:ind w:firstLine="720"/>
        <w:jc w:val="both"/>
        <w:rPr>
          <w:sz w:val="28"/>
          <w:szCs w:val="28"/>
        </w:rPr>
      </w:pPr>
      <w:r w:rsidRPr="008A5CA6">
        <w:rPr>
          <w:sz w:val="28"/>
          <w:szCs w:val="28"/>
        </w:rPr>
        <w:t xml:space="preserve">Накануне Всемирного дня поэзии в Центральной библиотеке состоялась встреча студентов медицинского техникума с нашим земляком, поэтом, почётным металлургом России, изобретателем, рационализатором, художником – Николаем Григорьевичем Дехтеренко. Ребята с интересом слушали рассказ Николая Григорьевича о героической профессии </w:t>
      </w:r>
      <w:r w:rsidRPr="008A5CA6">
        <w:rPr>
          <w:sz w:val="28"/>
          <w:szCs w:val="28"/>
        </w:rPr>
        <w:lastRenderedPageBreak/>
        <w:t>металлурга, которой он посвятил 47 лет жизни. С какой любовью поэт описывает деревню своего детства «с самым красивым и вкусным названием – Вишнёвка…»! И звучали стихи: о природе, о любви, о матери, о том, что видел и впитал в себя с детства автор. Студенты в ответ проникновенно прочли стихи Николая Григорьевича: «Я по жизни бреду…», «Друг», «Я каюсь».</w:t>
      </w:r>
      <w:r w:rsidR="0089599C" w:rsidRPr="00432C66">
        <w:rPr>
          <w:sz w:val="28"/>
          <w:szCs w:val="28"/>
        </w:rPr>
        <w:t xml:space="preserve"> </w:t>
      </w:r>
    </w:p>
    <w:p w:rsidR="00EE1937" w:rsidRPr="00EE1937" w:rsidRDefault="00EE1937" w:rsidP="00EE1937">
      <w:pPr>
        <w:pStyle w:val="10"/>
        <w:spacing w:line="360" w:lineRule="auto"/>
        <w:ind w:firstLine="720"/>
        <w:jc w:val="both"/>
        <w:rPr>
          <w:sz w:val="28"/>
          <w:szCs w:val="28"/>
        </w:rPr>
      </w:pPr>
      <w:r>
        <w:rPr>
          <w:sz w:val="28"/>
          <w:szCs w:val="28"/>
        </w:rPr>
        <w:t>С</w:t>
      </w:r>
      <w:r w:rsidRPr="00EE1937">
        <w:rPr>
          <w:sz w:val="28"/>
          <w:szCs w:val="28"/>
        </w:rPr>
        <w:t>остоялась долгожданная презентация книги Татьяны Викторовны Бернякович «Легенды Купинской земли»! Учащиеся школы № 80 встретились с автором – Татьяной Викторовной Бернякович.</w:t>
      </w:r>
    </w:p>
    <w:p w:rsidR="00EE1937" w:rsidRDefault="00EE1937" w:rsidP="00EE1937">
      <w:pPr>
        <w:pStyle w:val="10"/>
        <w:spacing w:line="360" w:lineRule="auto"/>
        <w:ind w:firstLine="720"/>
        <w:jc w:val="both"/>
        <w:rPr>
          <w:sz w:val="28"/>
          <w:szCs w:val="28"/>
        </w:rPr>
      </w:pPr>
      <w:r w:rsidRPr="00EE1937">
        <w:rPr>
          <w:sz w:val="28"/>
          <w:szCs w:val="28"/>
        </w:rPr>
        <w:t xml:space="preserve">Сначала, как и принято, ребята узнали биографию автора. И узнали ее школьники из первых уст - от самой Татьяны Викторовны. Биография Татьяны Викторовны очень насыщенная! Она занимала должности: учителя, главы администрации, директора библиотеки, возглавляла музей… И везде справлялась отлично, о чем свидетельствуют благодарности, грамоты и всяческие знаки отличия различных уровней. </w:t>
      </w:r>
    </w:p>
    <w:p w:rsidR="00EE1937" w:rsidRPr="00EE1937" w:rsidRDefault="00EE1937" w:rsidP="00EE1937">
      <w:pPr>
        <w:pStyle w:val="10"/>
        <w:spacing w:line="360" w:lineRule="auto"/>
        <w:ind w:firstLine="720"/>
        <w:jc w:val="both"/>
        <w:rPr>
          <w:sz w:val="28"/>
          <w:szCs w:val="28"/>
        </w:rPr>
      </w:pPr>
      <w:r w:rsidRPr="00EE1937">
        <w:rPr>
          <w:sz w:val="28"/>
          <w:szCs w:val="28"/>
        </w:rPr>
        <w:t>Татьяна Викторовна является автором нескольких книг. Со всеми произведениями автора ребята познакомились на выставке «Мой край лебединый …». Прозвучали для ребят и сами легенды</w:t>
      </w:r>
      <w:r>
        <w:rPr>
          <w:sz w:val="28"/>
          <w:szCs w:val="28"/>
        </w:rPr>
        <w:t xml:space="preserve">. </w:t>
      </w:r>
      <w:r w:rsidRPr="00EE1937">
        <w:rPr>
          <w:sz w:val="28"/>
          <w:szCs w:val="28"/>
        </w:rPr>
        <w:t>С большим интересом и очень внимательно слушали подростки легенды, ведь они содержат элементы мистики, которые, по признанию самих ребят, их очень увлекают.</w:t>
      </w:r>
    </w:p>
    <w:p w:rsidR="00EE1937" w:rsidRPr="00EE1937" w:rsidRDefault="00EE1937" w:rsidP="00EE1937">
      <w:pPr>
        <w:pStyle w:val="10"/>
        <w:spacing w:line="360" w:lineRule="auto"/>
        <w:ind w:firstLine="720"/>
        <w:jc w:val="both"/>
        <w:rPr>
          <w:sz w:val="28"/>
          <w:szCs w:val="28"/>
        </w:rPr>
      </w:pPr>
      <w:r w:rsidRPr="00EE1937">
        <w:rPr>
          <w:sz w:val="28"/>
          <w:szCs w:val="28"/>
        </w:rPr>
        <w:t>В заключение встречи школе была подар</w:t>
      </w:r>
      <w:r>
        <w:rPr>
          <w:sz w:val="28"/>
          <w:szCs w:val="28"/>
        </w:rPr>
        <w:t>ена книга, подписанная автором.</w:t>
      </w:r>
    </w:p>
    <w:p w:rsidR="00DB32AD" w:rsidRPr="00432C66" w:rsidRDefault="00DB32AD" w:rsidP="00432C66">
      <w:pPr>
        <w:pStyle w:val="10"/>
        <w:spacing w:line="360" w:lineRule="auto"/>
        <w:ind w:firstLine="720"/>
        <w:jc w:val="both"/>
        <w:rPr>
          <w:sz w:val="28"/>
          <w:szCs w:val="28"/>
        </w:rPr>
      </w:pPr>
      <w:r w:rsidRPr="00432C66">
        <w:rPr>
          <w:sz w:val="28"/>
          <w:szCs w:val="28"/>
        </w:rPr>
        <w:t>С самого утра 24 июля 2021 года в селе Новоключи Купинского района было весело и многолюдно, под громкую музыку шла подготовка к литературно-публицистическому фестивалю VIII «Дедовские чтения».</w:t>
      </w:r>
    </w:p>
    <w:p w:rsidR="00DB32AD" w:rsidRPr="00432C66" w:rsidRDefault="00DB32AD" w:rsidP="00432C66">
      <w:pPr>
        <w:pStyle w:val="10"/>
        <w:spacing w:line="360" w:lineRule="auto"/>
        <w:ind w:firstLine="720"/>
        <w:jc w:val="both"/>
        <w:rPr>
          <w:sz w:val="28"/>
          <w:szCs w:val="28"/>
        </w:rPr>
      </w:pPr>
      <w:r w:rsidRPr="00432C66">
        <w:rPr>
          <w:sz w:val="28"/>
          <w:szCs w:val="28"/>
        </w:rPr>
        <w:t xml:space="preserve">Празднование началось с работы площадок народного творчества. Гости праздника с удовольствием вязали веники, расписывали деревянные ложки, занимались декупажем. Юные участники выстроились в очередь на аквагрим. Концерт коллективов художественной самодеятельности многих заставил пуститься в пляс. Любители литературы с интересом изучали книги </w:t>
      </w:r>
      <w:r w:rsidRPr="00432C66">
        <w:rPr>
          <w:sz w:val="28"/>
          <w:szCs w:val="28"/>
        </w:rPr>
        <w:lastRenderedPageBreak/>
        <w:t>и журналы в комплексе информационно-библиотечного обслуживания (КИБО).</w:t>
      </w:r>
    </w:p>
    <w:p w:rsidR="00DB32AD" w:rsidRPr="00432C66" w:rsidRDefault="00DB32AD" w:rsidP="00432C66">
      <w:pPr>
        <w:pStyle w:val="10"/>
        <w:spacing w:line="360" w:lineRule="auto"/>
        <w:ind w:firstLine="720"/>
        <w:jc w:val="both"/>
        <w:rPr>
          <w:sz w:val="28"/>
          <w:szCs w:val="28"/>
        </w:rPr>
      </w:pPr>
      <w:r w:rsidRPr="00432C66">
        <w:rPr>
          <w:sz w:val="28"/>
          <w:szCs w:val="28"/>
        </w:rPr>
        <w:t>В «Литературном кафе» гости праздника отдыхали и пили травяные чаи. На большом сердце, установленном в фойе дома культуры, оставляли пожелания и делали фото на память. Внимание многих привлекла выставка «Дедовские чтения. Как это было…» с интересными моментами предыдущих фестивалей.</w:t>
      </w:r>
    </w:p>
    <w:p w:rsidR="00DB32AD" w:rsidRPr="00432C66" w:rsidRDefault="00DB32AD" w:rsidP="00432C66">
      <w:pPr>
        <w:pStyle w:val="10"/>
        <w:spacing w:line="360" w:lineRule="auto"/>
        <w:ind w:firstLine="720"/>
        <w:jc w:val="both"/>
        <w:rPr>
          <w:sz w:val="28"/>
          <w:szCs w:val="28"/>
        </w:rPr>
      </w:pPr>
      <w:r w:rsidRPr="00432C66">
        <w:rPr>
          <w:sz w:val="28"/>
          <w:szCs w:val="28"/>
        </w:rPr>
        <w:t>Открыл торжественную часть мероприятия почётный работник культуры Новосибирской области Александр Кобец отрывком из произведения П. П. Дедова. Продолжилась торжественная часть церемонией награждения победителей литературно-художественного конкурса имени П.П. Дедова, межрайонного конкурса «Песнь о Родине», районного конкурса «Читаем Дедова». Трогательное обращение к участникам фестиваля прислала вдова писателя Ольга Григорьевна Дедова. С приветственными словами к зрителям обратились заместитель Главы администрации Купинского района Дмитрий Владимирович Крицин и заместитель директора по научной библиотечной работе Новосибирской государственной областной научной библиотеки Владимир Геннадьевич Деев. Подарком от супруги старшего сына Петра Павловича Елены Дедовой стало исполнение отрывков из произведений писателя и песен о родном крае.</w:t>
      </w:r>
    </w:p>
    <w:p w:rsidR="00DB32AD" w:rsidRPr="00432C66" w:rsidRDefault="00DB32AD" w:rsidP="00432C66">
      <w:pPr>
        <w:pStyle w:val="10"/>
        <w:spacing w:line="360" w:lineRule="auto"/>
        <w:ind w:firstLine="720"/>
        <w:jc w:val="both"/>
        <w:rPr>
          <w:sz w:val="28"/>
          <w:szCs w:val="28"/>
        </w:rPr>
      </w:pPr>
      <w:r w:rsidRPr="00432C66">
        <w:rPr>
          <w:sz w:val="28"/>
          <w:szCs w:val="28"/>
        </w:rPr>
        <w:t xml:space="preserve">В библиотеке имени Дедова состоялась встреча с начальником регионального центра президентской библиотеки им. Ельцина Галиной Петровной Губченко и презентация книги Евгения Соснина. В актовом зале дома культуры «Литературная гостиная» собрала не только писателей и поэтов, но и всех неравнодушных к их творчеству людей. Среди заявленных участников были: член Союза писателей России, писатель, руководитель Лито «Молодость» Евгений Федорович Мартышев, лауреат конкурса имени Петра Дедова Игорь Кожухов, Татьяна Яковлевна Трофимова-Воронцова. Всех поразила своим выступлением член клуба поэтов-любителей «Сиберия» Анна Федоровна Христосенко. Представленные стихи и проза были </w:t>
      </w:r>
      <w:r w:rsidRPr="00432C66">
        <w:rPr>
          <w:sz w:val="28"/>
          <w:szCs w:val="28"/>
        </w:rPr>
        <w:lastRenderedPageBreak/>
        <w:t>разнообразной тематики, как серьезные, погружающие в раздумья, так и легкие юмористические, написанные, например, от лица птиц, или животных.  Большая часть представленных произведений посвящена тематике родного края.</w:t>
      </w:r>
    </w:p>
    <w:p w:rsidR="00DB32AD" w:rsidRPr="00432C66" w:rsidRDefault="00DB32AD" w:rsidP="00432C66">
      <w:pPr>
        <w:pStyle w:val="10"/>
        <w:spacing w:line="360" w:lineRule="auto"/>
        <w:ind w:firstLine="720"/>
        <w:jc w:val="both"/>
        <w:rPr>
          <w:sz w:val="28"/>
          <w:szCs w:val="28"/>
        </w:rPr>
      </w:pPr>
      <w:r w:rsidRPr="00432C66">
        <w:rPr>
          <w:sz w:val="28"/>
          <w:szCs w:val="28"/>
        </w:rPr>
        <w:t>Завершился фестиваль традиционным «Дедовским костром» на берегу озера Горькое главной особенностью которого уже не первый год является наличие «свободного микрофона». Праздничное настроение дарили песни в исполнении ансамбля сценической песни «Меридиан» Районного Дворца Культуры и коллектива «Ивушка» Новоключевского культурно-досугового центра. Загадав заветные желания, все присутствующие выпустили в небо разноцветные шары.</w:t>
      </w:r>
    </w:p>
    <w:p w:rsidR="003205AA" w:rsidRPr="00432C66" w:rsidRDefault="003205AA" w:rsidP="00432C66">
      <w:pPr>
        <w:pStyle w:val="10"/>
        <w:spacing w:line="360" w:lineRule="auto"/>
        <w:ind w:firstLine="720"/>
        <w:jc w:val="both"/>
        <w:rPr>
          <w:sz w:val="28"/>
          <w:szCs w:val="28"/>
        </w:rPr>
      </w:pPr>
      <w:r w:rsidRPr="00432C66">
        <w:rPr>
          <w:sz w:val="28"/>
          <w:szCs w:val="28"/>
        </w:rPr>
        <w:t>Посетители Детской модельной библиотеки познакомились не только с новыми пространствами, гаджетами, книгами, но и с сигнальным экземпляром книги «Синяя песенка», созданным специально к открытию Модельной библиотеки. Издание её состоится в 2022 году.</w:t>
      </w:r>
    </w:p>
    <w:p w:rsidR="003205AA" w:rsidRPr="00432C66" w:rsidRDefault="003205AA" w:rsidP="00432C66">
      <w:pPr>
        <w:pStyle w:val="10"/>
        <w:spacing w:line="360" w:lineRule="auto"/>
        <w:ind w:firstLine="720"/>
        <w:jc w:val="both"/>
        <w:rPr>
          <w:sz w:val="28"/>
          <w:szCs w:val="28"/>
        </w:rPr>
      </w:pPr>
      <w:r w:rsidRPr="00432C66">
        <w:rPr>
          <w:sz w:val="28"/>
          <w:szCs w:val="28"/>
        </w:rPr>
        <w:t>Уникальна книга не только тем, что содержит стихи для детей местного автора (Т. В. Бернякович), но и тем, что иллюстрирована рисунками наших ребят — школьников Купинского района. Книга — большая по формату, яркая по оформлению и интересная по содержанию — уже заинтересовала юных читателей.</w:t>
      </w:r>
    </w:p>
    <w:p w:rsidR="003205AA" w:rsidRPr="00432C66" w:rsidRDefault="003205AA" w:rsidP="00432C66">
      <w:pPr>
        <w:pStyle w:val="10"/>
        <w:spacing w:line="360" w:lineRule="auto"/>
        <w:ind w:firstLine="720"/>
        <w:jc w:val="both"/>
        <w:rPr>
          <w:sz w:val="28"/>
          <w:szCs w:val="28"/>
        </w:rPr>
      </w:pPr>
    </w:p>
    <w:p w:rsidR="00BE47A6" w:rsidRPr="00432C66" w:rsidRDefault="00D21CBC" w:rsidP="00432C66">
      <w:pPr>
        <w:pStyle w:val="10"/>
        <w:spacing w:line="360" w:lineRule="auto"/>
        <w:ind w:firstLine="720"/>
        <w:rPr>
          <w:sz w:val="28"/>
          <w:szCs w:val="28"/>
        </w:rPr>
      </w:pPr>
      <w:r w:rsidRPr="00432C66">
        <w:rPr>
          <w:b/>
          <w:sz w:val="28"/>
          <w:szCs w:val="28"/>
        </w:rPr>
        <w:t xml:space="preserve">8.4. Раскрытие и продвижение краеведческих фондов, в том числе создание виртуальных выставок и музеев </w:t>
      </w:r>
    </w:p>
    <w:p w:rsidR="00BE47A6" w:rsidRPr="00432C66" w:rsidRDefault="00D21CBC" w:rsidP="00432C66">
      <w:pPr>
        <w:pStyle w:val="10"/>
        <w:spacing w:line="360" w:lineRule="auto"/>
        <w:ind w:firstLine="720"/>
        <w:jc w:val="both"/>
        <w:rPr>
          <w:sz w:val="28"/>
          <w:szCs w:val="28"/>
        </w:rPr>
      </w:pPr>
      <w:r w:rsidRPr="00432C66">
        <w:rPr>
          <w:sz w:val="28"/>
          <w:szCs w:val="28"/>
        </w:rPr>
        <w:t xml:space="preserve">Раскрыть фонд литературы краеведческой тематики помогли книжные выставки: </w:t>
      </w:r>
    </w:p>
    <w:p w:rsidR="00624430" w:rsidRPr="00432C66" w:rsidRDefault="00624430" w:rsidP="00432C66">
      <w:pPr>
        <w:pStyle w:val="10"/>
        <w:spacing w:line="360" w:lineRule="auto"/>
        <w:ind w:firstLine="720"/>
        <w:jc w:val="both"/>
        <w:rPr>
          <w:sz w:val="28"/>
          <w:szCs w:val="28"/>
        </w:rPr>
      </w:pPr>
      <w:r w:rsidRPr="00432C66">
        <w:rPr>
          <w:sz w:val="28"/>
          <w:szCs w:val="28"/>
        </w:rPr>
        <w:t>В Центральной библиотеке в рамках реализации проекта «Песнь о Родине»</w:t>
      </w:r>
      <w:r w:rsidR="00D424E6" w:rsidRPr="00432C66">
        <w:rPr>
          <w:sz w:val="28"/>
          <w:szCs w:val="28"/>
        </w:rPr>
        <w:t xml:space="preserve"> была </w:t>
      </w:r>
      <w:r w:rsidRPr="00432C66">
        <w:rPr>
          <w:sz w:val="28"/>
          <w:szCs w:val="28"/>
        </w:rPr>
        <w:t xml:space="preserve">создана и экспонировалась мемориальная литературная экспозиция "Песнь о Родине", посвященная памяти писателя. На выставке представлены аутентичные артефакты быта писателя – от печатной машинки, за которой создавались им литературные шедевры, до рукописей его </w:t>
      </w:r>
      <w:r w:rsidRPr="00432C66">
        <w:rPr>
          <w:sz w:val="28"/>
          <w:szCs w:val="28"/>
        </w:rPr>
        <w:lastRenderedPageBreak/>
        <w:t>произведений, которые как по мановению машины времени переносят нас в иные времена, помогая постичь непреходящую красоту души русского человека, сибирской природы через глубину мысли великого писателя.</w:t>
      </w:r>
    </w:p>
    <w:p w:rsidR="00624430" w:rsidRPr="00432C66" w:rsidRDefault="00624430" w:rsidP="00432C66">
      <w:pPr>
        <w:pStyle w:val="10"/>
        <w:spacing w:line="360" w:lineRule="auto"/>
        <w:ind w:firstLine="720"/>
        <w:jc w:val="both"/>
        <w:rPr>
          <w:sz w:val="28"/>
          <w:szCs w:val="28"/>
        </w:rPr>
      </w:pPr>
      <w:r w:rsidRPr="00432C66">
        <w:rPr>
          <w:sz w:val="28"/>
          <w:szCs w:val="28"/>
        </w:rPr>
        <w:t>Есть здесь и жилет, заботливо пошитый руками супруги Петра Павловича – Ольги Григорьевны в лихие годы всеобщего безденежья. Есть на выставке и малоизвестные тексты Петра Дедова, его рисунки, стихи, фотографии и книги из семейного архива…</w:t>
      </w:r>
    </w:p>
    <w:p w:rsidR="00BE47A6" w:rsidRPr="00432C66" w:rsidRDefault="00D21CBC" w:rsidP="00432C66">
      <w:pPr>
        <w:pStyle w:val="10"/>
        <w:spacing w:line="360" w:lineRule="auto"/>
        <w:ind w:firstLine="720"/>
        <w:jc w:val="both"/>
        <w:rPr>
          <w:sz w:val="28"/>
          <w:szCs w:val="28"/>
        </w:rPr>
      </w:pPr>
      <w:r w:rsidRPr="00432C66">
        <w:rPr>
          <w:sz w:val="28"/>
          <w:szCs w:val="28"/>
        </w:rPr>
        <w:t xml:space="preserve">В </w:t>
      </w:r>
      <w:r w:rsidR="0049169F" w:rsidRPr="00432C66">
        <w:rPr>
          <w:sz w:val="28"/>
          <w:szCs w:val="28"/>
        </w:rPr>
        <w:t>Веселокутской</w:t>
      </w:r>
      <w:r w:rsidRPr="00432C66">
        <w:rPr>
          <w:sz w:val="28"/>
          <w:szCs w:val="28"/>
        </w:rPr>
        <w:t xml:space="preserve"> </w:t>
      </w:r>
      <w:r w:rsidR="006B37F3" w:rsidRPr="00432C66">
        <w:rPr>
          <w:sz w:val="28"/>
          <w:szCs w:val="28"/>
        </w:rPr>
        <w:t>библиотек</w:t>
      </w:r>
      <w:r w:rsidR="0049169F" w:rsidRPr="00432C66">
        <w:rPr>
          <w:sz w:val="28"/>
          <w:szCs w:val="28"/>
        </w:rPr>
        <w:t>е оформлен</w:t>
      </w:r>
      <w:r w:rsidR="006B37F3" w:rsidRPr="00432C66">
        <w:rPr>
          <w:sz w:val="28"/>
          <w:szCs w:val="28"/>
        </w:rPr>
        <w:t>а</w:t>
      </w:r>
      <w:r w:rsidRPr="00432C66">
        <w:rPr>
          <w:sz w:val="28"/>
          <w:szCs w:val="28"/>
        </w:rPr>
        <w:t xml:space="preserve"> книжная выставка «</w:t>
      </w:r>
      <w:r w:rsidR="0049169F" w:rsidRPr="00432C66">
        <w:rPr>
          <w:sz w:val="28"/>
          <w:szCs w:val="28"/>
        </w:rPr>
        <w:t>Писатели родного края</w:t>
      </w:r>
      <w:r w:rsidRPr="00432C66">
        <w:rPr>
          <w:sz w:val="28"/>
          <w:szCs w:val="28"/>
        </w:rPr>
        <w:t>»</w:t>
      </w:r>
      <w:r w:rsidR="0049169F" w:rsidRPr="00432C66">
        <w:rPr>
          <w:sz w:val="28"/>
          <w:szCs w:val="28"/>
        </w:rPr>
        <w:t>.</w:t>
      </w:r>
    </w:p>
    <w:p w:rsidR="00BE47A6" w:rsidRPr="00432C66" w:rsidRDefault="00D21CBC" w:rsidP="00432C66">
      <w:pPr>
        <w:pStyle w:val="10"/>
        <w:spacing w:line="360" w:lineRule="auto"/>
        <w:ind w:firstLine="720"/>
        <w:jc w:val="both"/>
        <w:rPr>
          <w:sz w:val="28"/>
          <w:szCs w:val="28"/>
        </w:rPr>
      </w:pPr>
      <w:r w:rsidRPr="00432C66">
        <w:rPr>
          <w:sz w:val="28"/>
          <w:szCs w:val="28"/>
        </w:rPr>
        <w:t xml:space="preserve">В </w:t>
      </w:r>
      <w:r w:rsidR="0049169F" w:rsidRPr="00432C66">
        <w:rPr>
          <w:sz w:val="28"/>
          <w:szCs w:val="28"/>
        </w:rPr>
        <w:t>Новорозинсокой</w:t>
      </w:r>
      <w:r w:rsidRPr="00432C66">
        <w:rPr>
          <w:sz w:val="28"/>
          <w:szCs w:val="28"/>
        </w:rPr>
        <w:t xml:space="preserve"> библиотеке открылась </w:t>
      </w:r>
      <w:r w:rsidR="0049169F" w:rsidRPr="00432C66">
        <w:rPr>
          <w:sz w:val="28"/>
          <w:szCs w:val="28"/>
        </w:rPr>
        <w:t>фотовыставка</w:t>
      </w:r>
      <w:r w:rsidRPr="00432C66">
        <w:rPr>
          <w:sz w:val="28"/>
          <w:szCs w:val="28"/>
        </w:rPr>
        <w:t xml:space="preserve"> «</w:t>
      </w:r>
      <w:r w:rsidR="0049169F" w:rsidRPr="00432C66">
        <w:rPr>
          <w:sz w:val="28"/>
          <w:szCs w:val="28"/>
        </w:rPr>
        <w:t>Посмотри, как хорош, край, в котором ты живешь».</w:t>
      </w:r>
      <w:r w:rsidRPr="00432C66">
        <w:rPr>
          <w:sz w:val="28"/>
          <w:szCs w:val="28"/>
        </w:rPr>
        <w:t xml:space="preserve"> </w:t>
      </w:r>
    </w:p>
    <w:p w:rsidR="00BE47A6" w:rsidRPr="00432C66" w:rsidRDefault="00D21CBC" w:rsidP="00432C66">
      <w:pPr>
        <w:pStyle w:val="10"/>
        <w:spacing w:line="360" w:lineRule="auto"/>
        <w:ind w:firstLine="720"/>
        <w:jc w:val="both"/>
        <w:rPr>
          <w:sz w:val="28"/>
          <w:szCs w:val="28"/>
        </w:rPr>
      </w:pPr>
      <w:r w:rsidRPr="00432C66">
        <w:rPr>
          <w:sz w:val="28"/>
          <w:szCs w:val="28"/>
        </w:rPr>
        <w:t xml:space="preserve">Для юных читателей Лягушенской библиотеки была оформлена </w:t>
      </w:r>
      <w:r w:rsidR="0049169F" w:rsidRPr="00432C66">
        <w:rPr>
          <w:sz w:val="28"/>
          <w:szCs w:val="28"/>
        </w:rPr>
        <w:t xml:space="preserve">говорящая стена </w:t>
      </w:r>
      <w:r w:rsidRPr="00432C66">
        <w:rPr>
          <w:sz w:val="28"/>
          <w:szCs w:val="28"/>
        </w:rPr>
        <w:t>«</w:t>
      </w:r>
      <w:r w:rsidR="0049169F" w:rsidRPr="00432C66">
        <w:rPr>
          <w:sz w:val="28"/>
          <w:szCs w:val="28"/>
        </w:rPr>
        <w:t>Майское утро</w:t>
      </w:r>
      <w:r w:rsidRPr="00432C66">
        <w:rPr>
          <w:sz w:val="28"/>
          <w:szCs w:val="28"/>
        </w:rPr>
        <w:t>».</w:t>
      </w:r>
    </w:p>
    <w:p w:rsidR="00BE47A6" w:rsidRPr="00432C66" w:rsidRDefault="00D21CBC" w:rsidP="00432C66">
      <w:pPr>
        <w:pStyle w:val="10"/>
        <w:spacing w:line="360" w:lineRule="auto"/>
        <w:ind w:firstLine="720"/>
        <w:jc w:val="both"/>
        <w:rPr>
          <w:b/>
          <w:sz w:val="28"/>
          <w:szCs w:val="28"/>
        </w:rPr>
      </w:pPr>
      <w:r w:rsidRPr="00432C66">
        <w:rPr>
          <w:b/>
          <w:sz w:val="28"/>
          <w:szCs w:val="28"/>
        </w:rPr>
        <w:t>Краткие выводы по разделу</w:t>
      </w:r>
    </w:p>
    <w:p w:rsidR="00800C3D" w:rsidRPr="00432C66" w:rsidRDefault="00D21CBC" w:rsidP="00432C66">
      <w:pPr>
        <w:pStyle w:val="10"/>
        <w:spacing w:line="360" w:lineRule="auto"/>
        <w:ind w:firstLine="720"/>
        <w:jc w:val="both"/>
        <w:rPr>
          <w:sz w:val="28"/>
          <w:szCs w:val="28"/>
        </w:rPr>
      </w:pPr>
      <w:r w:rsidRPr="00432C66">
        <w:rPr>
          <w:sz w:val="28"/>
          <w:szCs w:val="28"/>
        </w:rPr>
        <w:t xml:space="preserve">Работа с краеведческим материалом библиотек района носит не эпизодический характер, а ведется постоянно и включает в себя все направления библиотечной деятельности – от формирования фондов до создания собственных краеведческих ресурсов, как массовую просветительскую деятельность, так и удовлетворение индивидуальных запросов. </w:t>
      </w:r>
    </w:p>
    <w:p w:rsidR="00BE47A6" w:rsidRPr="00432C66" w:rsidRDefault="00800C3D" w:rsidP="00432C66">
      <w:pPr>
        <w:pStyle w:val="10"/>
        <w:spacing w:line="360" w:lineRule="auto"/>
        <w:ind w:firstLine="720"/>
        <w:jc w:val="both"/>
        <w:rPr>
          <w:sz w:val="28"/>
          <w:szCs w:val="28"/>
        </w:rPr>
      </w:pPr>
      <w:r w:rsidRPr="00432C66">
        <w:rPr>
          <w:sz w:val="28"/>
          <w:szCs w:val="28"/>
        </w:rPr>
        <w:t>Перспективным направлением развития краеведческой деятельности остаётся более широкое применение ИКТ в деле сохранения и раскрытия краеведческих фондов библиотек: наполнение страниц сайта краеведческой информацией, оцифровка районной газеты и других материалов</w:t>
      </w:r>
      <w:r w:rsidR="006244A8" w:rsidRPr="00432C66">
        <w:rPr>
          <w:sz w:val="28"/>
          <w:szCs w:val="28"/>
        </w:rPr>
        <w:t>, а также изданием книг местных авторов.</w:t>
      </w:r>
    </w:p>
    <w:p w:rsidR="00BB0BD2" w:rsidRDefault="00BB0BD2" w:rsidP="00432C66">
      <w:pPr>
        <w:pStyle w:val="10"/>
        <w:spacing w:line="360" w:lineRule="auto"/>
        <w:ind w:firstLine="720"/>
        <w:jc w:val="both"/>
        <w:rPr>
          <w:b/>
          <w:sz w:val="28"/>
          <w:szCs w:val="28"/>
        </w:rPr>
      </w:pPr>
    </w:p>
    <w:p w:rsidR="00BE47A6" w:rsidRPr="00BB0BD2" w:rsidRDefault="00D21CBC" w:rsidP="00432C66">
      <w:pPr>
        <w:pStyle w:val="10"/>
        <w:spacing w:line="360" w:lineRule="auto"/>
        <w:ind w:firstLine="720"/>
        <w:jc w:val="both"/>
        <w:rPr>
          <w:b/>
          <w:sz w:val="32"/>
          <w:szCs w:val="32"/>
        </w:rPr>
      </w:pPr>
      <w:r w:rsidRPr="00BB0BD2">
        <w:rPr>
          <w:b/>
          <w:sz w:val="32"/>
          <w:szCs w:val="32"/>
        </w:rPr>
        <w:t>IX. Автоматизация библиотечных процессов</w:t>
      </w:r>
    </w:p>
    <w:p w:rsidR="000E49D8" w:rsidRPr="00432C66" w:rsidRDefault="000E49D8" w:rsidP="00432C66">
      <w:pPr>
        <w:pStyle w:val="10"/>
        <w:spacing w:line="360" w:lineRule="auto"/>
        <w:ind w:firstLine="720"/>
        <w:jc w:val="both"/>
        <w:rPr>
          <w:sz w:val="28"/>
          <w:szCs w:val="28"/>
        </w:rPr>
      </w:pPr>
      <w:r w:rsidRPr="00432C66">
        <w:rPr>
          <w:sz w:val="28"/>
          <w:szCs w:val="28"/>
        </w:rPr>
        <w:t xml:space="preserve">С сентября 2017 года в библиотеке активно внедряется автоматизация обслуживания. </w:t>
      </w:r>
    </w:p>
    <w:p w:rsidR="000E49D8" w:rsidRPr="00432C66" w:rsidRDefault="000E49D8" w:rsidP="00432C66">
      <w:pPr>
        <w:pStyle w:val="10"/>
        <w:spacing w:line="360" w:lineRule="auto"/>
        <w:ind w:firstLine="720"/>
        <w:jc w:val="both"/>
        <w:rPr>
          <w:sz w:val="28"/>
          <w:szCs w:val="28"/>
        </w:rPr>
      </w:pPr>
      <w:r w:rsidRPr="00432C66">
        <w:rPr>
          <w:sz w:val="28"/>
          <w:szCs w:val="28"/>
        </w:rPr>
        <w:lastRenderedPageBreak/>
        <w:t>Цель автоматизации - быстрое и комфортное обслуживание читателей библиотеки. Сотрудники библиотеки ведут электронную регистрацию граждан и штрихкодирование книг, а также заводят электронные читательские билеты.</w:t>
      </w:r>
    </w:p>
    <w:p w:rsidR="000E49D8" w:rsidRPr="00432C66" w:rsidRDefault="000E49D8" w:rsidP="00432C66">
      <w:pPr>
        <w:pStyle w:val="10"/>
        <w:spacing w:line="360" w:lineRule="auto"/>
        <w:ind w:firstLine="720"/>
        <w:jc w:val="both"/>
        <w:rPr>
          <w:sz w:val="28"/>
          <w:szCs w:val="28"/>
        </w:rPr>
      </w:pPr>
      <w:r w:rsidRPr="00432C66">
        <w:rPr>
          <w:sz w:val="28"/>
          <w:szCs w:val="28"/>
        </w:rPr>
        <w:t xml:space="preserve">Одна из приоритетных задач библиотеки – создание и развитие единого информационно – коммуникативного пространства, обеспечение доступа к информационным ресурсам не только своего района, но и других территорий. Поэтому для удобства пользователей создан и постоянно пополняется электронный каталог библиотек района.   </w:t>
      </w:r>
    </w:p>
    <w:p w:rsidR="00DA1AAE" w:rsidRPr="00432C66" w:rsidRDefault="00DA1AAE" w:rsidP="009F223D">
      <w:pPr>
        <w:spacing w:line="360" w:lineRule="auto"/>
        <w:ind w:firstLine="720"/>
        <w:jc w:val="both"/>
        <w:rPr>
          <w:b/>
          <w:sz w:val="28"/>
          <w:szCs w:val="28"/>
        </w:rPr>
      </w:pPr>
      <w:r w:rsidRPr="00432C66">
        <w:rPr>
          <w:b/>
          <w:sz w:val="28"/>
          <w:szCs w:val="28"/>
        </w:rPr>
        <w:t>Состояние компьютерного парка библиотек</w:t>
      </w:r>
      <w:r w:rsidR="009F223D">
        <w:rPr>
          <w:b/>
          <w:sz w:val="28"/>
          <w:szCs w:val="28"/>
        </w:rPr>
        <w:t>:</w:t>
      </w:r>
    </w:p>
    <w:p w:rsidR="00DA1AAE" w:rsidRPr="00432C66" w:rsidRDefault="00DA1AAE" w:rsidP="00432C66">
      <w:pPr>
        <w:spacing w:line="360" w:lineRule="auto"/>
        <w:ind w:firstLine="720"/>
        <w:jc w:val="both"/>
        <w:rPr>
          <w:sz w:val="28"/>
          <w:szCs w:val="28"/>
        </w:rPr>
      </w:pPr>
      <w:r w:rsidRPr="00432C66">
        <w:rPr>
          <w:sz w:val="28"/>
          <w:szCs w:val="28"/>
        </w:rPr>
        <w:t>- количество библиотек, имеющих ПК: 25 (23 сельских библиотек, Центральная и Детская библиотеки);</w:t>
      </w:r>
    </w:p>
    <w:p w:rsidR="00DA1AAE" w:rsidRPr="00432C66" w:rsidRDefault="00DA1AAE" w:rsidP="00432C66">
      <w:pPr>
        <w:spacing w:line="360" w:lineRule="auto"/>
        <w:ind w:firstLine="720"/>
        <w:jc w:val="both"/>
        <w:rPr>
          <w:sz w:val="28"/>
          <w:szCs w:val="28"/>
        </w:rPr>
      </w:pPr>
      <w:r w:rsidRPr="00432C66">
        <w:rPr>
          <w:sz w:val="28"/>
          <w:szCs w:val="28"/>
        </w:rPr>
        <w:t>- число персональных компьютеров: 53 (</w:t>
      </w:r>
      <w:r w:rsidR="005823CE" w:rsidRPr="00432C66">
        <w:rPr>
          <w:sz w:val="28"/>
          <w:szCs w:val="28"/>
        </w:rPr>
        <w:t>20</w:t>
      </w:r>
      <w:r w:rsidRPr="00432C66">
        <w:rPr>
          <w:sz w:val="28"/>
          <w:szCs w:val="28"/>
        </w:rPr>
        <w:t xml:space="preserve"> – Центральная библиотека, 25 – сельские библиотеки, 8- Детская библиотека); </w:t>
      </w:r>
    </w:p>
    <w:p w:rsidR="00DA1AAE" w:rsidRPr="00432C66" w:rsidRDefault="00DA1AAE" w:rsidP="00432C66">
      <w:pPr>
        <w:spacing w:line="360" w:lineRule="auto"/>
        <w:ind w:firstLine="720"/>
        <w:jc w:val="both"/>
        <w:rPr>
          <w:sz w:val="28"/>
          <w:szCs w:val="28"/>
        </w:rPr>
      </w:pPr>
      <w:r w:rsidRPr="00432C66">
        <w:rPr>
          <w:sz w:val="28"/>
          <w:szCs w:val="28"/>
        </w:rPr>
        <w:t xml:space="preserve">- число персональных компьютеров для пользователей: 31 (25 – сельские библиотеки, 1 – Центральная библиотека, 5 - Детская библиотека); </w:t>
      </w:r>
    </w:p>
    <w:p w:rsidR="00DA1AAE" w:rsidRPr="00432C66" w:rsidRDefault="00DA1AAE" w:rsidP="00432C66">
      <w:pPr>
        <w:spacing w:line="360" w:lineRule="auto"/>
        <w:ind w:firstLine="720"/>
        <w:jc w:val="both"/>
        <w:rPr>
          <w:sz w:val="28"/>
          <w:szCs w:val="28"/>
        </w:rPr>
      </w:pPr>
      <w:r w:rsidRPr="00432C66">
        <w:rPr>
          <w:sz w:val="28"/>
          <w:szCs w:val="28"/>
        </w:rPr>
        <w:t>- число муниципальных библиотек, имеющих доступ в Интернет, в том числе с устройства пользователя: 25 (23 – сельские библиотеки, 1 Центральная библиотека и 1 Детская библиотека);</w:t>
      </w:r>
    </w:p>
    <w:p w:rsidR="00DA1AAE" w:rsidRPr="00432C66" w:rsidRDefault="00DA1AAE" w:rsidP="00432C66">
      <w:pPr>
        <w:spacing w:line="360" w:lineRule="auto"/>
        <w:ind w:firstLine="720"/>
        <w:jc w:val="both"/>
        <w:rPr>
          <w:sz w:val="28"/>
          <w:szCs w:val="28"/>
        </w:rPr>
      </w:pPr>
      <w:r w:rsidRPr="00432C66">
        <w:rPr>
          <w:sz w:val="28"/>
          <w:szCs w:val="28"/>
        </w:rPr>
        <w:t xml:space="preserve">- число единиц копировально-множительной техники: </w:t>
      </w:r>
      <w:r w:rsidR="005823CE" w:rsidRPr="00432C66">
        <w:rPr>
          <w:sz w:val="28"/>
          <w:szCs w:val="28"/>
        </w:rPr>
        <w:t>31</w:t>
      </w:r>
      <w:r w:rsidRPr="00432C66">
        <w:rPr>
          <w:sz w:val="28"/>
          <w:szCs w:val="28"/>
        </w:rPr>
        <w:t xml:space="preserve"> (15 – сельские библиотеки, 1</w:t>
      </w:r>
      <w:r w:rsidR="005823CE" w:rsidRPr="00432C66">
        <w:rPr>
          <w:sz w:val="28"/>
          <w:szCs w:val="28"/>
        </w:rPr>
        <w:t>4</w:t>
      </w:r>
      <w:r w:rsidRPr="00432C66">
        <w:rPr>
          <w:sz w:val="28"/>
          <w:szCs w:val="28"/>
        </w:rPr>
        <w:t xml:space="preserve"> – Центральная библиотека, 2 - детская библиотека)</w:t>
      </w:r>
    </w:p>
    <w:p w:rsidR="00DA1AAE" w:rsidRPr="00432C66" w:rsidRDefault="00DA1AAE" w:rsidP="00432C66">
      <w:pPr>
        <w:spacing w:line="360" w:lineRule="auto"/>
        <w:ind w:firstLine="720"/>
        <w:jc w:val="both"/>
        <w:rPr>
          <w:sz w:val="28"/>
          <w:szCs w:val="28"/>
        </w:rPr>
      </w:pPr>
      <w:r w:rsidRPr="00432C66">
        <w:rPr>
          <w:sz w:val="28"/>
          <w:szCs w:val="28"/>
        </w:rPr>
        <w:t xml:space="preserve">из них: </w:t>
      </w:r>
    </w:p>
    <w:p w:rsidR="00DA1AAE" w:rsidRPr="00432C66" w:rsidRDefault="00DA1AAE" w:rsidP="00432C66">
      <w:pPr>
        <w:spacing w:line="360" w:lineRule="auto"/>
        <w:ind w:firstLine="720"/>
        <w:jc w:val="both"/>
        <w:rPr>
          <w:sz w:val="28"/>
          <w:szCs w:val="28"/>
        </w:rPr>
      </w:pPr>
      <w:r w:rsidRPr="00432C66">
        <w:rPr>
          <w:sz w:val="28"/>
          <w:szCs w:val="28"/>
        </w:rPr>
        <w:t>- число техники для пользователей: 1</w:t>
      </w:r>
    </w:p>
    <w:p w:rsidR="00DA1AAE" w:rsidRPr="00432C66" w:rsidRDefault="00DA1AAE" w:rsidP="00432C66">
      <w:pPr>
        <w:spacing w:line="360" w:lineRule="auto"/>
        <w:ind w:firstLine="720"/>
        <w:jc w:val="both"/>
        <w:rPr>
          <w:sz w:val="28"/>
          <w:szCs w:val="28"/>
        </w:rPr>
      </w:pPr>
      <w:r w:rsidRPr="00432C66">
        <w:rPr>
          <w:sz w:val="28"/>
          <w:szCs w:val="28"/>
        </w:rPr>
        <w:t>- число техники для оцифровки фонда: 1</w:t>
      </w:r>
    </w:p>
    <w:p w:rsidR="00DA1AAE" w:rsidRPr="009F223D" w:rsidRDefault="00DA1AAE" w:rsidP="009F223D">
      <w:pPr>
        <w:spacing w:after="240"/>
        <w:ind w:firstLine="709"/>
        <w:jc w:val="center"/>
        <w:rPr>
          <w:sz w:val="28"/>
          <w:szCs w:val="28"/>
        </w:rPr>
      </w:pPr>
      <w:r w:rsidRPr="009F223D">
        <w:rPr>
          <w:sz w:val="28"/>
          <w:szCs w:val="28"/>
        </w:rPr>
        <w:t>Динамика компьютеризации библиотек</w:t>
      </w:r>
    </w:p>
    <w:tbl>
      <w:tblPr>
        <w:tblW w:w="9585" w:type="dxa"/>
        <w:tblLayout w:type="fixed"/>
        <w:tblLook w:val="0400" w:firstRow="0" w:lastRow="0" w:firstColumn="0" w:lastColumn="0" w:noHBand="0" w:noVBand="1"/>
      </w:tblPr>
      <w:tblGrid>
        <w:gridCol w:w="931"/>
        <w:gridCol w:w="707"/>
        <w:gridCol w:w="708"/>
        <w:gridCol w:w="851"/>
        <w:gridCol w:w="991"/>
        <w:gridCol w:w="850"/>
        <w:gridCol w:w="709"/>
        <w:gridCol w:w="851"/>
        <w:gridCol w:w="708"/>
        <w:gridCol w:w="709"/>
        <w:gridCol w:w="851"/>
        <w:gridCol w:w="708"/>
        <w:gridCol w:w="11"/>
      </w:tblGrid>
      <w:tr w:rsidR="00DA1AAE" w:rsidRPr="00DA1AAE" w:rsidTr="00B450E0">
        <w:trPr>
          <w:gridAfter w:val="1"/>
          <w:wAfter w:w="11" w:type="dxa"/>
          <w:trHeight w:val="114"/>
        </w:trPr>
        <w:tc>
          <w:tcPr>
            <w:tcW w:w="9574" w:type="dxa"/>
            <w:gridSpan w:val="12"/>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Количество библиотек, имеющих:</w:t>
            </w:r>
          </w:p>
        </w:tc>
      </w:tr>
      <w:tr w:rsidR="00DA1AAE" w:rsidRPr="00DA1AAE" w:rsidTr="00B450E0">
        <w:trPr>
          <w:gridAfter w:val="1"/>
          <w:wAfter w:w="11" w:type="dxa"/>
          <w:trHeight w:val="114"/>
        </w:trPr>
        <w:tc>
          <w:tcPr>
            <w:tcW w:w="2346" w:type="dxa"/>
            <w:gridSpan w:val="3"/>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компьютерную технику</w:t>
            </w:r>
          </w:p>
        </w:tc>
        <w:tc>
          <w:tcPr>
            <w:tcW w:w="2692" w:type="dxa"/>
            <w:gridSpan w:val="3"/>
            <w:tcBorders>
              <w:top w:val="single" w:sz="4" w:space="0" w:color="000000"/>
              <w:left w:val="single" w:sz="4" w:space="0" w:color="000000"/>
              <w:bottom w:val="single" w:sz="4" w:space="0" w:color="000000"/>
              <w:right w:val="single" w:sz="4" w:space="0" w:color="000000"/>
            </w:tcBorders>
            <w:vAlign w:val="center"/>
          </w:tcPr>
          <w:p w:rsidR="00DA1AAE" w:rsidRPr="009F223D" w:rsidRDefault="00DA1AAE" w:rsidP="00DA1AAE">
            <w:pPr>
              <w:jc w:val="both"/>
            </w:pPr>
            <w:r w:rsidRPr="009F223D">
              <w:t>подключение                             к сети Интернет</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DA1AAE" w:rsidRPr="009F223D" w:rsidRDefault="00DA1AAE" w:rsidP="00DA1AAE">
            <w:pPr>
              <w:jc w:val="both"/>
            </w:pPr>
            <w:r w:rsidRPr="009F223D">
              <w:t>копировально-множительную технику</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проекционное оборудование</w:t>
            </w:r>
          </w:p>
        </w:tc>
      </w:tr>
      <w:tr w:rsidR="00DA1AAE" w:rsidRPr="00DA1AAE" w:rsidTr="00B450E0">
        <w:trPr>
          <w:trHeight w:val="76"/>
        </w:trPr>
        <w:tc>
          <w:tcPr>
            <w:tcW w:w="931" w:type="dxa"/>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2019</w:t>
            </w:r>
          </w:p>
        </w:tc>
        <w:tc>
          <w:tcPr>
            <w:tcW w:w="707" w:type="dxa"/>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2020</w:t>
            </w:r>
          </w:p>
        </w:tc>
        <w:tc>
          <w:tcPr>
            <w:tcW w:w="708" w:type="dxa"/>
            <w:tcBorders>
              <w:top w:val="single" w:sz="4" w:space="0" w:color="000000"/>
              <w:left w:val="single" w:sz="4" w:space="0" w:color="000000"/>
              <w:bottom w:val="single" w:sz="4" w:space="0" w:color="000000"/>
              <w:right w:val="nil"/>
            </w:tcBorders>
            <w:vAlign w:val="center"/>
          </w:tcPr>
          <w:p w:rsidR="00DA1AAE" w:rsidRPr="00DA1AAE" w:rsidRDefault="00DA1AAE" w:rsidP="00DA1AAE">
            <w:pPr>
              <w:jc w:val="both"/>
            </w:pPr>
            <w:r w:rsidRPr="00DA1AAE">
              <w:t>2021</w:t>
            </w:r>
          </w:p>
        </w:tc>
        <w:tc>
          <w:tcPr>
            <w:tcW w:w="851" w:type="dxa"/>
            <w:tcBorders>
              <w:top w:val="nil"/>
              <w:left w:val="single" w:sz="4" w:space="0" w:color="000000"/>
              <w:bottom w:val="single" w:sz="4" w:space="0" w:color="000000"/>
              <w:right w:val="single" w:sz="4" w:space="0" w:color="000000"/>
            </w:tcBorders>
          </w:tcPr>
          <w:p w:rsidR="00DA1AAE" w:rsidRPr="009F223D" w:rsidRDefault="00DA1AAE" w:rsidP="00DA1AAE">
            <w:pPr>
              <w:jc w:val="both"/>
            </w:pPr>
            <w:r w:rsidRPr="009F223D">
              <w:t>2019</w:t>
            </w:r>
          </w:p>
        </w:tc>
        <w:tc>
          <w:tcPr>
            <w:tcW w:w="991" w:type="dxa"/>
            <w:tcBorders>
              <w:top w:val="nil"/>
              <w:left w:val="single" w:sz="4" w:space="0" w:color="000000"/>
              <w:bottom w:val="single" w:sz="4" w:space="0" w:color="000000"/>
              <w:right w:val="single" w:sz="4" w:space="0" w:color="000000"/>
            </w:tcBorders>
          </w:tcPr>
          <w:p w:rsidR="00DA1AAE" w:rsidRPr="009F223D" w:rsidRDefault="00DA1AAE" w:rsidP="00DA1AAE">
            <w:pPr>
              <w:jc w:val="both"/>
            </w:pPr>
            <w:r w:rsidRPr="009F223D">
              <w:t>2020</w:t>
            </w:r>
          </w:p>
        </w:tc>
        <w:tc>
          <w:tcPr>
            <w:tcW w:w="850" w:type="dxa"/>
            <w:tcBorders>
              <w:top w:val="single" w:sz="4" w:space="0" w:color="000000"/>
              <w:left w:val="single" w:sz="4" w:space="0" w:color="000000"/>
              <w:bottom w:val="single" w:sz="4" w:space="0" w:color="000000"/>
              <w:right w:val="single" w:sz="4" w:space="0" w:color="000000"/>
            </w:tcBorders>
          </w:tcPr>
          <w:p w:rsidR="00DA1AAE" w:rsidRPr="009F223D" w:rsidRDefault="00DA1AAE" w:rsidP="00DA1AAE">
            <w:pPr>
              <w:jc w:val="both"/>
            </w:pPr>
            <w:r w:rsidRPr="009F223D">
              <w:t>2021</w:t>
            </w:r>
          </w:p>
        </w:tc>
        <w:tc>
          <w:tcPr>
            <w:tcW w:w="709" w:type="dxa"/>
            <w:tcBorders>
              <w:top w:val="single" w:sz="4" w:space="0" w:color="000000"/>
              <w:left w:val="single" w:sz="4" w:space="0" w:color="000000"/>
              <w:bottom w:val="single" w:sz="4" w:space="0" w:color="000000"/>
              <w:right w:val="single" w:sz="4" w:space="0" w:color="000000"/>
            </w:tcBorders>
          </w:tcPr>
          <w:p w:rsidR="00DA1AAE" w:rsidRPr="009F223D" w:rsidRDefault="00DA1AAE" w:rsidP="00DA1AAE">
            <w:pPr>
              <w:jc w:val="both"/>
            </w:pPr>
            <w:r w:rsidRPr="009F223D">
              <w:t>2019</w:t>
            </w:r>
          </w:p>
        </w:tc>
        <w:tc>
          <w:tcPr>
            <w:tcW w:w="851"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2020</w:t>
            </w:r>
          </w:p>
        </w:tc>
        <w:tc>
          <w:tcPr>
            <w:tcW w:w="708"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2021</w:t>
            </w:r>
          </w:p>
        </w:tc>
        <w:tc>
          <w:tcPr>
            <w:tcW w:w="709"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2019</w:t>
            </w:r>
          </w:p>
        </w:tc>
        <w:tc>
          <w:tcPr>
            <w:tcW w:w="851"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2020</w:t>
            </w:r>
          </w:p>
        </w:tc>
        <w:tc>
          <w:tcPr>
            <w:tcW w:w="719" w:type="dxa"/>
            <w:gridSpan w:val="2"/>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2021</w:t>
            </w:r>
          </w:p>
        </w:tc>
      </w:tr>
      <w:tr w:rsidR="00DA1AAE" w:rsidRPr="00DA1AAE" w:rsidTr="00B450E0">
        <w:trPr>
          <w:trHeight w:val="159"/>
        </w:trPr>
        <w:tc>
          <w:tcPr>
            <w:tcW w:w="931"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16</w:t>
            </w:r>
          </w:p>
        </w:tc>
        <w:tc>
          <w:tcPr>
            <w:tcW w:w="707"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20</w:t>
            </w:r>
          </w:p>
        </w:tc>
        <w:tc>
          <w:tcPr>
            <w:tcW w:w="708" w:type="dxa"/>
            <w:tcBorders>
              <w:top w:val="nil"/>
              <w:left w:val="single" w:sz="4" w:space="0" w:color="000000"/>
              <w:bottom w:val="single" w:sz="4" w:space="0" w:color="000000"/>
              <w:right w:val="nil"/>
            </w:tcBorders>
          </w:tcPr>
          <w:p w:rsidR="00DA1AAE" w:rsidRPr="00DA1AAE" w:rsidRDefault="00DA1AAE" w:rsidP="00DA1AAE">
            <w:pPr>
              <w:jc w:val="both"/>
            </w:pPr>
            <w:r w:rsidRPr="00DA1AAE">
              <w:t>25</w:t>
            </w:r>
          </w:p>
        </w:tc>
        <w:tc>
          <w:tcPr>
            <w:tcW w:w="851" w:type="dxa"/>
            <w:tcBorders>
              <w:top w:val="nil"/>
              <w:left w:val="single" w:sz="4" w:space="0" w:color="000000"/>
              <w:bottom w:val="single" w:sz="4" w:space="0" w:color="000000"/>
              <w:right w:val="single" w:sz="4" w:space="0" w:color="000000"/>
            </w:tcBorders>
          </w:tcPr>
          <w:p w:rsidR="00DA1AAE" w:rsidRPr="009F223D" w:rsidRDefault="00DA1AAE" w:rsidP="00DA1AAE">
            <w:pPr>
              <w:jc w:val="both"/>
            </w:pPr>
            <w:r w:rsidRPr="009F223D">
              <w:t>13</w:t>
            </w:r>
          </w:p>
        </w:tc>
        <w:tc>
          <w:tcPr>
            <w:tcW w:w="991" w:type="dxa"/>
            <w:tcBorders>
              <w:top w:val="nil"/>
              <w:left w:val="single" w:sz="4" w:space="0" w:color="000000"/>
              <w:bottom w:val="single" w:sz="4" w:space="0" w:color="000000"/>
              <w:right w:val="single" w:sz="4" w:space="0" w:color="000000"/>
            </w:tcBorders>
          </w:tcPr>
          <w:p w:rsidR="00DA1AAE" w:rsidRPr="009F223D" w:rsidRDefault="00DA1AAE" w:rsidP="00DA1AAE">
            <w:pPr>
              <w:jc w:val="both"/>
            </w:pPr>
            <w:r w:rsidRPr="009F223D">
              <w:t>15</w:t>
            </w:r>
          </w:p>
        </w:tc>
        <w:tc>
          <w:tcPr>
            <w:tcW w:w="850" w:type="dxa"/>
            <w:tcBorders>
              <w:top w:val="single" w:sz="4" w:space="0" w:color="000000"/>
              <w:left w:val="single" w:sz="4" w:space="0" w:color="000000"/>
              <w:bottom w:val="single" w:sz="4" w:space="0" w:color="000000"/>
              <w:right w:val="single" w:sz="4" w:space="0" w:color="000000"/>
            </w:tcBorders>
          </w:tcPr>
          <w:p w:rsidR="00DA1AAE" w:rsidRPr="009F223D" w:rsidRDefault="00DA1AAE" w:rsidP="00DA1AAE">
            <w:pPr>
              <w:jc w:val="both"/>
            </w:pPr>
            <w:r w:rsidRPr="009F223D">
              <w:t>25</w:t>
            </w:r>
          </w:p>
        </w:tc>
        <w:tc>
          <w:tcPr>
            <w:tcW w:w="709" w:type="dxa"/>
            <w:tcBorders>
              <w:top w:val="single" w:sz="4" w:space="0" w:color="000000"/>
              <w:left w:val="single" w:sz="4" w:space="0" w:color="000000"/>
              <w:bottom w:val="single" w:sz="4" w:space="0" w:color="000000"/>
              <w:right w:val="single" w:sz="4" w:space="0" w:color="000000"/>
            </w:tcBorders>
          </w:tcPr>
          <w:p w:rsidR="00DA1AAE" w:rsidRPr="009F223D" w:rsidRDefault="00DA1AAE" w:rsidP="00DA1AAE">
            <w:pPr>
              <w:jc w:val="both"/>
            </w:pPr>
            <w:r w:rsidRPr="009F223D">
              <w:t>14</w:t>
            </w:r>
          </w:p>
        </w:tc>
        <w:tc>
          <w:tcPr>
            <w:tcW w:w="851"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13</w:t>
            </w:r>
          </w:p>
        </w:tc>
        <w:tc>
          <w:tcPr>
            <w:tcW w:w="708"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18</w:t>
            </w:r>
          </w:p>
        </w:tc>
        <w:tc>
          <w:tcPr>
            <w:tcW w:w="709"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3</w:t>
            </w:r>
          </w:p>
        </w:tc>
        <w:tc>
          <w:tcPr>
            <w:tcW w:w="851"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3</w:t>
            </w:r>
          </w:p>
        </w:tc>
        <w:tc>
          <w:tcPr>
            <w:tcW w:w="719" w:type="dxa"/>
            <w:gridSpan w:val="2"/>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3</w:t>
            </w:r>
          </w:p>
        </w:tc>
      </w:tr>
    </w:tbl>
    <w:p w:rsidR="00DA1AAE" w:rsidRDefault="00DA1AAE" w:rsidP="00DA1AAE">
      <w:pPr>
        <w:jc w:val="both"/>
      </w:pPr>
    </w:p>
    <w:p w:rsidR="009F223D" w:rsidRDefault="009F223D" w:rsidP="009F223D">
      <w:pPr>
        <w:jc w:val="center"/>
      </w:pPr>
      <w:r>
        <w:rPr>
          <w:noProof/>
        </w:rPr>
        <w:lastRenderedPageBreak/>
        <w:drawing>
          <wp:inline distT="0" distB="0" distL="0" distR="0" wp14:anchorId="0EACB0EE" wp14:editId="43356743">
            <wp:extent cx="5295569" cy="2488758"/>
            <wp:effectExtent l="0" t="0" r="19685" b="2603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9F223D" w:rsidRDefault="009F223D" w:rsidP="00DA1AAE">
      <w:pPr>
        <w:jc w:val="both"/>
      </w:pPr>
    </w:p>
    <w:p w:rsidR="009F223D" w:rsidRPr="009F223D" w:rsidRDefault="009F223D" w:rsidP="009F223D">
      <w:pPr>
        <w:spacing w:line="360" w:lineRule="auto"/>
        <w:ind w:firstLine="720"/>
        <w:jc w:val="both"/>
        <w:rPr>
          <w:sz w:val="28"/>
          <w:szCs w:val="28"/>
        </w:rPr>
      </w:pPr>
      <w:r w:rsidRPr="009F223D">
        <w:rPr>
          <w:sz w:val="28"/>
          <w:szCs w:val="28"/>
        </w:rPr>
        <w:t xml:space="preserve">С 2019 г. </w:t>
      </w:r>
      <w:r>
        <w:rPr>
          <w:sz w:val="28"/>
          <w:szCs w:val="28"/>
        </w:rPr>
        <w:t xml:space="preserve">наблюдается положительная динамика подключения к Интернет, </w:t>
      </w:r>
      <w:r w:rsidRPr="009F223D">
        <w:rPr>
          <w:sz w:val="28"/>
          <w:szCs w:val="28"/>
        </w:rPr>
        <w:t>количество библиотек, подключенных к сети Интернет увеличилось на 12.</w:t>
      </w:r>
    </w:p>
    <w:p w:rsidR="009F223D" w:rsidRPr="00DA1AAE" w:rsidRDefault="009F223D" w:rsidP="00DA1AAE">
      <w:pPr>
        <w:jc w:val="both"/>
      </w:pPr>
    </w:p>
    <w:tbl>
      <w:tblPr>
        <w:tblW w:w="9584" w:type="dxa"/>
        <w:tblLayout w:type="fixed"/>
        <w:tblLook w:val="0400" w:firstRow="0" w:lastRow="0" w:firstColumn="0" w:lastColumn="0" w:noHBand="0" w:noVBand="1"/>
      </w:tblPr>
      <w:tblGrid>
        <w:gridCol w:w="1047"/>
        <w:gridCol w:w="1160"/>
        <w:gridCol w:w="910"/>
        <w:gridCol w:w="1136"/>
        <w:gridCol w:w="993"/>
        <w:gridCol w:w="1217"/>
        <w:gridCol w:w="1053"/>
        <w:gridCol w:w="993"/>
        <w:gridCol w:w="1075"/>
      </w:tblGrid>
      <w:tr w:rsidR="00DA1AAE" w:rsidRPr="00DA1AAE" w:rsidTr="00B450E0">
        <w:trPr>
          <w:trHeight w:val="116"/>
        </w:trPr>
        <w:tc>
          <w:tcPr>
            <w:tcW w:w="9584" w:type="dxa"/>
            <w:gridSpan w:val="9"/>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Количество единиц в библиотеках:</w:t>
            </w:r>
          </w:p>
        </w:tc>
      </w:tr>
      <w:tr w:rsidR="00DA1AAE" w:rsidRPr="00DA1AAE" w:rsidTr="00B450E0">
        <w:trPr>
          <w:trHeight w:val="116"/>
        </w:trPr>
        <w:tc>
          <w:tcPr>
            <w:tcW w:w="3117" w:type="dxa"/>
            <w:gridSpan w:val="3"/>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 xml:space="preserve">компьютерной техники               </w:t>
            </w:r>
          </w:p>
        </w:tc>
        <w:tc>
          <w:tcPr>
            <w:tcW w:w="3346" w:type="dxa"/>
            <w:gridSpan w:val="3"/>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копировально-множительной техники</w:t>
            </w:r>
          </w:p>
        </w:tc>
        <w:tc>
          <w:tcPr>
            <w:tcW w:w="3121" w:type="dxa"/>
            <w:gridSpan w:val="3"/>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проекционного оборудования</w:t>
            </w:r>
          </w:p>
        </w:tc>
      </w:tr>
      <w:tr w:rsidR="00DA1AAE" w:rsidRPr="00DA1AAE" w:rsidTr="00B450E0">
        <w:trPr>
          <w:trHeight w:val="78"/>
        </w:trPr>
        <w:tc>
          <w:tcPr>
            <w:tcW w:w="1047"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2019</w:t>
            </w:r>
          </w:p>
        </w:tc>
        <w:tc>
          <w:tcPr>
            <w:tcW w:w="1160"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2020</w:t>
            </w:r>
          </w:p>
        </w:tc>
        <w:tc>
          <w:tcPr>
            <w:tcW w:w="910"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2021</w:t>
            </w:r>
          </w:p>
        </w:tc>
        <w:tc>
          <w:tcPr>
            <w:tcW w:w="1136"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2019</w:t>
            </w:r>
          </w:p>
        </w:tc>
        <w:tc>
          <w:tcPr>
            <w:tcW w:w="993"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2020</w:t>
            </w:r>
          </w:p>
        </w:tc>
        <w:tc>
          <w:tcPr>
            <w:tcW w:w="1217"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2021</w:t>
            </w:r>
          </w:p>
        </w:tc>
        <w:tc>
          <w:tcPr>
            <w:tcW w:w="1053"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2019</w:t>
            </w:r>
          </w:p>
        </w:tc>
        <w:tc>
          <w:tcPr>
            <w:tcW w:w="993"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2020</w:t>
            </w:r>
          </w:p>
        </w:tc>
        <w:tc>
          <w:tcPr>
            <w:tcW w:w="1075"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2021</w:t>
            </w:r>
          </w:p>
        </w:tc>
      </w:tr>
      <w:tr w:rsidR="00DA1AAE" w:rsidRPr="00DA1AAE" w:rsidTr="00B450E0">
        <w:trPr>
          <w:trHeight w:val="161"/>
        </w:trPr>
        <w:tc>
          <w:tcPr>
            <w:tcW w:w="1047"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41</w:t>
            </w:r>
          </w:p>
        </w:tc>
        <w:tc>
          <w:tcPr>
            <w:tcW w:w="1160"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44</w:t>
            </w:r>
          </w:p>
        </w:tc>
        <w:tc>
          <w:tcPr>
            <w:tcW w:w="910"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53</w:t>
            </w:r>
          </w:p>
        </w:tc>
        <w:tc>
          <w:tcPr>
            <w:tcW w:w="1136"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26</w:t>
            </w:r>
          </w:p>
        </w:tc>
        <w:tc>
          <w:tcPr>
            <w:tcW w:w="993"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24</w:t>
            </w:r>
          </w:p>
        </w:tc>
        <w:tc>
          <w:tcPr>
            <w:tcW w:w="1217"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24</w:t>
            </w:r>
          </w:p>
        </w:tc>
        <w:tc>
          <w:tcPr>
            <w:tcW w:w="1053"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3</w:t>
            </w:r>
          </w:p>
        </w:tc>
        <w:tc>
          <w:tcPr>
            <w:tcW w:w="993"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4</w:t>
            </w:r>
          </w:p>
        </w:tc>
        <w:tc>
          <w:tcPr>
            <w:tcW w:w="1075"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rPr>
                <w:lang w:val="en-US"/>
              </w:rPr>
            </w:pPr>
            <w:r w:rsidRPr="00DA1AAE">
              <w:rPr>
                <w:lang w:val="en-US"/>
              </w:rPr>
              <w:t>4</w:t>
            </w:r>
          </w:p>
        </w:tc>
      </w:tr>
    </w:tbl>
    <w:p w:rsidR="00DA1AAE" w:rsidRPr="00DA1AAE" w:rsidRDefault="00DA1AAE" w:rsidP="00DA1AAE">
      <w:pPr>
        <w:ind w:firstLine="709"/>
        <w:jc w:val="both"/>
      </w:pPr>
    </w:p>
    <w:tbl>
      <w:tblPr>
        <w:tblW w:w="9705" w:type="dxa"/>
        <w:tblLayout w:type="fixed"/>
        <w:tblLook w:val="0400" w:firstRow="0" w:lastRow="0" w:firstColumn="0" w:lastColumn="0" w:noHBand="0" w:noVBand="1"/>
      </w:tblPr>
      <w:tblGrid>
        <w:gridCol w:w="755"/>
        <w:gridCol w:w="668"/>
        <w:gridCol w:w="758"/>
        <w:gridCol w:w="855"/>
        <w:gridCol w:w="808"/>
        <w:gridCol w:w="859"/>
        <w:gridCol w:w="759"/>
        <w:gridCol w:w="809"/>
        <w:gridCol w:w="676"/>
        <w:gridCol w:w="840"/>
        <w:gridCol w:w="702"/>
        <w:gridCol w:w="980"/>
        <w:gridCol w:w="236"/>
      </w:tblGrid>
      <w:tr w:rsidR="00DA1AAE" w:rsidRPr="00DA1AAE" w:rsidTr="005823CE">
        <w:trPr>
          <w:gridAfter w:val="1"/>
          <w:wAfter w:w="236" w:type="dxa"/>
          <w:trHeight w:val="1272"/>
        </w:trPr>
        <w:tc>
          <w:tcPr>
            <w:tcW w:w="2181" w:type="dxa"/>
            <w:gridSpan w:val="3"/>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Количество компьютерных мест для пользователей</w:t>
            </w:r>
          </w:p>
        </w:tc>
        <w:tc>
          <w:tcPr>
            <w:tcW w:w="2522" w:type="dxa"/>
            <w:gridSpan w:val="3"/>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из них с доступом к сети Интернет</w:t>
            </w:r>
          </w:p>
        </w:tc>
        <w:tc>
          <w:tcPr>
            <w:tcW w:w="2244" w:type="dxa"/>
            <w:gridSpan w:val="3"/>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Количество библиотек, имеющих зону Wi-Fi</w:t>
            </w:r>
          </w:p>
        </w:tc>
        <w:tc>
          <w:tcPr>
            <w:tcW w:w="2522" w:type="dxa"/>
            <w:gridSpan w:val="3"/>
            <w:tcBorders>
              <w:top w:val="single" w:sz="4" w:space="0" w:color="000000"/>
              <w:left w:val="single" w:sz="4" w:space="0" w:color="000000"/>
              <w:bottom w:val="single" w:sz="4" w:space="0" w:color="000000"/>
              <w:right w:val="single" w:sz="4" w:space="0" w:color="000000"/>
            </w:tcBorders>
            <w:vAlign w:val="center"/>
          </w:tcPr>
          <w:p w:rsidR="00DA1AAE" w:rsidRPr="00DA1AAE" w:rsidRDefault="00DA1AAE" w:rsidP="00DA1AAE">
            <w:pPr>
              <w:jc w:val="both"/>
            </w:pPr>
            <w:r w:rsidRPr="00DA1AAE">
              <w:t>Количество библиотек, предоставляющих пользователям доступ к ресурсам НЭБ</w:t>
            </w:r>
          </w:p>
        </w:tc>
      </w:tr>
      <w:tr w:rsidR="00DA1AAE" w:rsidRPr="00DA1AAE" w:rsidTr="00B450E0">
        <w:trPr>
          <w:trHeight w:val="75"/>
        </w:trPr>
        <w:tc>
          <w:tcPr>
            <w:tcW w:w="755"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2019</w:t>
            </w:r>
          </w:p>
        </w:tc>
        <w:tc>
          <w:tcPr>
            <w:tcW w:w="668"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2020</w:t>
            </w:r>
          </w:p>
        </w:tc>
        <w:tc>
          <w:tcPr>
            <w:tcW w:w="758" w:type="dxa"/>
            <w:tcBorders>
              <w:top w:val="single" w:sz="4" w:space="0" w:color="000000"/>
              <w:left w:val="single" w:sz="4" w:space="0" w:color="000000"/>
              <w:bottom w:val="single" w:sz="4" w:space="0" w:color="000000"/>
              <w:right w:val="nil"/>
            </w:tcBorders>
          </w:tcPr>
          <w:p w:rsidR="00DA1AAE" w:rsidRPr="00DA1AAE" w:rsidRDefault="00DA1AAE" w:rsidP="00DA1AAE">
            <w:pPr>
              <w:jc w:val="both"/>
            </w:pPr>
            <w:r w:rsidRPr="00DA1AAE">
              <w:t>2021</w:t>
            </w:r>
          </w:p>
        </w:tc>
        <w:tc>
          <w:tcPr>
            <w:tcW w:w="855"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2019</w:t>
            </w:r>
          </w:p>
        </w:tc>
        <w:tc>
          <w:tcPr>
            <w:tcW w:w="808"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2020</w:t>
            </w:r>
          </w:p>
        </w:tc>
        <w:tc>
          <w:tcPr>
            <w:tcW w:w="859"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2021</w:t>
            </w:r>
          </w:p>
        </w:tc>
        <w:tc>
          <w:tcPr>
            <w:tcW w:w="759"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2019</w:t>
            </w:r>
          </w:p>
        </w:tc>
        <w:tc>
          <w:tcPr>
            <w:tcW w:w="809"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2020</w:t>
            </w:r>
          </w:p>
        </w:tc>
        <w:tc>
          <w:tcPr>
            <w:tcW w:w="676"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2021</w:t>
            </w:r>
          </w:p>
        </w:tc>
        <w:tc>
          <w:tcPr>
            <w:tcW w:w="840"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2019</w:t>
            </w:r>
          </w:p>
        </w:tc>
        <w:tc>
          <w:tcPr>
            <w:tcW w:w="702"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2020</w:t>
            </w:r>
          </w:p>
        </w:tc>
        <w:tc>
          <w:tcPr>
            <w:tcW w:w="980"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2021</w:t>
            </w:r>
          </w:p>
        </w:tc>
        <w:tc>
          <w:tcPr>
            <w:tcW w:w="236" w:type="dxa"/>
            <w:vMerge w:val="restart"/>
            <w:tcBorders>
              <w:top w:val="single" w:sz="4" w:space="0" w:color="000000"/>
              <w:left w:val="single" w:sz="4" w:space="0" w:color="000000"/>
              <w:bottom w:val="nil"/>
              <w:right w:val="nil"/>
            </w:tcBorders>
          </w:tcPr>
          <w:p w:rsidR="00DA1AAE" w:rsidRPr="00DA1AAE" w:rsidRDefault="00DA1AAE" w:rsidP="00DA1AAE">
            <w:pPr>
              <w:jc w:val="both"/>
            </w:pPr>
          </w:p>
        </w:tc>
      </w:tr>
      <w:tr w:rsidR="00DA1AAE" w:rsidRPr="00DA1AAE" w:rsidTr="00B450E0">
        <w:trPr>
          <w:trHeight w:val="156"/>
        </w:trPr>
        <w:tc>
          <w:tcPr>
            <w:tcW w:w="755"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6</w:t>
            </w:r>
          </w:p>
        </w:tc>
        <w:tc>
          <w:tcPr>
            <w:tcW w:w="668"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18</w:t>
            </w:r>
          </w:p>
        </w:tc>
        <w:tc>
          <w:tcPr>
            <w:tcW w:w="758" w:type="dxa"/>
            <w:tcBorders>
              <w:top w:val="nil"/>
              <w:left w:val="single" w:sz="4" w:space="0" w:color="000000"/>
              <w:bottom w:val="single" w:sz="4" w:space="0" w:color="000000"/>
              <w:right w:val="nil"/>
            </w:tcBorders>
          </w:tcPr>
          <w:p w:rsidR="00DA1AAE" w:rsidRPr="00DA1AAE" w:rsidRDefault="00DA1AAE" w:rsidP="00DA1AAE">
            <w:pPr>
              <w:jc w:val="both"/>
              <w:rPr>
                <w:lang w:val="en-US"/>
              </w:rPr>
            </w:pPr>
            <w:r w:rsidRPr="00DA1AAE">
              <w:t>2</w:t>
            </w:r>
            <w:r w:rsidRPr="00DA1AAE">
              <w:rPr>
                <w:lang w:val="en-US"/>
              </w:rPr>
              <w:t>9</w:t>
            </w:r>
          </w:p>
        </w:tc>
        <w:tc>
          <w:tcPr>
            <w:tcW w:w="855"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6</w:t>
            </w:r>
          </w:p>
        </w:tc>
        <w:tc>
          <w:tcPr>
            <w:tcW w:w="808"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15</w:t>
            </w:r>
          </w:p>
        </w:tc>
        <w:tc>
          <w:tcPr>
            <w:tcW w:w="859" w:type="dxa"/>
            <w:tcBorders>
              <w:top w:val="nil"/>
              <w:left w:val="single" w:sz="4" w:space="0" w:color="000000"/>
              <w:bottom w:val="single" w:sz="4" w:space="0" w:color="000000"/>
              <w:right w:val="single" w:sz="4" w:space="0" w:color="000000"/>
            </w:tcBorders>
          </w:tcPr>
          <w:p w:rsidR="00DA1AAE" w:rsidRPr="00DA1AAE" w:rsidRDefault="00DA1AAE" w:rsidP="00DA1AAE">
            <w:pPr>
              <w:jc w:val="both"/>
            </w:pPr>
            <w:r w:rsidRPr="00DA1AAE">
              <w:t>2</w:t>
            </w:r>
            <w:r w:rsidRPr="00DA1AAE">
              <w:rPr>
                <w:lang w:val="en-US"/>
              </w:rPr>
              <w:t>9</w:t>
            </w:r>
          </w:p>
        </w:tc>
        <w:tc>
          <w:tcPr>
            <w:tcW w:w="759"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13</w:t>
            </w:r>
          </w:p>
        </w:tc>
        <w:tc>
          <w:tcPr>
            <w:tcW w:w="809"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15</w:t>
            </w:r>
          </w:p>
        </w:tc>
        <w:tc>
          <w:tcPr>
            <w:tcW w:w="676"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25</w:t>
            </w:r>
          </w:p>
        </w:tc>
        <w:tc>
          <w:tcPr>
            <w:tcW w:w="840"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6</w:t>
            </w:r>
          </w:p>
        </w:tc>
        <w:tc>
          <w:tcPr>
            <w:tcW w:w="702"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14</w:t>
            </w:r>
          </w:p>
        </w:tc>
        <w:tc>
          <w:tcPr>
            <w:tcW w:w="980" w:type="dxa"/>
            <w:tcBorders>
              <w:top w:val="single" w:sz="4" w:space="0" w:color="000000"/>
              <w:left w:val="single" w:sz="4" w:space="0" w:color="000000"/>
              <w:bottom w:val="single" w:sz="4" w:space="0" w:color="000000"/>
              <w:right w:val="single" w:sz="4" w:space="0" w:color="000000"/>
            </w:tcBorders>
          </w:tcPr>
          <w:p w:rsidR="00DA1AAE" w:rsidRPr="00DA1AAE" w:rsidRDefault="00DA1AAE" w:rsidP="00DA1AAE">
            <w:pPr>
              <w:jc w:val="both"/>
            </w:pPr>
            <w:r w:rsidRPr="00DA1AAE">
              <w:t>25</w:t>
            </w:r>
          </w:p>
        </w:tc>
        <w:tc>
          <w:tcPr>
            <w:tcW w:w="236" w:type="dxa"/>
            <w:vMerge/>
            <w:tcBorders>
              <w:top w:val="single" w:sz="4" w:space="0" w:color="000000"/>
              <w:left w:val="single" w:sz="4" w:space="0" w:color="000000"/>
              <w:bottom w:val="nil"/>
              <w:right w:val="nil"/>
            </w:tcBorders>
          </w:tcPr>
          <w:p w:rsidR="00DA1AAE" w:rsidRPr="00DA1AAE" w:rsidRDefault="00DA1AAE" w:rsidP="00DA1AAE">
            <w:pPr>
              <w:widowControl w:val="0"/>
              <w:pBdr>
                <w:top w:val="nil"/>
                <w:left w:val="nil"/>
                <w:bottom w:val="nil"/>
                <w:right w:val="nil"/>
                <w:between w:val="nil"/>
              </w:pBdr>
              <w:spacing w:line="276" w:lineRule="auto"/>
            </w:pPr>
          </w:p>
        </w:tc>
      </w:tr>
    </w:tbl>
    <w:p w:rsidR="00DA1AAE" w:rsidRPr="00DA1AAE" w:rsidRDefault="00DA1AAE" w:rsidP="00DA1AAE">
      <w:pPr>
        <w:spacing w:line="360" w:lineRule="auto"/>
        <w:jc w:val="both"/>
        <w:rPr>
          <w:b/>
          <w:sz w:val="32"/>
          <w:szCs w:val="32"/>
        </w:rPr>
      </w:pPr>
    </w:p>
    <w:p w:rsidR="00DA1AAE" w:rsidRPr="00DA1AAE" w:rsidRDefault="00DA1AAE" w:rsidP="009F223D">
      <w:pPr>
        <w:spacing w:line="360" w:lineRule="auto"/>
        <w:ind w:firstLine="709"/>
        <w:jc w:val="both"/>
        <w:rPr>
          <w:b/>
          <w:sz w:val="28"/>
          <w:szCs w:val="28"/>
        </w:rPr>
      </w:pPr>
      <w:r w:rsidRPr="00DA1AAE">
        <w:rPr>
          <w:b/>
          <w:sz w:val="28"/>
          <w:szCs w:val="28"/>
        </w:rPr>
        <w:t>Общие выводы о проблемах технологического развития муниципальных библиотек </w:t>
      </w:r>
    </w:p>
    <w:p w:rsidR="00DA1AAE" w:rsidRPr="00DA1AAE" w:rsidRDefault="00DA1AAE" w:rsidP="00DA1AAE">
      <w:pPr>
        <w:tabs>
          <w:tab w:val="left" w:pos="851"/>
        </w:tabs>
        <w:spacing w:line="360" w:lineRule="auto"/>
        <w:jc w:val="both"/>
        <w:rPr>
          <w:sz w:val="28"/>
          <w:szCs w:val="28"/>
        </w:rPr>
      </w:pPr>
      <w:r>
        <w:rPr>
          <w:sz w:val="28"/>
          <w:szCs w:val="28"/>
        </w:rPr>
        <w:tab/>
      </w:r>
      <w:r w:rsidRPr="00DA1AAE">
        <w:rPr>
          <w:sz w:val="28"/>
          <w:szCs w:val="28"/>
        </w:rPr>
        <w:t xml:space="preserve">Технологическое развитие муниципальных библиотек за последние годы значительно повысилось. Внедрение информационных систем в работу с пользователями является важным условием обеспечения населения современными библиотечными услугами. Создание страниц в соц. сетях, способствует привлечению большего количества заинтересованных </w:t>
      </w:r>
      <w:r w:rsidRPr="00DA1AAE">
        <w:rPr>
          <w:sz w:val="28"/>
          <w:szCs w:val="28"/>
        </w:rPr>
        <w:lastRenderedPageBreak/>
        <w:t xml:space="preserve">пользователей, выполняется оцифровка газеты «Маяк Кулунды», организован процесс хранения массива цифровых копий. </w:t>
      </w:r>
    </w:p>
    <w:p w:rsidR="00DA1AAE" w:rsidRDefault="00DA1AAE" w:rsidP="00DA1AAE">
      <w:pPr>
        <w:tabs>
          <w:tab w:val="left" w:pos="851"/>
        </w:tabs>
        <w:spacing w:line="360" w:lineRule="auto"/>
        <w:jc w:val="both"/>
        <w:rPr>
          <w:sz w:val="28"/>
          <w:szCs w:val="28"/>
        </w:rPr>
      </w:pPr>
      <w:r>
        <w:rPr>
          <w:sz w:val="28"/>
          <w:szCs w:val="28"/>
        </w:rPr>
        <w:tab/>
      </w:r>
      <w:r w:rsidRPr="00DA1AAE">
        <w:rPr>
          <w:sz w:val="28"/>
          <w:szCs w:val="28"/>
        </w:rPr>
        <w:t xml:space="preserve">С подключением к сети интернет, уровень информационной грамотности жителей сельских поселений, возрос благодаря обеспечению доступа граждан к федеральным, региональным и муниципальным электронным информационным ресурсам. </w:t>
      </w:r>
      <w:r w:rsidR="003316F5" w:rsidRPr="003316F5">
        <w:rPr>
          <w:sz w:val="28"/>
          <w:szCs w:val="28"/>
        </w:rPr>
        <w:t>Число библи</w:t>
      </w:r>
      <w:r w:rsidR="003316F5">
        <w:rPr>
          <w:sz w:val="28"/>
          <w:szCs w:val="28"/>
        </w:rPr>
        <w:t>отек, подключенных к Интернету, выросло</w:t>
      </w:r>
      <w:r w:rsidR="003316F5" w:rsidRPr="003316F5">
        <w:rPr>
          <w:sz w:val="28"/>
          <w:szCs w:val="28"/>
        </w:rPr>
        <w:t xml:space="preserve">, </w:t>
      </w:r>
      <w:r w:rsidR="003316F5">
        <w:rPr>
          <w:sz w:val="28"/>
          <w:szCs w:val="28"/>
        </w:rPr>
        <w:t xml:space="preserve">но </w:t>
      </w:r>
      <w:r w:rsidR="003316F5" w:rsidRPr="003316F5">
        <w:rPr>
          <w:sz w:val="28"/>
          <w:szCs w:val="28"/>
        </w:rPr>
        <w:t xml:space="preserve">требуется подключение еще </w:t>
      </w:r>
      <w:r w:rsidR="003316F5">
        <w:rPr>
          <w:sz w:val="28"/>
          <w:szCs w:val="28"/>
        </w:rPr>
        <w:t>3</w:t>
      </w:r>
      <w:r w:rsidR="003316F5" w:rsidRPr="003316F5">
        <w:rPr>
          <w:sz w:val="28"/>
          <w:szCs w:val="28"/>
        </w:rPr>
        <w:t xml:space="preserve"> библиотек</w:t>
      </w:r>
      <w:r w:rsidR="003316F5">
        <w:rPr>
          <w:sz w:val="28"/>
          <w:szCs w:val="28"/>
        </w:rPr>
        <w:t>ам</w:t>
      </w:r>
      <w:r w:rsidR="003316F5" w:rsidRPr="003316F5">
        <w:rPr>
          <w:sz w:val="28"/>
          <w:szCs w:val="28"/>
        </w:rPr>
        <w:t xml:space="preserve">. </w:t>
      </w:r>
      <w:r w:rsidR="00ED3A02" w:rsidRPr="00ED3A02">
        <w:rPr>
          <w:sz w:val="28"/>
          <w:szCs w:val="28"/>
        </w:rPr>
        <w:t xml:space="preserve">Компьютерное оборудование имеется в достаточном количестве, но частично устарело. В дальнейшем необходимо системное обновление компьютерного парка. </w:t>
      </w:r>
      <w:r w:rsidR="003316F5" w:rsidRPr="003316F5">
        <w:rPr>
          <w:sz w:val="28"/>
          <w:szCs w:val="28"/>
        </w:rPr>
        <w:t xml:space="preserve">Такие автоматизированные процессы как обработка поступлений и ведение ЭК, учет посетителей и выдачи фонда </w:t>
      </w:r>
      <w:r w:rsidR="003316F5">
        <w:rPr>
          <w:sz w:val="28"/>
          <w:szCs w:val="28"/>
        </w:rPr>
        <w:t xml:space="preserve">пока </w:t>
      </w:r>
      <w:r w:rsidR="003316F5" w:rsidRPr="003316F5">
        <w:rPr>
          <w:sz w:val="28"/>
          <w:szCs w:val="28"/>
        </w:rPr>
        <w:t>освоены Це</w:t>
      </w:r>
      <w:r w:rsidR="003316F5">
        <w:rPr>
          <w:sz w:val="28"/>
          <w:szCs w:val="28"/>
        </w:rPr>
        <w:t>нтральной и Детской библиотеками.</w:t>
      </w:r>
      <w:r w:rsidR="003316F5" w:rsidRPr="003316F5">
        <w:rPr>
          <w:sz w:val="28"/>
          <w:szCs w:val="28"/>
        </w:rPr>
        <w:t xml:space="preserve"> Необходимо </w:t>
      </w:r>
      <w:r w:rsidR="003316F5">
        <w:rPr>
          <w:sz w:val="28"/>
          <w:szCs w:val="28"/>
        </w:rPr>
        <w:t>обучение</w:t>
      </w:r>
      <w:r w:rsidR="003316F5" w:rsidRPr="003316F5">
        <w:rPr>
          <w:sz w:val="28"/>
          <w:szCs w:val="28"/>
        </w:rPr>
        <w:t xml:space="preserve"> сотрудников сельских библиот</w:t>
      </w:r>
      <w:r w:rsidR="003316F5">
        <w:rPr>
          <w:sz w:val="28"/>
          <w:szCs w:val="28"/>
        </w:rPr>
        <w:t>ек</w:t>
      </w:r>
      <w:r w:rsidR="003316F5" w:rsidRPr="003316F5">
        <w:rPr>
          <w:sz w:val="28"/>
          <w:szCs w:val="28"/>
        </w:rPr>
        <w:t xml:space="preserve"> в области компьютерных техн</w:t>
      </w:r>
      <w:r w:rsidR="003316F5">
        <w:rPr>
          <w:sz w:val="28"/>
          <w:szCs w:val="28"/>
        </w:rPr>
        <w:t>ологий</w:t>
      </w:r>
      <w:r w:rsidR="003316F5" w:rsidRPr="003316F5">
        <w:rPr>
          <w:sz w:val="28"/>
          <w:szCs w:val="28"/>
        </w:rPr>
        <w:t xml:space="preserve">. В случае внедрения автоматизированных технологий в </w:t>
      </w:r>
      <w:r w:rsidR="003316F5">
        <w:rPr>
          <w:sz w:val="28"/>
          <w:szCs w:val="28"/>
        </w:rPr>
        <w:t>сельских</w:t>
      </w:r>
      <w:r w:rsidR="003316F5" w:rsidRPr="003316F5">
        <w:rPr>
          <w:sz w:val="28"/>
          <w:szCs w:val="28"/>
        </w:rPr>
        <w:t xml:space="preserve"> структурных подразделениях возникнет </w:t>
      </w:r>
      <w:r w:rsidR="003316F5">
        <w:rPr>
          <w:sz w:val="28"/>
          <w:szCs w:val="28"/>
        </w:rPr>
        <w:t>необходимость приобретения дополнительного оборудования.</w:t>
      </w:r>
    </w:p>
    <w:p w:rsidR="00DA1AAE" w:rsidRPr="00DA1AAE" w:rsidRDefault="00DA1AAE" w:rsidP="00DA1AAE">
      <w:pPr>
        <w:tabs>
          <w:tab w:val="left" w:pos="851"/>
        </w:tabs>
        <w:spacing w:line="360" w:lineRule="auto"/>
        <w:jc w:val="both"/>
        <w:rPr>
          <w:sz w:val="28"/>
          <w:szCs w:val="28"/>
        </w:rPr>
      </w:pPr>
      <w:r>
        <w:rPr>
          <w:sz w:val="28"/>
          <w:szCs w:val="28"/>
        </w:rPr>
        <w:tab/>
      </w:r>
      <w:r w:rsidRPr="00DA1AAE">
        <w:rPr>
          <w:sz w:val="28"/>
          <w:szCs w:val="28"/>
        </w:rPr>
        <w:t xml:space="preserve">Плодотворный труд библиотекарей и технологический прогресс, предоставляет возможность быстрой доставки документов, статистических данных и многих других информационных аспектов. Поэтому необходимо поддерживать высокие темпы компьютеризации и сетевого взаимодействия. </w:t>
      </w:r>
    </w:p>
    <w:p w:rsidR="00BE47A6" w:rsidRPr="000117BB" w:rsidRDefault="00DA1AAE" w:rsidP="003316F5">
      <w:pPr>
        <w:spacing w:line="360" w:lineRule="auto"/>
        <w:jc w:val="both"/>
        <w:rPr>
          <w:sz w:val="28"/>
          <w:szCs w:val="28"/>
        </w:rPr>
      </w:pPr>
      <w:r w:rsidRPr="00DA1AAE">
        <w:rPr>
          <w:sz w:val="28"/>
          <w:szCs w:val="28"/>
        </w:rPr>
        <w:tab/>
      </w:r>
      <w:r w:rsidR="003316F5" w:rsidRPr="003316F5">
        <w:rPr>
          <w:sz w:val="28"/>
          <w:szCs w:val="28"/>
        </w:rPr>
        <w:t xml:space="preserve"> </w:t>
      </w:r>
    </w:p>
    <w:p w:rsidR="00BE47A6" w:rsidRPr="000117BB" w:rsidRDefault="00D21CBC" w:rsidP="00606F90">
      <w:pPr>
        <w:pStyle w:val="10"/>
        <w:pBdr>
          <w:top w:val="nil"/>
          <w:left w:val="nil"/>
          <w:bottom w:val="nil"/>
          <w:right w:val="nil"/>
          <w:between w:val="nil"/>
        </w:pBdr>
        <w:tabs>
          <w:tab w:val="left" w:pos="-5245"/>
        </w:tabs>
        <w:spacing w:line="360" w:lineRule="auto"/>
        <w:ind w:firstLine="709"/>
        <w:rPr>
          <w:b/>
          <w:sz w:val="32"/>
          <w:szCs w:val="32"/>
        </w:rPr>
      </w:pPr>
      <w:r w:rsidRPr="000117BB">
        <w:rPr>
          <w:b/>
          <w:sz w:val="32"/>
          <w:szCs w:val="32"/>
        </w:rPr>
        <w:t>X. Организационно-методическая деятельность</w:t>
      </w:r>
    </w:p>
    <w:p w:rsidR="00BE47A6" w:rsidRPr="000117BB" w:rsidRDefault="00D21CBC" w:rsidP="000A1D7D">
      <w:pPr>
        <w:pStyle w:val="10"/>
        <w:pBdr>
          <w:top w:val="nil"/>
          <w:left w:val="nil"/>
          <w:bottom w:val="nil"/>
          <w:right w:val="nil"/>
          <w:between w:val="nil"/>
        </w:pBdr>
        <w:tabs>
          <w:tab w:val="left" w:pos="-5245"/>
        </w:tabs>
        <w:spacing w:line="360" w:lineRule="auto"/>
        <w:ind w:firstLine="709"/>
        <w:jc w:val="both"/>
        <w:rPr>
          <w:b/>
          <w:sz w:val="28"/>
          <w:szCs w:val="28"/>
        </w:rPr>
      </w:pPr>
      <w:r w:rsidRPr="000117BB">
        <w:rPr>
          <w:b/>
          <w:sz w:val="28"/>
          <w:szCs w:val="28"/>
        </w:rPr>
        <w:t>10.1. Характеристика функционирования системы методического сопровождения деятельности сельских библиотек со стороны библиотек (районных, городских и межпоселенческих), наделенных статусом центральной (ЦБ).</w:t>
      </w:r>
    </w:p>
    <w:p w:rsidR="00BE47A6" w:rsidRPr="000117BB" w:rsidRDefault="00D21CBC" w:rsidP="009F223D">
      <w:pPr>
        <w:pStyle w:val="10"/>
        <w:pBdr>
          <w:top w:val="nil"/>
          <w:left w:val="nil"/>
          <w:bottom w:val="nil"/>
          <w:right w:val="nil"/>
          <w:between w:val="nil"/>
        </w:pBdr>
        <w:tabs>
          <w:tab w:val="left" w:pos="-5245"/>
        </w:tabs>
        <w:spacing w:line="360" w:lineRule="auto"/>
        <w:ind w:firstLine="709"/>
        <w:jc w:val="both"/>
        <w:rPr>
          <w:sz w:val="28"/>
          <w:szCs w:val="28"/>
        </w:rPr>
      </w:pPr>
      <w:r w:rsidRPr="000117BB">
        <w:rPr>
          <w:sz w:val="28"/>
          <w:szCs w:val="28"/>
        </w:rPr>
        <w:t>Центральная библиоте</w:t>
      </w:r>
      <w:r w:rsidR="000117BB">
        <w:rPr>
          <w:sz w:val="28"/>
          <w:szCs w:val="28"/>
        </w:rPr>
        <w:t>ка как методический центр в 2021</w:t>
      </w:r>
      <w:r w:rsidRPr="000117BB">
        <w:rPr>
          <w:sz w:val="28"/>
          <w:szCs w:val="28"/>
        </w:rPr>
        <w:t xml:space="preserve"> году вела работу в соответствии с основными направлениями деятельности.</w:t>
      </w:r>
    </w:p>
    <w:p w:rsidR="00BE47A6" w:rsidRPr="000117BB" w:rsidRDefault="00D21CBC" w:rsidP="000A1D7D">
      <w:pPr>
        <w:pStyle w:val="10"/>
        <w:pBdr>
          <w:top w:val="nil"/>
          <w:left w:val="nil"/>
          <w:bottom w:val="nil"/>
          <w:right w:val="nil"/>
          <w:between w:val="nil"/>
        </w:pBdr>
        <w:tabs>
          <w:tab w:val="left" w:pos="-5245"/>
        </w:tabs>
        <w:spacing w:line="360" w:lineRule="auto"/>
        <w:ind w:firstLine="709"/>
        <w:jc w:val="both"/>
        <w:rPr>
          <w:b/>
          <w:sz w:val="28"/>
          <w:szCs w:val="28"/>
        </w:rPr>
      </w:pPr>
      <w:r w:rsidRPr="000117BB">
        <w:rPr>
          <w:b/>
          <w:sz w:val="28"/>
          <w:szCs w:val="28"/>
        </w:rPr>
        <w:t xml:space="preserve">Перечень наименований муниципальных методических </w:t>
      </w:r>
      <w:r w:rsidR="000A1D7D">
        <w:rPr>
          <w:b/>
          <w:sz w:val="28"/>
          <w:szCs w:val="28"/>
        </w:rPr>
        <w:t>р</w:t>
      </w:r>
      <w:r w:rsidRPr="000117BB">
        <w:rPr>
          <w:b/>
          <w:sz w:val="28"/>
          <w:szCs w:val="28"/>
        </w:rPr>
        <w:t>абот/услуг, включенных в муниципальные задания ЦБ:</w:t>
      </w:r>
    </w:p>
    <w:p w:rsidR="00BE47A6" w:rsidRPr="000117BB" w:rsidRDefault="00D21CBC" w:rsidP="009F223D">
      <w:pPr>
        <w:pStyle w:val="10"/>
        <w:pBdr>
          <w:top w:val="nil"/>
          <w:left w:val="nil"/>
          <w:bottom w:val="nil"/>
          <w:right w:val="nil"/>
          <w:between w:val="nil"/>
        </w:pBdr>
        <w:tabs>
          <w:tab w:val="left" w:pos="-5245"/>
        </w:tabs>
        <w:spacing w:line="360" w:lineRule="auto"/>
        <w:ind w:firstLine="709"/>
        <w:rPr>
          <w:sz w:val="28"/>
          <w:szCs w:val="28"/>
        </w:rPr>
      </w:pPr>
      <w:r w:rsidRPr="000117BB">
        <w:rPr>
          <w:sz w:val="28"/>
          <w:szCs w:val="28"/>
        </w:rPr>
        <w:lastRenderedPageBreak/>
        <w:t>- Информационно-библиотечное обслуживание пользователей, в том числе ПЦПИ.</w:t>
      </w:r>
    </w:p>
    <w:p w:rsidR="00BE47A6" w:rsidRPr="000117BB" w:rsidRDefault="00D21CBC" w:rsidP="009F223D">
      <w:pPr>
        <w:pStyle w:val="10"/>
        <w:pBdr>
          <w:top w:val="nil"/>
          <w:left w:val="nil"/>
          <w:bottom w:val="nil"/>
          <w:right w:val="nil"/>
          <w:between w:val="nil"/>
        </w:pBdr>
        <w:tabs>
          <w:tab w:val="left" w:pos="-5245"/>
        </w:tabs>
        <w:spacing w:line="360" w:lineRule="auto"/>
        <w:ind w:firstLine="709"/>
        <w:rPr>
          <w:sz w:val="28"/>
          <w:szCs w:val="28"/>
        </w:rPr>
      </w:pPr>
      <w:r w:rsidRPr="000117BB">
        <w:rPr>
          <w:sz w:val="28"/>
          <w:szCs w:val="28"/>
        </w:rPr>
        <w:t>- Консультационно-методические услуги для сельских библиотекарей Купинского района.</w:t>
      </w:r>
    </w:p>
    <w:p w:rsidR="00BE47A6" w:rsidRPr="00822ACA" w:rsidRDefault="00BE47A6" w:rsidP="009F223D">
      <w:pPr>
        <w:pStyle w:val="10"/>
        <w:pBdr>
          <w:top w:val="nil"/>
          <w:left w:val="nil"/>
          <w:bottom w:val="nil"/>
          <w:right w:val="nil"/>
          <w:between w:val="nil"/>
        </w:pBdr>
        <w:tabs>
          <w:tab w:val="left" w:pos="-5245"/>
        </w:tabs>
        <w:spacing w:line="360" w:lineRule="auto"/>
        <w:ind w:firstLine="709"/>
        <w:rPr>
          <w:color w:val="FF0000"/>
          <w:sz w:val="28"/>
          <w:szCs w:val="28"/>
        </w:rPr>
      </w:pPr>
    </w:p>
    <w:p w:rsidR="00BE47A6" w:rsidRPr="000117BB" w:rsidRDefault="00D21CBC" w:rsidP="009F223D">
      <w:pPr>
        <w:pStyle w:val="10"/>
        <w:pBdr>
          <w:top w:val="nil"/>
          <w:left w:val="nil"/>
          <w:bottom w:val="nil"/>
          <w:right w:val="nil"/>
          <w:between w:val="nil"/>
        </w:pBdr>
        <w:tabs>
          <w:tab w:val="left" w:pos="-5245"/>
        </w:tabs>
        <w:spacing w:line="360" w:lineRule="auto"/>
        <w:ind w:firstLine="709"/>
        <w:rPr>
          <w:sz w:val="28"/>
          <w:szCs w:val="28"/>
        </w:rPr>
      </w:pPr>
      <w:r w:rsidRPr="000117BB">
        <w:rPr>
          <w:b/>
          <w:sz w:val="28"/>
          <w:szCs w:val="28"/>
        </w:rPr>
        <w:t xml:space="preserve">10.2. Виды и формы методических услуг/работ, выполненных ЦБ </w:t>
      </w:r>
    </w:p>
    <w:p w:rsidR="00BE47A6" w:rsidRPr="000117BB" w:rsidRDefault="00D21CBC" w:rsidP="009F223D">
      <w:pPr>
        <w:pStyle w:val="10"/>
        <w:spacing w:line="360" w:lineRule="auto"/>
        <w:ind w:firstLine="709"/>
        <w:jc w:val="both"/>
        <w:rPr>
          <w:sz w:val="28"/>
          <w:szCs w:val="28"/>
        </w:rPr>
      </w:pPr>
      <w:r w:rsidRPr="000117BB">
        <w:rPr>
          <w:sz w:val="28"/>
          <w:szCs w:val="28"/>
        </w:rPr>
        <w:t xml:space="preserve">- количество индивидуальных и групповых консультаций, в т.ч. проведенных дистанционно – </w:t>
      </w:r>
      <w:r w:rsidR="000117BB" w:rsidRPr="000117BB">
        <w:rPr>
          <w:b/>
          <w:sz w:val="28"/>
          <w:szCs w:val="28"/>
        </w:rPr>
        <w:t>489</w:t>
      </w:r>
    </w:p>
    <w:p w:rsidR="00BE47A6" w:rsidRPr="00822ACA" w:rsidRDefault="00D21CBC" w:rsidP="009F223D">
      <w:pPr>
        <w:pStyle w:val="10"/>
        <w:spacing w:line="360" w:lineRule="auto"/>
        <w:ind w:firstLine="709"/>
        <w:jc w:val="both"/>
        <w:rPr>
          <w:color w:val="FF0000"/>
          <w:sz w:val="28"/>
          <w:szCs w:val="28"/>
        </w:rPr>
      </w:pPr>
      <w:r w:rsidRPr="00101279">
        <w:rPr>
          <w:sz w:val="28"/>
          <w:szCs w:val="28"/>
        </w:rPr>
        <w:t xml:space="preserve">-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района </w:t>
      </w:r>
      <w:r w:rsidR="00101279">
        <w:rPr>
          <w:sz w:val="28"/>
          <w:szCs w:val="28"/>
        </w:rPr>
        <w:t>9</w:t>
      </w:r>
      <w:r w:rsidRPr="00101279">
        <w:rPr>
          <w:sz w:val="28"/>
          <w:szCs w:val="28"/>
        </w:rPr>
        <w:t xml:space="preserve"> («</w:t>
      </w:r>
      <w:r w:rsidR="00101279" w:rsidRPr="00101279">
        <w:rPr>
          <w:bCs/>
          <w:iCs/>
          <w:sz w:val="28"/>
          <w:szCs w:val="28"/>
        </w:rPr>
        <w:t>Национальная электронная библиотека в работе библиот</w:t>
      </w:r>
      <w:r w:rsidR="00101279">
        <w:rPr>
          <w:bCs/>
          <w:iCs/>
          <w:sz w:val="28"/>
          <w:szCs w:val="28"/>
        </w:rPr>
        <w:t>екаря</w:t>
      </w:r>
      <w:r w:rsidRPr="00101279">
        <w:rPr>
          <w:sz w:val="28"/>
          <w:szCs w:val="28"/>
        </w:rPr>
        <w:t>»,</w:t>
      </w:r>
      <w:r w:rsidRPr="00101279">
        <w:rPr>
          <w:color w:val="FF0000"/>
          <w:sz w:val="28"/>
          <w:szCs w:val="28"/>
        </w:rPr>
        <w:t xml:space="preserve"> </w:t>
      </w:r>
      <w:r w:rsidRPr="00101279">
        <w:rPr>
          <w:sz w:val="28"/>
          <w:szCs w:val="28"/>
        </w:rPr>
        <w:t>«</w:t>
      </w:r>
      <w:r w:rsidR="00101279" w:rsidRPr="00101279">
        <w:rPr>
          <w:sz w:val="28"/>
          <w:szCs w:val="28"/>
        </w:rPr>
        <w:t>Методические рекомендации по составлению библиографических пособий малых форм</w:t>
      </w:r>
      <w:r w:rsidRPr="00101279">
        <w:rPr>
          <w:sz w:val="28"/>
          <w:szCs w:val="28"/>
        </w:rPr>
        <w:t>»,</w:t>
      </w:r>
      <w:r w:rsidRPr="00822ACA">
        <w:rPr>
          <w:color w:val="FF0000"/>
          <w:sz w:val="28"/>
          <w:szCs w:val="28"/>
        </w:rPr>
        <w:t xml:space="preserve"> </w:t>
      </w:r>
      <w:r w:rsidRPr="00101279">
        <w:rPr>
          <w:sz w:val="28"/>
          <w:szCs w:val="28"/>
        </w:rPr>
        <w:t>«</w:t>
      </w:r>
      <w:r w:rsidR="00101279" w:rsidRPr="00101279">
        <w:rPr>
          <w:sz w:val="28"/>
          <w:szCs w:val="28"/>
        </w:rPr>
        <w:t>Методические рекомендации по составлению библиографических пособий крупных форм</w:t>
      </w:r>
      <w:r w:rsidRPr="00101279">
        <w:rPr>
          <w:sz w:val="28"/>
          <w:szCs w:val="28"/>
        </w:rPr>
        <w:t>»,</w:t>
      </w:r>
      <w:r w:rsidRPr="00822ACA">
        <w:rPr>
          <w:color w:val="FF0000"/>
          <w:sz w:val="28"/>
          <w:szCs w:val="28"/>
        </w:rPr>
        <w:t xml:space="preserve"> </w:t>
      </w:r>
      <w:r w:rsidR="00101279" w:rsidRPr="00101279">
        <w:rPr>
          <w:sz w:val="28"/>
          <w:szCs w:val="28"/>
        </w:rPr>
        <w:t xml:space="preserve">«Учет справок и консультаций», «Электронная библиотека Grebennikon: руководство пользователя», </w:t>
      </w:r>
      <w:r w:rsidRPr="00101279">
        <w:rPr>
          <w:sz w:val="28"/>
          <w:szCs w:val="28"/>
        </w:rPr>
        <w:t>годовой аналитический отчет,</w:t>
      </w:r>
      <w:r w:rsidRPr="00822ACA">
        <w:rPr>
          <w:color w:val="FF0000"/>
          <w:sz w:val="28"/>
          <w:szCs w:val="28"/>
        </w:rPr>
        <w:t xml:space="preserve"> </w:t>
      </w:r>
      <w:r w:rsidR="00101279" w:rsidRPr="00101279">
        <w:rPr>
          <w:sz w:val="28"/>
          <w:szCs w:val="28"/>
        </w:rPr>
        <w:t xml:space="preserve">«Сценарные материалы: наука изменившая мир», </w:t>
      </w:r>
      <w:r w:rsidRPr="00101279">
        <w:rPr>
          <w:sz w:val="28"/>
          <w:szCs w:val="28"/>
        </w:rPr>
        <w:t>выпуск профессиональной газеты БиблиоГид)</w:t>
      </w:r>
    </w:p>
    <w:p w:rsidR="00BE47A6" w:rsidRPr="003D2428" w:rsidRDefault="00D21CBC" w:rsidP="009F223D">
      <w:pPr>
        <w:pStyle w:val="10"/>
        <w:spacing w:line="360" w:lineRule="auto"/>
        <w:ind w:firstLine="709"/>
        <w:jc w:val="both"/>
        <w:rPr>
          <w:sz w:val="28"/>
          <w:szCs w:val="28"/>
        </w:rPr>
      </w:pPr>
      <w:r w:rsidRPr="003D2428">
        <w:rPr>
          <w:sz w:val="28"/>
          <w:szCs w:val="28"/>
        </w:rPr>
        <w:t xml:space="preserve">- количество организованных совещаний, круглых столов и др. – </w:t>
      </w:r>
      <w:r w:rsidRPr="003D2428">
        <w:rPr>
          <w:b/>
          <w:sz w:val="28"/>
          <w:szCs w:val="28"/>
        </w:rPr>
        <w:t>38</w:t>
      </w:r>
    </w:p>
    <w:p w:rsidR="00BE47A6" w:rsidRPr="00822ACA" w:rsidRDefault="00D21CBC" w:rsidP="009F223D">
      <w:pPr>
        <w:pStyle w:val="10"/>
        <w:spacing w:line="360" w:lineRule="auto"/>
        <w:ind w:firstLine="709"/>
        <w:jc w:val="both"/>
        <w:rPr>
          <w:color w:val="FF0000"/>
          <w:sz w:val="28"/>
          <w:szCs w:val="28"/>
        </w:rPr>
      </w:pPr>
      <w:r w:rsidRPr="003D2428">
        <w:rPr>
          <w:sz w:val="28"/>
          <w:szCs w:val="28"/>
        </w:rPr>
        <w:t>- количество выездов в библиотеки с целью оказания методической помощи, изучения опыта работы. В соответствии с графиком плановых выездов для мониторинга работы сельских библиотек, за отчетный период было осуществлено</w:t>
      </w:r>
      <w:r w:rsidRPr="00822ACA">
        <w:rPr>
          <w:color w:val="FF0000"/>
          <w:sz w:val="28"/>
          <w:szCs w:val="28"/>
        </w:rPr>
        <w:t xml:space="preserve"> </w:t>
      </w:r>
      <w:r w:rsidR="003D2428">
        <w:rPr>
          <w:sz w:val="28"/>
          <w:szCs w:val="28"/>
        </w:rPr>
        <w:t>15</w:t>
      </w:r>
      <w:r w:rsidRPr="003D2428">
        <w:rPr>
          <w:sz w:val="28"/>
          <w:szCs w:val="28"/>
        </w:rPr>
        <w:t xml:space="preserve"> выездов, посетили </w:t>
      </w:r>
      <w:r w:rsidR="003D2428">
        <w:rPr>
          <w:sz w:val="28"/>
          <w:szCs w:val="28"/>
        </w:rPr>
        <w:t>21</w:t>
      </w:r>
      <w:r w:rsidRPr="003D2428">
        <w:rPr>
          <w:sz w:val="28"/>
          <w:szCs w:val="28"/>
        </w:rPr>
        <w:t xml:space="preserve"> библиотек</w:t>
      </w:r>
      <w:r w:rsidR="003D2428">
        <w:rPr>
          <w:sz w:val="28"/>
          <w:szCs w:val="28"/>
        </w:rPr>
        <w:t>у</w:t>
      </w:r>
      <w:r w:rsidRPr="003D2428">
        <w:rPr>
          <w:sz w:val="28"/>
          <w:szCs w:val="28"/>
        </w:rPr>
        <w:t>.</w:t>
      </w:r>
      <w:r w:rsidRPr="00822ACA">
        <w:rPr>
          <w:color w:val="FF0000"/>
          <w:sz w:val="28"/>
          <w:szCs w:val="28"/>
        </w:rPr>
        <w:t xml:space="preserve"> </w:t>
      </w:r>
      <w:r w:rsidRPr="00FD3A9E">
        <w:rPr>
          <w:sz w:val="28"/>
          <w:szCs w:val="28"/>
        </w:rPr>
        <w:t>В библиотеках проверялась работа с фондами и каталогами, СБО, правильность ведения статистического учета в библиотеках. По результатам мониторинга давались рекомендации по улучшению работы библиотек.</w:t>
      </w:r>
    </w:p>
    <w:p w:rsidR="00BE47A6" w:rsidRPr="00FD3A9E" w:rsidRDefault="00D21CBC" w:rsidP="009F223D">
      <w:pPr>
        <w:pStyle w:val="10"/>
        <w:spacing w:line="360" w:lineRule="auto"/>
        <w:ind w:firstLine="709"/>
        <w:jc w:val="both"/>
        <w:rPr>
          <w:sz w:val="28"/>
          <w:szCs w:val="28"/>
        </w:rPr>
      </w:pPr>
      <w:r w:rsidRPr="00FD3A9E">
        <w:rPr>
          <w:sz w:val="28"/>
          <w:szCs w:val="28"/>
        </w:rPr>
        <w:t>В помощь методической, консультативной, обучающей деятельности в методическом отделе формируется фонд периодических изданий, создаются тематические папки, картотеки.</w:t>
      </w:r>
    </w:p>
    <w:p w:rsidR="00BE47A6" w:rsidRPr="00FD3A9E" w:rsidRDefault="00D21CBC" w:rsidP="009F223D">
      <w:pPr>
        <w:pStyle w:val="10"/>
        <w:spacing w:line="360" w:lineRule="auto"/>
        <w:ind w:firstLine="709"/>
        <w:jc w:val="both"/>
        <w:rPr>
          <w:sz w:val="28"/>
          <w:szCs w:val="28"/>
        </w:rPr>
      </w:pPr>
      <w:r w:rsidRPr="00FD3A9E">
        <w:rPr>
          <w:sz w:val="28"/>
          <w:szCs w:val="28"/>
        </w:rPr>
        <w:t xml:space="preserve">По-прежнему ведутся: </w:t>
      </w:r>
    </w:p>
    <w:p w:rsidR="00BE47A6" w:rsidRPr="00FD3A9E" w:rsidRDefault="00D21CBC" w:rsidP="009F223D">
      <w:pPr>
        <w:pStyle w:val="10"/>
        <w:spacing w:line="360" w:lineRule="auto"/>
        <w:ind w:firstLine="709"/>
        <w:jc w:val="both"/>
        <w:rPr>
          <w:sz w:val="28"/>
          <w:szCs w:val="28"/>
        </w:rPr>
      </w:pPr>
      <w:r w:rsidRPr="00FD3A9E">
        <w:rPr>
          <w:sz w:val="28"/>
          <w:szCs w:val="28"/>
        </w:rPr>
        <w:lastRenderedPageBreak/>
        <w:t>картотека сценариев;</w:t>
      </w:r>
    </w:p>
    <w:p w:rsidR="00BE47A6" w:rsidRPr="00FD3A9E" w:rsidRDefault="00D21CBC" w:rsidP="009F223D">
      <w:pPr>
        <w:pStyle w:val="10"/>
        <w:spacing w:line="360" w:lineRule="auto"/>
        <w:ind w:firstLine="709"/>
        <w:jc w:val="both"/>
        <w:rPr>
          <w:sz w:val="28"/>
          <w:szCs w:val="28"/>
        </w:rPr>
      </w:pPr>
      <w:r w:rsidRPr="00FD3A9E">
        <w:rPr>
          <w:sz w:val="28"/>
          <w:szCs w:val="28"/>
        </w:rPr>
        <w:t>тетрадь учета методической работы ЦБ, производственных совещаний, практикумов, семинарских занятий;</w:t>
      </w:r>
    </w:p>
    <w:p w:rsidR="00BE47A6" w:rsidRPr="00FD3A9E" w:rsidRDefault="00D21CBC" w:rsidP="009F223D">
      <w:pPr>
        <w:pStyle w:val="10"/>
        <w:spacing w:line="360" w:lineRule="auto"/>
        <w:ind w:firstLine="709"/>
        <w:jc w:val="both"/>
        <w:rPr>
          <w:sz w:val="28"/>
          <w:szCs w:val="28"/>
        </w:rPr>
      </w:pPr>
      <w:r w:rsidRPr="00FD3A9E">
        <w:rPr>
          <w:sz w:val="28"/>
          <w:szCs w:val="28"/>
        </w:rPr>
        <w:t>папки: «О библиотечной жизни на страницах газет», где собирается весь газетный материал о жизни ЦБ и библиотек района; «Сценарии»; «П.П. Дедов», «История библиотеки» и др.</w:t>
      </w:r>
    </w:p>
    <w:p w:rsidR="00BE47A6" w:rsidRPr="00FD3A9E" w:rsidRDefault="00D21CBC" w:rsidP="009F223D">
      <w:pPr>
        <w:pStyle w:val="10"/>
        <w:spacing w:line="360" w:lineRule="auto"/>
        <w:ind w:firstLine="709"/>
        <w:jc w:val="both"/>
        <w:rPr>
          <w:sz w:val="28"/>
          <w:szCs w:val="28"/>
        </w:rPr>
      </w:pPr>
      <w:r w:rsidRPr="00FD3A9E">
        <w:rPr>
          <w:sz w:val="28"/>
          <w:szCs w:val="28"/>
        </w:rPr>
        <w:t xml:space="preserve">В течение года составлялись характеристики – представления на сотрудников библиотек для награждения их Грамотами различного уровня. </w:t>
      </w:r>
    </w:p>
    <w:p w:rsidR="00BE47A6" w:rsidRPr="00BA4988" w:rsidRDefault="00D21CBC" w:rsidP="009F223D">
      <w:pPr>
        <w:pStyle w:val="10"/>
        <w:spacing w:line="360" w:lineRule="auto"/>
        <w:ind w:firstLine="709"/>
        <w:rPr>
          <w:b/>
          <w:sz w:val="28"/>
          <w:szCs w:val="28"/>
        </w:rPr>
      </w:pPr>
      <w:r w:rsidRPr="00BA4988">
        <w:rPr>
          <w:b/>
          <w:sz w:val="28"/>
          <w:szCs w:val="28"/>
        </w:rPr>
        <w:t xml:space="preserve">Аналитико-прогностическая деятельность </w:t>
      </w:r>
    </w:p>
    <w:p w:rsidR="00BE47A6" w:rsidRPr="00BA4988" w:rsidRDefault="00D21CBC" w:rsidP="009F223D">
      <w:pPr>
        <w:pStyle w:val="10"/>
        <w:numPr>
          <w:ilvl w:val="0"/>
          <w:numId w:val="6"/>
        </w:numPr>
        <w:spacing w:line="360" w:lineRule="auto"/>
        <w:ind w:left="0" w:firstLine="709"/>
        <w:rPr>
          <w:sz w:val="28"/>
          <w:szCs w:val="28"/>
        </w:rPr>
      </w:pPr>
      <w:r w:rsidRPr="00BA4988">
        <w:rPr>
          <w:sz w:val="28"/>
          <w:szCs w:val="28"/>
        </w:rPr>
        <w:t>В течение года составлялись еженедельные отчеты и планы о проделанной работе для информационного отдела администрации Купинского района.</w:t>
      </w:r>
    </w:p>
    <w:p w:rsidR="00BE47A6" w:rsidRPr="00BA4988" w:rsidRDefault="00D21CBC" w:rsidP="009F223D">
      <w:pPr>
        <w:pStyle w:val="10"/>
        <w:numPr>
          <w:ilvl w:val="0"/>
          <w:numId w:val="1"/>
        </w:numPr>
        <w:spacing w:line="360" w:lineRule="auto"/>
        <w:ind w:left="0" w:firstLine="709"/>
        <w:jc w:val="both"/>
        <w:rPr>
          <w:sz w:val="28"/>
          <w:szCs w:val="28"/>
        </w:rPr>
      </w:pPr>
      <w:r w:rsidRPr="00BA4988">
        <w:rPr>
          <w:sz w:val="28"/>
          <w:szCs w:val="28"/>
        </w:rPr>
        <w:t>Ежеквартально проводился мониторинг и анализ основных контрольных показателей количества и качества проведённых мероприятий.</w:t>
      </w:r>
    </w:p>
    <w:p w:rsidR="00BE47A6" w:rsidRPr="00BA4988" w:rsidRDefault="00D21CBC" w:rsidP="009F223D">
      <w:pPr>
        <w:pStyle w:val="10"/>
        <w:numPr>
          <w:ilvl w:val="0"/>
          <w:numId w:val="1"/>
        </w:numPr>
        <w:spacing w:line="360" w:lineRule="auto"/>
        <w:ind w:left="0" w:firstLine="709"/>
        <w:jc w:val="both"/>
        <w:rPr>
          <w:sz w:val="32"/>
          <w:szCs w:val="32"/>
        </w:rPr>
      </w:pPr>
      <w:r w:rsidRPr="00BA4988">
        <w:rPr>
          <w:sz w:val="28"/>
          <w:szCs w:val="28"/>
        </w:rPr>
        <w:t>Ежемесячно составляется отчет «Мониторинг № 1 – Культура» в АИС «Статистическая отчетность отрасли».</w:t>
      </w:r>
    </w:p>
    <w:p w:rsidR="00BE47A6" w:rsidRPr="00BA4988" w:rsidRDefault="00D21CBC" w:rsidP="009F223D">
      <w:pPr>
        <w:pStyle w:val="10"/>
        <w:numPr>
          <w:ilvl w:val="0"/>
          <w:numId w:val="1"/>
        </w:numPr>
        <w:spacing w:line="360" w:lineRule="auto"/>
        <w:ind w:left="0" w:firstLine="709"/>
        <w:jc w:val="both"/>
        <w:rPr>
          <w:sz w:val="28"/>
          <w:szCs w:val="28"/>
        </w:rPr>
      </w:pPr>
      <w:r w:rsidRPr="00BA4988">
        <w:rPr>
          <w:sz w:val="28"/>
          <w:szCs w:val="28"/>
        </w:rPr>
        <w:t>Еженедельно (с ноября) подается информация о количестве региональных и муниципальных учреждений культуры, возобновивших работу со зрителями и посетителями после снятия ограничительных мер в связи с эпидемиологической ситуацией.</w:t>
      </w:r>
    </w:p>
    <w:p w:rsidR="00BE47A6" w:rsidRPr="00BA4988" w:rsidRDefault="00D21CBC" w:rsidP="009F223D">
      <w:pPr>
        <w:pStyle w:val="10"/>
        <w:numPr>
          <w:ilvl w:val="0"/>
          <w:numId w:val="1"/>
        </w:numPr>
        <w:spacing w:line="360" w:lineRule="auto"/>
        <w:ind w:left="0" w:firstLine="709"/>
        <w:jc w:val="both"/>
        <w:rPr>
          <w:b/>
          <w:sz w:val="28"/>
          <w:szCs w:val="28"/>
        </w:rPr>
      </w:pPr>
      <w:r w:rsidRPr="00BA4988">
        <w:rPr>
          <w:sz w:val="28"/>
          <w:szCs w:val="28"/>
        </w:rPr>
        <w:t>Подготовка аналитического отчета библиотек Купинского района за 2020 г. для НГОНБ, НОДБ им. А.М. Горького, администрации района.</w:t>
      </w:r>
    </w:p>
    <w:p w:rsidR="00BE47A6" w:rsidRPr="00BA4988" w:rsidRDefault="00D21CBC" w:rsidP="009F223D">
      <w:pPr>
        <w:pStyle w:val="10"/>
        <w:numPr>
          <w:ilvl w:val="0"/>
          <w:numId w:val="1"/>
        </w:numPr>
        <w:spacing w:line="360" w:lineRule="auto"/>
        <w:ind w:left="0" w:firstLine="709"/>
        <w:jc w:val="both"/>
        <w:rPr>
          <w:sz w:val="28"/>
          <w:szCs w:val="28"/>
        </w:rPr>
      </w:pPr>
      <w:r w:rsidRPr="00BA4988">
        <w:rPr>
          <w:sz w:val="28"/>
          <w:szCs w:val="28"/>
        </w:rPr>
        <w:t xml:space="preserve">Подготовка сводного плана работы библиотек Купинского района на 2021 год для НГОНБ, НОДБ им. А.М. Горького, администрации района. </w:t>
      </w:r>
    </w:p>
    <w:p w:rsidR="00606F90" w:rsidRDefault="00606F90" w:rsidP="009F223D">
      <w:pPr>
        <w:pStyle w:val="10"/>
        <w:spacing w:line="360" w:lineRule="auto"/>
        <w:ind w:firstLine="709"/>
        <w:jc w:val="both"/>
        <w:rPr>
          <w:b/>
          <w:sz w:val="28"/>
          <w:szCs w:val="28"/>
        </w:rPr>
      </w:pPr>
    </w:p>
    <w:p w:rsidR="00BE47A6" w:rsidRPr="00F471AC" w:rsidRDefault="00D21CBC" w:rsidP="009F223D">
      <w:pPr>
        <w:pStyle w:val="10"/>
        <w:spacing w:line="360" w:lineRule="auto"/>
        <w:ind w:firstLine="709"/>
        <w:jc w:val="both"/>
        <w:rPr>
          <w:sz w:val="28"/>
          <w:szCs w:val="28"/>
        </w:rPr>
      </w:pPr>
      <w:r w:rsidRPr="00F471AC">
        <w:rPr>
          <w:b/>
          <w:sz w:val="28"/>
          <w:szCs w:val="28"/>
        </w:rPr>
        <w:t>10.3. Повышение квалификации библиотечных специалистов</w:t>
      </w:r>
    </w:p>
    <w:p w:rsidR="00BE47A6" w:rsidRPr="00F471AC" w:rsidRDefault="00D21CBC" w:rsidP="009F223D">
      <w:pPr>
        <w:pStyle w:val="10"/>
        <w:pBdr>
          <w:top w:val="nil"/>
          <w:left w:val="nil"/>
          <w:bottom w:val="nil"/>
          <w:right w:val="nil"/>
          <w:between w:val="nil"/>
        </w:pBdr>
        <w:spacing w:line="360" w:lineRule="auto"/>
        <w:ind w:firstLine="709"/>
        <w:jc w:val="both"/>
        <w:rPr>
          <w:b/>
          <w:sz w:val="28"/>
          <w:szCs w:val="28"/>
        </w:rPr>
      </w:pPr>
      <w:r w:rsidRPr="00F471AC">
        <w:rPr>
          <w:sz w:val="28"/>
          <w:szCs w:val="28"/>
        </w:rPr>
        <w:t xml:space="preserve">Начиная с 2017 года методическая, работа ведётся по программе </w:t>
      </w:r>
      <w:r w:rsidRPr="00F471AC">
        <w:rPr>
          <w:b/>
          <w:sz w:val="28"/>
          <w:szCs w:val="28"/>
        </w:rPr>
        <w:t xml:space="preserve">«Мастерство и качество – путь к успеху». </w:t>
      </w:r>
      <w:r w:rsidRPr="00F471AC">
        <w:rPr>
          <w:sz w:val="28"/>
          <w:szCs w:val="28"/>
        </w:rPr>
        <w:t xml:space="preserve">Программа повышения </w:t>
      </w:r>
      <w:r w:rsidRPr="00F471AC">
        <w:rPr>
          <w:sz w:val="28"/>
          <w:szCs w:val="28"/>
        </w:rPr>
        <w:lastRenderedPageBreak/>
        <w:t>квалификации и профессионального развития библиотекарей Купинского района на 20</w:t>
      </w:r>
      <w:r w:rsidR="00F471AC" w:rsidRPr="00F471AC">
        <w:rPr>
          <w:sz w:val="28"/>
          <w:szCs w:val="28"/>
        </w:rPr>
        <w:t>21</w:t>
      </w:r>
      <w:r w:rsidRPr="00F471AC">
        <w:rPr>
          <w:sz w:val="28"/>
          <w:szCs w:val="28"/>
        </w:rPr>
        <w:t xml:space="preserve"> – 202</w:t>
      </w:r>
      <w:r w:rsidR="00F471AC" w:rsidRPr="00F471AC">
        <w:rPr>
          <w:sz w:val="28"/>
          <w:szCs w:val="28"/>
        </w:rPr>
        <w:t>2</w:t>
      </w:r>
      <w:r w:rsidRPr="00F471AC">
        <w:rPr>
          <w:sz w:val="28"/>
          <w:szCs w:val="28"/>
        </w:rPr>
        <w:t xml:space="preserve"> гг.</w:t>
      </w:r>
    </w:p>
    <w:p w:rsidR="00BE47A6" w:rsidRPr="00F471AC" w:rsidRDefault="00D21CBC" w:rsidP="009F223D">
      <w:pPr>
        <w:pStyle w:val="10"/>
        <w:spacing w:line="360" w:lineRule="auto"/>
        <w:ind w:firstLine="709"/>
        <w:jc w:val="both"/>
        <w:rPr>
          <w:sz w:val="28"/>
          <w:szCs w:val="28"/>
        </w:rPr>
      </w:pPr>
      <w:r w:rsidRPr="00F471AC">
        <w:rPr>
          <w:sz w:val="28"/>
          <w:szCs w:val="28"/>
        </w:rPr>
        <w:t>Программа в соответствии с целями и задачами разделена на две ступени:</w:t>
      </w:r>
    </w:p>
    <w:p w:rsidR="00BE47A6" w:rsidRPr="00F471AC" w:rsidRDefault="00D21CBC" w:rsidP="009F223D">
      <w:pPr>
        <w:pStyle w:val="10"/>
        <w:spacing w:line="360" w:lineRule="auto"/>
        <w:ind w:firstLine="709"/>
        <w:jc w:val="both"/>
        <w:rPr>
          <w:sz w:val="28"/>
          <w:szCs w:val="28"/>
        </w:rPr>
      </w:pPr>
      <w:r w:rsidRPr="00F471AC">
        <w:rPr>
          <w:sz w:val="28"/>
          <w:szCs w:val="28"/>
        </w:rPr>
        <w:t>1. Система обучения молодых библиотекарей: «Школа молодого библиотекаря» (Семинары и практикумы рассчитаны на сотрудников, не имеющих специального библиотечного образования и опыта работы. Ведущие специалисты Центральной библиотеки рассказывают об основах профессии, современных требованиях к ней, а также делятся опытом удачных начинаний).</w:t>
      </w:r>
    </w:p>
    <w:p w:rsidR="00BE47A6" w:rsidRPr="00F471AC" w:rsidRDefault="00D21CBC" w:rsidP="009F223D">
      <w:pPr>
        <w:pStyle w:val="10"/>
        <w:spacing w:line="360" w:lineRule="auto"/>
        <w:ind w:firstLine="709"/>
        <w:rPr>
          <w:b/>
          <w:sz w:val="28"/>
          <w:szCs w:val="28"/>
        </w:rPr>
      </w:pPr>
      <w:r w:rsidRPr="00F471AC">
        <w:rPr>
          <w:b/>
          <w:sz w:val="28"/>
          <w:szCs w:val="28"/>
        </w:rPr>
        <w:t xml:space="preserve">Темы занятий в Школе: </w:t>
      </w:r>
    </w:p>
    <w:tbl>
      <w:tblPr>
        <w:tblStyle w:val="afff8"/>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2"/>
        <w:gridCol w:w="3988"/>
        <w:gridCol w:w="2306"/>
        <w:gridCol w:w="2634"/>
      </w:tblGrid>
      <w:tr w:rsidR="00822ACA" w:rsidRPr="00F471AC">
        <w:tc>
          <w:tcPr>
            <w:tcW w:w="642" w:type="dxa"/>
            <w:shd w:val="clear" w:color="auto" w:fill="auto"/>
          </w:tcPr>
          <w:p w:rsidR="00BE47A6" w:rsidRPr="00F471AC" w:rsidRDefault="00D21CBC">
            <w:pPr>
              <w:pStyle w:val="10"/>
              <w:spacing w:after="200" w:line="276" w:lineRule="auto"/>
              <w:jc w:val="center"/>
              <w:rPr>
                <w:b/>
                <w:sz w:val="20"/>
                <w:szCs w:val="20"/>
              </w:rPr>
            </w:pPr>
            <w:r w:rsidRPr="00F471AC">
              <w:rPr>
                <w:b/>
                <w:sz w:val="20"/>
                <w:szCs w:val="20"/>
              </w:rPr>
              <w:t>№</w:t>
            </w:r>
          </w:p>
        </w:tc>
        <w:tc>
          <w:tcPr>
            <w:tcW w:w="3988" w:type="dxa"/>
            <w:shd w:val="clear" w:color="auto" w:fill="auto"/>
          </w:tcPr>
          <w:p w:rsidR="00BE47A6" w:rsidRPr="00F471AC" w:rsidRDefault="00D21CBC">
            <w:pPr>
              <w:pStyle w:val="10"/>
              <w:spacing w:after="200" w:line="276" w:lineRule="auto"/>
              <w:jc w:val="center"/>
              <w:rPr>
                <w:b/>
                <w:sz w:val="20"/>
                <w:szCs w:val="20"/>
              </w:rPr>
            </w:pPr>
            <w:r w:rsidRPr="00F471AC">
              <w:rPr>
                <w:b/>
                <w:sz w:val="20"/>
                <w:szCs w:val="20"/>
              </w:rPr>
              <w:t>Название мероприятия</w:t>
            </w:r>
          </w:p>
        </w:tc>
        <w:tc>
          <w:tcPr>
            <w:tcW w:w="2306" w:type="dxa"/>
            <w:shd w:val="clear" w:color="auto" w:fill="auto"/>
          </w:tcPr>
          <w:p w:rsidR="00BE47A6" w:rsidRPr="00F471AC" w:rsidRDefault="00D21CBC">
            <w:pPr>
              <w:pStyle w:val="10"/>
              <w:spacing w:after="200" w:line="276" w:lineRule="auto"/>
              <w:jc w:val="center"/>
              <w:rPr>
                <w:b/>
                <w:sz w:val="20"/>
                <w:szCs w:val="20"/>
              </w:rPr>
            </w:pPr>
            <w:r w:rsidRPr="00F471AC">
              <w:rPr>
                <w:b/>
                <w:sz w:val="20"/>
                <w:szCs w:val="20"/>
              </w:rPr>
              <w:t>Форма обучения</w:t>
            </w:r>
          </w:p>
        </w:tc>
        <w:tc>
          <w:tcPr>
            <w:tcW w:w="2634" w:type="dxa"/>
            <w:shd w:val="clear" w:color="auto" w:fill="auto"/>
          </w:tcPr>
          <w:p w:rsidR="00BE47A6" w:rsidRPr="00F471AC" w:rsidRDefault="00D21CBC">
            <w:pPr>
              <w:pStyle w:val="10"/>
              <w:spacing w:after="200" w:line="276" w:lineRule="auto"/>
              <w:jc w:val="center"/>
              <w:rPr>
                <w:b/>
                <w:sz w:val="20"/>
                <w:szCs w:val="20"/>
              </w:rPr>
            </w:pPr>
            <w:r w:rsidRPr="00F471AC">
              <w:rPr>
                <w:b/>
                <w:sz w:val="20"/>
                <w:szCs w:val="20"/>
              </w:rPr>
              <w:t xml:space="preserve">Ответственный </w:t>
            </w:r>
          </w:p>
        </w:tc>
      </w:tr>
      <w:tr w:rsidR="00822ACA" w:rsidRPr="00F471AC">
        <w:tc>
          <w:tcPr>
            <w:tcW w:w="642" w:type="dxa"/>
            <w:shd w:val="clear" w:color="auto" w:fill="auto"/>
          </w:tcPr>
          <w:p w:rsidR="00BE47A6" w:rsidRPr="00F471AC" w:rsidRDefault="00D21CBC">
            <w:pPr>
              <w:pStyle w:val="10"/>
              <w:spacing w:after="200" w:line="276" w:lineRule="auto"/>
              <w:jc w:val="center"/>
              <w:rPr>
                <w:b/>
                <w:sz w:val="20"/>
                <w:szCs w:val="20"/>
              </w:rPr>
            </w:pPr>
            <w:r w:rsidRPr="00F471AC">
              <w:rPr>
                <w:b/>
                <w:sz w:val="20"/>
                <w:szCs w:val="20"/>
              </w:rPr>
              <w:t>1.</w:t>
            </w:r>
          </w:p>
        </w:tc>
        <w:tc>
          <w:tcPr>
            <w:tcW w:w="8928" w:type="dxa"/>
            <w:gridSpan w:val="3"/>
            <w:shd w:val="clear" w:color="auto" w:fill="auto"/>
          </w:tcPr>
          <w:p w:rsidR="00BE47A6" w:rsidRPr="00F471AC" w:rsidRDefault="00D21CBC">
            <w:pPr>
              <w:pStyle w:val="10"/>
              <w:spacing w:after="200" w:line="276" w:lineRule="auto"/>
              <w:jc w:val="center"/>
              <w:rPr>
                <w:b/>
                <w:sz w:val="20"/>
                <w:szCs w:val="20"/>
              </w:rPr>
            </w:pPr>
            <w:r w:rsidRPr="00F471AC">
              <w:rPr>
                <w:b/>
                <w:sz w:val="20"/>
                <w:szCs w:val="20"/>
              </w:rPr>
              <w:t>Секция «Обслуживание»</w:t>
            </w:r>
          </w:p>
        </w:tc>
      </w:tr>
      <w:tr w:rsidR="00822ACA" w:rsidRPr="00F471AC">
        <w:trPr>
          <w:trHeight w:val="249"/>
        </w:trPr>
        <w:tc>
          <w:tcPr>
            <w:tcW w:w="642" w:type="dxa"/>
            <w:shd w:val="clear" w:color="auto" w:fill="auto"/>
          </w:tcPr>
          <w:p w:rsidR="00BE47A6" w:rsidRPr="00F471AC" w:rsidRDefault="00D21CBC">
            <w:pPr>
              <w:pStyle w:val="10"/>
              <w:spacing w:line="276" w:lineRule="auto"/>
              <w:jc w:val="center"/>
              <w:rPr>
                <w:sz w:val="20"/>
                <w:szCs w:val="20"/>
              </w:rPr>
            </w:pPr>
            <w:r w:rsidRPr="00F471AC">
              <w:rPr>
                <w:sz w:val="20"/>
                <w:szCs w:val="20"/>
              </w:rPr>
              <w:t>1.1.</w:t>
            </w:r>
          </w:p>
        </w:tc>
        <w:tc>
          <w:tcPr>
            <w:tcW w:w="3988" w:type="dxa"/>
            <w:shd w:val="clear" w:color="auto" w:fill="auto"/>
          </w:tcPr>
          <w:p w:rsidR="00BE47A6" w:rsidRPr="00F471AC" w:rsidRDefault="00D21CBC">
            <w:pPr>
              <w:pStyle w:val="10"/>
              <w:spacing w:line="276" w:lineRule="auto"/>
              <w:jc w:val="center"/>
              <w:rPr>
                <w:sz w:val="20"/>
                <w:szCs w:val="20"/>
              </w:rPr>
            </w:pPr>
            <w:r w:rsidRPr="00F471AC">
              <w:rPr>
                <w:sz w:val="20"/>
                <w:szCs w:val="20"/>
              </w:rPr>
              <w:t>Запись читателя в библиотеку</w:t>
            </w:r>
          </w:p>
        </w:tc>
        <w:tc>
          <w:tcPr>
            <w:tcW w:w="2306" w:type="dxa"/>
            <w:vMerge w:val="restart"/>
            <w:shd w:val="clear" w:color="auto" w:fill="auto"/>
            <w:vAlign w:val="center"/>
          </w:tcPr>
          <w:p w:rsidR="00BE47A6" w:rsidRPr="00F471AC" w:rsidRDefault="00D21CBC">
            <w:pPr>
              <w:pStyle w:val="10"/>
              <w:spacing w:line="276" w:lineRule="auto"/>
              <w:jc w:val="center"/>
              <w:rPr>
                <w:sz w:val="20"/>
                <w:szCs w:val="20"/>
              </w:rPr>
            </w:pPr>
            <w:r w:rsidRPr="00F471AC">
              <w:rPr>
                <w:sz w:val="20"/>
                <w:szCs w:val="20"/>
              </w:rPr>
              <w:t>Индивидуальные консультации,</w:t>
            </w:r>
          </w:p>
          <w:p w:rsidR="00BE47A6" w:rsidRPr="00F471AC" w:rsidRDefault="00D21CBC">
            <w:pPr>
              <w:pStyle w:val="10"/>
              <w:spacing w:line="276" w:lineRule="auto"/>
              <w:jc w:val="center"/>
              <w:rPr>
                <w:b/>
                <w:sz w:val="20"/>
                <w:szCs w:val="20"/>
              </w:rPr>
            </w:pPr>
            <w:r w:rsidRPr="00F471AC">
              <w:rPr>
                <w:sz w:val="20"/>
                <w:szCs w:val="20"/>
              </w:rPr>
              <w:t>мастер-классы</w:t>
            </w:r>
          </w:p>
        </w:tc>
        <w:tc>
          <w:tcPr>
            <w:tcW w:w="2634" w:type="dxa"/>
            <w:vMerge w:val="restart"/>
            <w:shd w:val="clear" w:color="auto" w:fill="auto"/>
            <w:vAlign w:val="center"/>
          </w:tcPr>
          <w:p w:rsidR="00BE47A6" w:rsidRPr="00F471AC" w:rsidRDefault="00D21CBC">
            <w:pPr>
              <w:pStyle w:val="10"/>
              <w:spacing w:line="276" w:lineRule="auto"/>
              <w:jc w:val="center"/>
              <w:rPr>
                <w:sz w:val="20"/>
                <w:szCs w:val="20"/>
              </w:rPr>
            </w:pPr>
            <w:r w:rsidRPr="00F471AC">
              <w:rPr>
                <w:sz w:val="20"/>
                <w:szCs w:val="20"/>
              </w:rPr>
              <w:t>Отделы обслуживания читателей</w:t>
            </w:r>
          </w:p>
        </w:tc>
      </w:tr>
      <w:tr w:rsidR="00822ACA" w:rsidRPr="00F471AC">
        <w:tc>
          <w:tcPr>
            <w:tcW w:w="642" w:type="dxa"/>
            <w:shd w:val="clear" w:color="auto" w:fill="auto"/>
          </w:tcPr>
          <w:p w:rsidR="00BE47A6" w:rsidRPr="00F471AC" w:rsidRDefault="00D21CBC">
            <w:pPr>
              <w:pStyle w:val="10"/>
              <w:spacing w:line="276" w:lineRule="auto"/>
              <w:jc w:val="center"/>
              <w:rPr>
                <w:sz w:val="20"/>
                <w:szCs w:val="20"/>
              </w:rPr>
            </w:pPr>
            <w:r w:rsidRPr="00F471AC">
              <w:rPr>
                <w:sz w:val="20"/>
                <w:szCs w:val="20"/>
              </w:rPr>
              <w:t>1.2.</w:t>
            </w:r>
          </w:p>
        </w:tc>
        <w:tc>
          <w:tcPr>
            <w:tcW w:w="3988" w:type="dxa"/>
            <w:shd w:val="clear" w:color="auto" w:fill="auto"/>
          </w:tcPr>
          <w:p w:rsidR="00BE47A6" w:rsidRPr="00F471AC" w:rsidRDefault="00D21CBC">
            <w:pPr>
              <w:pStyle w:val="10"/>
              <w:spacing w:line="276" w:lineRule="auto"/>
              <w:jc w:val="center"/>
              <w:rPr>
                <w:sz w:val="20"/>
                <w:szCs w:val="20"/>
              </w:rPr>
            </w:pPr>
            <w:r w:rsidRPr="00F471AC">
              <w:rPr>
                <w:sz w:val="20"/>
                <w:szCs w:val="20"/>
              </w:rPr>
              <w:t>Выдача литературы</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sz w:val="20"/>
                <w:szCs w:val="20"/>
              </w:rPr>
            </w:pPr>
            <w:r w:rsidRPr="00F471AC">
              <w:rPr>
                <w:sz w:val="20"/>
                <w:szCs w:val="20"/>
              </w:rPr>
              <w:t>1.3.</w:t>
            </w:r>
          </w:p>
        </w:tc>
        <w:tc>
          <w:tcPr>
            <w:tcW w:w="3988" w:type="dxa"/>
            <w:shd w:val="clear" w:color="auto" w:fill="auto"/>
          </w:tcPr>
          <w:p w:rsidR="00BE47A6" w:rsidRPr="00F471AC" w:rsidRDefault="00D21CBC">
            <w:pPr>
              <w:pStyle w:val="10"/>
              <w:spacing w:line="276" w:lineRule="auto"/>
              <w:jc w:val="center"/>
              <w:rPr>
                <w:sz w:val="20"/>
                <w:szCs w:val="20"/>
              </w:rPr>
            </w:pPr>
            <w:r w:rsidRPr="00F471AC">
              <w:rPr>
                <w:sz w:val="20"/>
                <w:szCs w:val="20"/>
              </w:rPr>
              <w:t xml:space="preserve">Ведение дневника </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sz w:val="20"/>
                <w:szCs w:val="20"/>
              </w:rPr>
            </w:pPr>
            <w:r w:rsidRPr="00F471AC">
              <w:rPr>
                <w:sz w:val="20"/>
                <w:szCs w:val="20"/>
              </w:rPr>
              <w:t>1.4.</w:t>
            </w:r>
          </w:p>
        </w:tc>
        <w:tc>
          <w:tcPr>
            <w:tcW w:w="3988" w:type="dxa"/>
            <w:shd w:val="clear" w:color="auto" w:fill="auto"/>
          </w:tcPr>
          <w:p w:rsidR="00BE47A6" w:rsidRPr="00F471AC" w:rsidRDefault="00D21CBC">
            <w:pPr>
              <w:pStyle w:val="10"/>
              <w:spacing w:line="276" w:lineRule="auto"/>
              <w:jc w:val="center"/>
              <w:rPr>
                <w:sz w:val="20"/>
                <w:szCs w:val="20"/>
              </w:rPr>
            </w:pPr>
            <w:r w:rsidRPr="00F471AC">
              <w:rPr>
                <w:sz w:val="20"/>
                <w:szCs w:val="20"/>
              </w:rPr>
              <w:t>ВБА и МБА</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b/>
                <w:sz w:val="20"/>
                <w:szCs w:val="20"/>
              </w:rPr>
              <w:t>2.</w:t>
            </w:r>
          </w:p>
        </w:tc>
        <w:tc>
          <w:tcPr>
            <w:tcW w:w="8928" w:type="dxa"/>
            <w:gridSpan w:val="3"/>
            <w:shd w:val="clear" w:color="auto" w:fill="auto"/>
          </w:tcPr>
          <w:p w:rsidR="00BE47A6" w:rsidRPr="00F471AC" w:rsidRDefault="00D21CBC">
            <w:pPr>
              <w:pStyle w:val="10"/>
              <w:spacing w:after="200" w:line="276" w:lineRule="auto"/>
              <w:jc w:val="center"/>
              <w:rPr>
                <w:b/>
                <w:sz w:val="20"/>
                <w:szCs w:val="20"/>
              </w:rPr>
            </w:pPr>
            <w:r w:rsidRPr="00F471AC">
              <w:rPr>
                <w:b/>
                <w:sz w:val="20"/>
                <w:szCs w:val="20"/>
              </w:rPr>
              <w:t>Секция «Комплектование»</w:t>
            </w: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sz w:val="20"/>
                <w:szCs w:val="20"/>
              </w:rPr>
              <w:t>2.1.</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ББК для массовых библиотек: структура и назначение.</w:t>
            </w:r>
          </w:p>
        </w:tc>
        <w:tc>
          <w:tcPr>
            <w:tcW w:w="2306" w:type="dxa"/>
            <w:vMerge w:val="restart"/>
            <w:shd w:val="clear" w:color="auto" w:fill="auto"/>
            <w:vAlign w:val="center"/>
          </w:tcPr>
          <w:p w:rsidR="00BE47A6" w:rsidRPr="00F471AC" w:rsidRDefault="00D21CBC">
            <w:pPr>
              <w:pStyle w:val="10"/>
              <w:spacing w:line="276" w:lineRule="auto"/>
              <w:jc w:val="center"/>
              <w:rPr>
                <w:sz w:val="20"/>
                <w:szCs w:val="20"/>
              </w:rPr>
            </w:pPr>
            <w:r w:rsidRPr="00F471AC">
              <w:rPr>
                <w:sz w:val="20"/>
                <w:szCs w:val="20"/>
              </w:rPr>
              <w:t>Семинары,</w:t>
            </w:r>
          </w:p>
          <w:p w:rsidR="00BE47A6" w:rsidRPr="00F471AC" w:rsidRDefault="00D21CBC">
            <w:pPr>
              <w:pStyle w:val="10"/>
              <w:spacing w:line="276" w:lineRule="auto"/>
              <w:jc w:val="center"/>
              <w:rPr>
                <w:sz w:val="20"/>
                <w:szCs w:val="20"/>
              </w:rPr>
            </w:pPr>
            <w:r w:rsidRPr="00F471AC">
              <w:rPr>
                <w:sz w:val="20"/>
                <w:szCs w:val="20"/>
              </w:rPr>
              <w:t>консультации,</w:t>
            </w:r>
          </w:p>
          <w:p w:rsidR="00BE47A6" w:rsidRPr="00F471AC" w:rsidRDefault="00D21CBC">
            <w:pPr>
              <w:pStyle w:val="10"/>
              <w:spacing w:line="276" w:lineRule="auto"/>
              <w:jc w:val="center"/>
              <w:rPr>
                <w:sz w:val="20"/>
                <w:szCs w:val="20"/>
              </w:rPr>
            </w:pPr>
            <w:r w:rsidRPr="00F471AC">
              <w:rPr>
                <w:sz w:val="20"/>
                <w:szCs w:val="20"/>
              </w:rPr>
              <w:t>практические</w:t>
            </w:r>
          </w:p>
          <w:p w:rsidR="00BE47A6" w:rsidRPr="00F471AC" w:rsidRDefault="00D21CBC">
            <w:pPr>
              <w:pStyle w:val="10"/>
              <w:spacing w:line="276" w:lineRule="auto"/>
              <w:jc w:val="center"/>
              <w:rPr>
                <w:b/>
                <w:sz w:val="20"/>
                <w:szCs w:val="20"/>
              </w:rPr>
            </w:pPr>
            <w:r w:rsidRPr="00F471AC">
              <w:rPr>
                <w:sz w:val="20"/>
                <w:szCs w:val="20"/>
              </w:rPr>
              <w:t>занятия</w:t>
            </w:r>
          </w:p>
        </w:tc>
        <w:tc>
          <w:tcPr>
            <w:tcW w:w="2634" w:type="dxa"/>
            <w:vMerge w:val="restart"/>
            <w:shd w:val="clear" w:color="auto" w:fill="auto"/>
            <w:vAlign w:val="center"/>
          </w:tcPr>
          <w:p w:rsidR="00BE47A6" w:rsidRPr="00F471AC" w:rsidRDefault="00D21CBC">
            <w:pPr>
              <w:pStyle w:val="10"/>
              <w:spacing w:line="276" w:lineRule="auto"/>
              <w:jc w:val="center"/>
              <w:rPr>
                <w:sz w:val="20"/>
                <w:szCs w:val="20"/>
              </w:rPr>
            </w:pPr>
            <w:r w:rsidRPr="00F471AC">
              <w:rPr>
                <w:sz w:val="20"/>
                <w:szCs w:val="20"/>
              </w:rPr>
              <w:t>Отдел комплектования и обработки литературы (ОКиО)</w:t>
            </w: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sz w:val="20"/>
                <w:szCs w:val="20"/>
              </w:rPr>
              <w:t>2.2.</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Алфавитный и учетный каталоги /назначение, сходство и различие/.</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sz w:val="20"/>
                <w:szCs w:val="20"/>
              </w:rPr>
              <w:t>2.3.</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Списание фонда: причины, порядок сбора и списания книг, брошюр, периодики. Правильное составление списка к актам.</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sz w:val="20"/>
                <w:szCs w:val="20"/>
              </w:rPr>
              <w:t>2.4.</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Учет фонда /виды/.</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sz w:val="20"/>
                <w:szCs w:val="20"/>
              </w:rPr>
              <w:t>2.5.</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Изучение книжного фонда.</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sz w:val="20"/>
                <w:szCs w:val="20"/>
              </w:rPr>
              <w:t>2.6.</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Инвентаризация фонда.</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b/>
                <w:sz w:val="20"/>
                <w:szCs w:val="20"/>
              </w:rPr>
              <w:t>3.</w:t>
            </w:r>
          </w:p>
        </w:tc>
        <w:tc>
          <w:tcPr>
            <w:tcW w:w="8928" w:type="dxa"/>
            <w:gridSpan w:val="3"/>
            <w:shd w:val="clear" w:color="auto" w:fill="auto"/>
          </w:tcPr>
          <w:p w:rsidR="00BE47A6" w:rsidRPr="00F471AC" w:rsidRDefault="00D21CBC">
            <w:pPr>
              <w:pStyle w:val="10"/>
              <w:spacing w:after="200" w:line="276" w:lineRule="auto"/>
              <w:jc w:val="center"/>
              <w:rPr>
                <w:b/>
                <w:sz w:val="20"/>
                <w:szCs w:val="20"/>
              </w:rPr>
            </w:pPr>
            <w:r w:rsidRPr="00F471AC">
              <w:rPr>
                <w:b/>
                <w:sz w:val="20"/>
                <w:szCs w:val="20"/>
              </w:rPr>
              <w:t>Секция «Издательско-информационная»:</w:t>
            </w: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sz w:val="20"/>
                <w:szCs w:val="20"/>
              </w:rPr>
              <w:t>3.1.</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Возможности MicrosoftWord для оформления документов.</w:t>
            </w:r>
          </w:p>
        </w:tc>
        <w:tc>
          <w:tcPr>
            <w:tcW w:w="2306" w:type="dxa"/>
            <w:vMerge w:val="restart"/>
            <w:shd w:val="clear" w:color="auto" w:fill="auto"/>
            <w:vAlign w:val="center"/>
          </w:tcPr>
          <w:p w:rsidR="00BE47A6" w:rsidRPr="00F471AC" w:rsidRDefault="00D21CBC">
            <w:pPr>
              <w:pStyle w:val="10"/>
              <w:spacing w:line="276" w:lineRule="auto"/>
              <w:jc w:val="center"/>
              <w:rPr>
                <w:sz w:val="20"/>
                <w:szCs w:val="20"/>
              </w:rPr>
            </w:pPr>
            <w:r w:rsidRPr="00F471AC">
              <w:rPr>
                <w:sz w:val="20"/>
                <w:szCs w:val="20"/>
              </w:rPr>
              <w:t>Индивидуальные консультации,</w:t>
            </w:r>
          </w:p>
          <w:p w:rsidR="00BE47A6" w:rsidRPr="00F471AC" w:rsidRDefault="00D21CBC">
            <w:pPr>
              <w:pStyle w:val="10"/>
              <w:spacing w:line="276" w:lineRule="auto"/>
              <w:jc w:val="center"/>
              <w:rPr>
                <w:sz w:val="20"/>
                <w:szCs w:val="20"/>
              </w:rPr>
            </w:pPr>
            <w:r w:rsidRPr="00F471AC">
              <w:rPr>
                <w:sz w:val="20"/>
                <w:szCs w:val="20"/>
              </w:rPr>
              <w:t>мастер-классы</w:t>
            </w:r>
          </w:p>
        </w:tc>
        <w:tc>
          <w:tcPr>
            <w:tcW w:w="2634" w:type="dxa"/>
            <w:vMerge w:val="restart"/>
            <w:shd w:val="clear" w:color="auto" w:fill="auto"/>
            <w:vAlign w:val="center"/>
          </w:tcPr>
          <w:p w:rsidR="00BE47A6" w:rsidRPr="00F471AC" w:rsidRDefault="00D21CBC">
            <w:pPr>
              <w:pStyle w:val="10"/>
              <w:spacing w:line="276" w:lineRule="auto"/>
              <w:jc w:val="center"/>
              <w:rPr>
                <w:sz w:val="20"/>
                <w:szCs w:val="20"/>
              </w:rPr>
            </w:pPr>
            <w:r w:rsidRPr="00F471AC">
              <w:rPr>
                <w:sz w:val="20"/>
                <w:szCs w:val="20"/>
              </w:rPr>
              <w:t>Издательско-информационный отдел</w:t>
            </w: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sz w:val="20"/>
                <w:szCs w:val="20"/>
              </w:rPr>
              <w:t>3.2.</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Приложение MicrosoftPublisher для быстрого создания печатной продукции.</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sz w:val="20"/>
                <w:szCs w:val="20"/>
              </w:rPr>
              <w:t>3.3.</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Приложение MicrosoftPowerPoint для создания электронных презентаций и фотоальбомов.</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sz w:val="20"/>
                <w:szCs w:val="20"/>
              </w:rPr>
              <w:t>3.4.</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Знакомство с программой WindowsMovieMarket. Создание видеороликов.</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sz w:val="20"/>
                <w:szCs w:val="20"/>
              </w:rPr>
            </w:pPr>
            <w:r w:rsidRPr="00F471AC">
              <w:rPr>
                <w:sz w:val="20"/>
                <w:szCs w:val="20"/>
              </w:rPr>
              <w:t>3.5</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Знакомство с программой «</w:t>
            </w:r>
            <w:r w:rsidRPr="00F471AC">
              <w:rPr>
                <w:sz w:val="22"/>
                <w:szCs w:val="22"/>
              </w:rPr>
              <w:t>Team Viewer</w:t>
            </w:r>
            <w:r w:rsidRPr="00F471AC">
              <w:rPr>
                <w:sz w:val="20"/>
                <w:szCs w:val="20"/>
              </w:rPr>
              <w:t>»</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b/>
                <w:sz w:val="20"/>
                <w:szCs w:val="20"/>
              </w:rPr>
            </w:pPr>
            <w:r w:rsidRPr="00F471AC">
              <w:rPr>
                <w:b/>
                <w:sz w:val="20"/>
                <w:szCs w:val="20"/>
              </w:rPr>
              <w:t>4.</w:t>
            </w:r>
          </w:p>
        </w:tc>
        <w:tc>
          <w:tcPr>
            <w:tcW w:w="8928" w:type="dxa"/>
            <w:gridSpan w:val="3"/>
            <w:shd w:val="clear" w:color="auto" w:fill="auto"/>
          </w:tcPr>
          <w:p w:rsidR="00BE47A6" w:rsidRPr="00F471AC" w:rsidRDefault="00D21CBC">
            <w:pPr>
              <w:pStyle w:val="10"/>
              <w:spacing w:after="200" w:line="276" w:lineRule="auto"/>
              <w:jc w:val="center"/>
              <w:rPr>
                <w:b/>
                <w:sz w:val="20"/>
                <w:szCs w:val="20"/>
              </w:rPr>
            </w:pPr>
            <w:r w:rsidRPr="00F471AC">
              <w:rPr>
                <w:b/>
                <w:sz w:val="20"/>
                <w:szCs w:val="20"/>
              </w:rPr>
              <w:t>Секция «Методическая»</w:t>
            </w:r>
          </w:p>
        </w:tc>
      </w:tr>
      <w:tr w:rsidR="00822ACA" w:rsidRPr="00F471AC">
        <w:tc>
          <w:tcPr>
            <w:tcW w:w="642" w:type="dxa"/>
            <w:shd w:val="clear" w:color="auto" w:fill="auto"/>
          </w:tcPr>
          <w:p w:rsidR="00BE47A6" w:rsidRPr="00F471AC" w:rsidRDefault="00D21CBC">
            <w:pPr>
              <w:pStyle w:val="10"/>
              <w:spacing w:line="276" w:lineRule="auto"/>
              <w:jc w:val="center"/>
              <w:rPr>
                <w:sz w:val="20"/>
                <w:szCs w:val="20"/>
              </w:rPr>
            </w:pPr>
            <w:r w:rsidRPr="00F471AC">
              <w:rPr>
                <w:sz w:val="20"/>
                <w:szCs w:val="20"/>
              </w:rPr>
              <w:lastRenderedPageBreak/>
              <w:t>4.1.</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Статистическая отчетность</w:t>
            </w:r>
          </w:p>
        </w:tc>
        <w:tc>
          <w:tcPr>
            <w:tcW w:w="2306" w:type="dxa"/>
            <w:vMerge w:val="restart"/>
            <w:shd w:val="clear" w:color="auto" w:fill="auto"/>
            <w:vAlign w:val="center"/>
          </w:tcPr>
          <w:p w:rsidR="00BE47A6" w:rsidRPr="00F471AC" w:rsidRDefault="00D21CBC">
            <w:pPr>
              <w:pStyle w:val="10"/>
              <w:spacing w:line="276" w:lineRule="auto"/>
              <w:jc w:val="center"/>
              <w:rPr>
                <w:sz w:val="20"/>
                <w:szCs w:val="20"/>
              </w:rPr>
            </w:pPr>
            <w:r w:rsidRPr="00F471AC">
              <w:rPr>
                <w:sz w:val="20"/>
                <w:szCs w:val="20"/>
              </w:rPr>
              <w:t>Семинары,</w:t>
            </w:r>
          </w:p>
          <w:p w:rsidR="00BE47A6" w:rsidRPr="00F471AC" w:rsidRDefault="00D21CBC">
            <w:pPr>
              <w:pStyle w:val="10"/>
              <w:spacing w:line="276" w:lineRule="auto"/>
              <w:jc w:val="center"/>
              <w:rPr>
                <w:sz w:val="20"/>
                <w:szCs w:val="20"/>
              </w:rPr>
            </w:pPr>
            <w:r w:rsidRPr="00F471AC">
              <w:rPr>
                <w:sz w:val="20"/>
                <w:szCs w:val="20"/>
              </w:rPr>
              <w:t>консультации,</w:t>
            </w:r>
          </w:p>
          <w:p w:rsidR="00BE47A6" w:rsidRPr="00F471AC" w:rsidRDefault="00D21CBC">
            <w:pPr>
              <w:pStyle w:val="10"/>
              <w:spacing w:line="276" w:lineRule="auto"/>
              <w:jc w:val="center"/>
              <w:rPr>
                <w:sz w:val="20"/>
                <w:szCs w:val="20"/>
              </w:rPr>
            </w:pPr>
            <w:r w:rsidRPr="00F471AC">
              <w:rPr>
                <w:sz w:val="20"/>
                <w:szCs w:val="20"/>
              </w:rPr>
              <w:t>практические</w:t>
            </w:r>
          </w:p>
          <w:p w:rsidR="00BE47A6" w:rsidRPr="00F471AC" w:rsidRDefault="00D21CBC">
            <w:pPr>
              <w:pStyle w:val="10"/>
              <w:spacing w:line="276" w:lineRule="auto"/>
              <w:jc w:val="center"/>
              <w:rPr>
                <w:b/>
                <w:sz w:val="20"/>
                <w:szCs w:val="20"/>
              </w:rPr>
            </w:pPr>
            <w:r w:rsidRPr="00F471AC">
              <w:rPr>
                <w:sz w:val="20"/>
                <w:szCs w:val="20"/>
              </w:rPr>
              <w:t>занятия</w:t>
            </w:r>
          </w:p>
        </w:tc>
        <w:tc>
          <w:tcPr>
            <w:tcW w:w="2634" w:type="dxa"/>
            <w:vMerge w:val="restart"/>
            <w:shd w:val="clear" w:color="auto" w:fill="auto"/>
            <w:vAlign w:val="center"/>
          </w:tcPr>
          <w:p w:rsidR="00BE47A6" w:rsidRPr="00F471AC" w:rsidRDefault="00D21CBC">
            <w:pPr>
              <w:pStyle w:val="10"/>
              <w:spacing w:line="276" w:lineRule="auto"/>
              <w:jc w:val="center"/>
              <w:rPr>
                <w:sz w:val="20"/>
                <w:szCs w:val="20"/>
              </w:rPr>
            </w:pPr>
            <w:r w:rsidRPr="00F471AC">
              <w:rPr>
                <w:sz w:val="20"/>
                <w:szCs w:val="20"/>
              </w:rPr>
              <w:t>Методико-библиографический отдел (МБО)</w:t>
            </w:r>
          </w:p>
        </w:tc>
      </w:tr>
      <w:tr w:rsidR="00822ACA" w:rsidRPr="00F471AC">
        <w:tc>
          <w:tcPr>
            <w:tcW w:w="642" w:type="dxa"/>
            <w:shd w:val="clear" w:color="auto" w:fill="auto"/>
          </w:tcPr>
          <w:p w:rsidR="00BE47A6" w:rsidRPr="00F471AC" w:rsidRDefault="00D21CBC">
            <w:pPr>
              <w:pStyle w:val="10"/>
              <w:spacing w:line="276" w:lineRule="auto"/>
              <w:jc w:val="center"/>
              <w:rPr>
                <w:sz w:val="20"/>
                <w:szCs w:val="20"/>
              </w:rPr>
            </w:pPr>
            <w:r w:rsidRPr="00F471AC">
              <w:rPr>
                <w:sz w:val="20"/>
                <w:szCs w:val="20"/>
              </w:rPr>
              <w:t>4.2.</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Составление годового отчета и плана библиотеки</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822ACA" w:rsidRPr="00F471AC">
        <w:tc>
          <w:tcPr>
            <w:tcW w:w="642" w:type="dxa"/>
            <w:shd w:val="clear" w:color="auto" w:fill="auto"/>
          </w:tcPr>
          <w:p w:rsidR="00BE47A6" w:rsidRPr="00F471AC" w:rsidRDefault="00D21CBC">
            <w:pPr>
              <w:pStyle w:val="10"/>
              <w:spacing w:line="276" w:lineRule="auto"/>
              <w:jc w:val="center"/>
              <w:rPr>
                <w:sz w:val="20"/>
                <w:szCs w:val="20"/>
              </w:rPr>
            </w:pPr>
            <w:r w:rsidRPr="00F471AC">
              <w:rPr>
                <w:sz w:val="20"/>
                <w:szCs w:val="20"/>
              </w:rPr>
              <w:t>4.3.</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Выставочная деятельность в библиотеке.</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r w:rsidR="00BE47A6" w:rsidRPr="00F471AC">
        <w:tc>
          <w:tcPr>
            <w:tcW w:w="642" w:type="dxa"/>
            <w:shd w:val="clear" w:color="auto" w:fill="auto"/>
          </w:tcPr>
          <w:p w:rsidR="00BE47A6" w:rsidRPr="00F471AC" w:rsidRDefault="00D21CBC">
            <w:pPr>
              <w:pStyle w:val="10"/>
              <w:spacing w:line="276" w:lineRule="auto"/>
              <w:jc w:val="center"/>
              <w:rPr>
                <w:sz w:val="20"/>
                <w:szCs w:val="20"/>
              </w:rPr>
            </w:pPr>
            <w:r w:rsidRPr="00F471AC">
              <w:rPr>
                <w:sz w:val="20"/>
                <w:szCs w:val="20"/>
              </w:rPr>
              <w:t>4.4.</w:t>
            </w:r>
          </w:p>
        </w:tc>
        <w:tc>
          <w:tcPr>
            <w:tcW w:w="3988" w:type="dxa"/>
            <w:shd w:val="clear" w:color="auto" w:fill="auto"/>
          </w:tcPr>
          <w:p w:rsidR="00BE47A6" w:rsidRPr="00F471AC" w:rsidRDefault="00D21CBC">
            <w:pPr>
              <w:pStyle w:val="10"/>
              <w:spacing w:line="276" w:lineRule="auto"/>
              <w:rPr>
                <w:sz w:val="20"/>
                <w:szCs w:val="20"/>
              </w:rPr>
            </w:pPr>
            <w:r w:rsidRPr="00F471AC">
              <w:rPr>
                <w:sz w:val="20"/>
                <w:szCs w:val="20"/>
              </w:rPr>
              <w:t>Формы массовой работы.</w:t>
            </w:r>
          </w:p>
        </w:tc>
        <w:tc>
          <w:tcPr>
            <w:tcW w:w="2306"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c>
          <w:tcPr>
            <w:tcW w:w="2634" w:type="dxa"/>
            <w:vMerge/>
            <w:shd w:val="clear" w:color="auto" w:fill="auto"/>
            <w:vAlign w:val="center"/>
          </w:tcPr>
          <w:p w:rsidR="00BE47A6" w:rsidRPr="00F471AC" w:rsidRDefault="00BE47A6">
            <w:pPr>
              <w:pStyle w:val="10"/>
              <w:widowControl w:val="0"/>
              <w:pBdr>
                <w:top w:val="nil"/>
                <w:left w:val="nil"/>
                <w:bottom w:val="nil"/>
                <w:right w:val="nil"/>
                <w:between w:val="nil"/>
              </w:pBdr>
              <w:spacing w:line="276" w:lineRule="auto"/>
              <w:rPr>
                <w:sz w:val="20"/>
                <w:szCs w:val="20"/>
              </w:rPr>
            </w:pPr>
          </w:p>
        </w:tc>
      </w:tr>
    </w:tbl>
    <w:p w:rsidR="00BE47A6" w:rsidRPr="00F471AC" w:rsidRDefault="00BE47A6">
      <w:pPr>
        <w:pStyle w:val="10"/>
        <w:spacing w:line="360" w:lineRule="auto"/>
        <w:jc w:val="both"/>
        <w:rPr>
          <w:sz w:val="28"/>
          <w:szCs w:val="28"/>
        </w:rPr>
      </w:pPr>
    </w:p>
    <w:p w:rsidR="00BE47A6" w:rsidRPr="008F5FCA" w:rsidRDefault="008F5FCA" w:rsidP="000A1D7D">
      <w:pPr>
        <w:pStyle w:val="10"/>
        <w:spacing w:line="360" w:lineRule="auto"/>
        <w:ind w:firstLine="720"/>
        <w:jc w:val="both"/>
        <w:rPr>
          <w:sz w:val="28"/>
          <w:szCs w:val="28"/>
        </w:rPr>
      </w:pPr>
      <w:r>
        <w:rPr>
          <w:sz w:val="28"/>
          <w:szCs w:val="28"/>
        </w:rPr>
        <w:t>В 2021</w:t>
      </w:r>
      <w:r w:rsidR="00D21CBC" w:rsidRPr="008F5FCA">
        <w:rPr>
          <w:sz w:val="28"/>
          <w:szCs w:val="28"/>
        </w:rPr>
        <w:t xml:space="preserve"> году в школе молодого библиотекаря обучение проход</w:t>
      </w:r>
      <w:r>
        <w:rPr>
          <w:sz w:val="28"/>
          <w:szCs w:val="28"/>
        </w:rPr>
        <w:t xml:space="preserve">или </w:t>
      </w:r>
      <w:r w:rsidR="000C29EF">
        <w:rPr>
          <w:sz w:val="28"/>
          <w:szCs w:val="28"/>
        </w:rPr>
        <w:t>4</w:t>
      </w:r>
      <w:r>
        <w:rPr>
          <w:sz w:val="28"/>
          <w:szCs w:val="28"/>
        </w:rPr>
        <w:t xml:space="preserve"> библиотекаря </w:t>
      </w:r>
      <w:r w:rsidR="000C29EF">
        <w:rPr>
          <w:sz w:val="28"/>
          <w:szCs w:val="28"/>
        </w:rPr>
        <w:t xml:space="preserve">из </w:t>
      </w:r>
      <w:r>
        <w:rPr>
          <w:sz w:val="28"/>
          <w:szCs w:val="28"/>
        </w:rPr>
        <w:t>Благовещенск</w:t>
      </w:r>
      <w:r w:rsidR="000C29EF">
        <w:rPr>
          <w:sz w:val="28"/>
          <w:szCs w:val="28"/>
        </w:rPr>
        <w:t>ой, Копкульской, Чаинской</w:t>
      </w:r>
      <w:r>
        <w:rPr>
          <w:sz w:val="28"/>
          <w:szCs w:val="28"/>
        </w:rPr>
        <w:t xml:space="preserve"> и</w:t>
      </w:r>
      <w:r w:rsidR="00D21CBC" w:rsidRPr="008F5FCA">
        <w:rPr>
          <w:sz w:val="28"/>
          <w:szCs w:val="28"/>
        </w:rPr>
        <w:t xml:space="preserve"> </w:t>
      </w:r>
      <w:r>
        <w:rPr>
          <w:sz w:val="28"/>
          <w:szCs w:val="28"/>
        </w:rPr>
        <w:t>Стеклянск</w:t>
      </w:r>
      <w:r w:rsidR="000C29EF">
        <w:rPr>
          <w:sz w:val="28"/>
          <w:szCs w:val="28"/>
        </w:rPr>
        <w:t>ой</w:t>
      </w:r>
      <w:r>
        <w:rPr>
          <w:sz w:val="28"/>
          <w:szCs w:val="28"/>
        </w:rPr>
        <w:t xml:space="preserve"> </w:t>
      </w:r>
      <w:r w:rsidR="000C29EF">
        <w:rPr>
          <w:sz w:val="28"/>
          <w:szCs w:val="28"/>
        </w:rPr>
        <w:t>сельских библиотек и 2 библиотекаря из Центральной и Детской библиотек</w:t>
      </w:r>
      <w:r w:rsidR="00D21CBC" w:rsidRPr="008F5FCA">
        <w:rPr>
          <w:sz w:val="28"/>
          <w:szCs w:val="28"/>
        </w:rPr>
        <w:t>. Обучение проходило по секциям: «Методическая», «Комплектование», «Обслуживание», «Издательско-информационная». Всего было проведено 1</w:t>
      </w:r>
      <w:r w:rsidR="00B13B0F">
        <w:rPr>
          <w:sz w:val="28"/>
          <w:szCs w:val="28"/>
        </w:rPr>
        <w:t>2</w:t>
      </w:r>
      <w:r w:rsidR="00D21CBC" w:rsidRPr="008F5FCA">
        <w:rPr>
          <w:sz w:val="28"/>
          <w:szCs w:val="28"/>
        </w:rPr>
        <w:t xml:space="preserve"> занятий, в том числе онлайн.</w:t>
      </w:r>
    </w:p>
    <w:p w:rsidR="00BE47A6" w:rsidRPr="00E16D5A" w:rsidRDefault="00D21CBC" w:rsidP="000A1D7D">
      <w:pPr>
        <w:pStyle w:val="10"/>
        <w:pBdr>
          <w:top w:val="nil"/>
          <w:left w:val="nil"/>
          <w:bottom w:val="nil"/>
          <w:right w:val="nil"/>
          <w:between w:val="nil"/>
        </w:pBdr>
        <w:spacing w:line="360" w:lineRule="auto"/>
        <w:ind w:firstLine="720"/>
        <w:jc w:val="both"/>
        <w:rPr>
          <w:sz w:val="28"/>
          <w:szCs w:val="28"/>
        </w:rPr>
      </w:pPr>
      <w:r w:rsidRPr="00E16D5A">
        <w:rPr>
          <w:sz w:val="28"/>
          <w:szCs w:val="28"/>
        </w:rPr>
        <w:t>2. Система повышения квалификации библиотекарей со стажем работы «Школа передового опыта».</w:t>
      </w:r>
    </w:p>
    <w:p w:rsidR="00BE47A6" w:rsidRPr="00E16D5A" w:rsidRDefault="00D21CBC" w:rsidP="000A1D7D">
      <w:pPr>
        <w:pStyle w:val="10"/>
        <w:spacing w:line="360" w:lineRule="auto"/>
        <w:ind w:firstLine="720"/>
        <w:jc w:val="both"/>
        <w:rPr>
          <w:sz w:val="28"/>
          <w:szCs w:val="28"/>
        </w:rPr>
      </w:pPr>
      <w:r w:rsidRPr="00E16D5A">
        <w:rPr>
          <w:sz w:val="28"/>
          <w:szCs w:val="28"/>
        </w:rPr>
        <w:t xml:space="preserve">В школе передового опыта прошли следующие занятия: </w:t>
      </w:r>
    </w:p>
    <w:p w:rsidR="00BE47A6" w:rsidRPr="00E758C3" w:rsidRDefault="00D21CBC" w:rsidP="000A1D7D">
      <w:pPr>
        <w:pStyle w:val="10"/>
        <w:numPr>
          <w:ilvl w:val="0"/>
          <w:numId w:val="14"/>
        </w:numPr>
        <w:spacing w:line="360" w:lineRule="auto"/>
        <w:ind w:left="0" w:firstLine="720"/>
        <w:jc w:val="both"/>
        <w:rPr>
          <w:sz w:val="28"/>
          <w:szCs w:val="28"/>
        </w:rPr>
      </w:pPr>
      <w:r w:rsidRPr="00E758C3">
        <w:rPr>
          <w:sz w:val="28"/>
          <w:szCs w:val="28"/>
        </w:rPr>
        <w:t xml:space="preserve">Районный семинар библиотекарей </w:t>
      </w:r>
    </w:p>
    <w:p w:rsidR="00BE47A6" w:rsidRPr="00E758C3" w:rsidRDefault="00D21CBC" w:rsidP="000A1D7D">
      <w:pPr>
        <w:pStyle w:val="10"/>
        <w:spacing w:line="360" w:lineRule="auto"/>
        <w:ind w:firstLine="720"/>
        <w:jc w:val="both"/>
        <w:rPr>
          <w:sz w:val="28"/>
          <w:szCs w:val="28"/>
        </w:rPr>
      </w:pPr>
      <w:r w:rsidRPr="00E758C3">
        <w:rPr>
          <w:sz w:val="28"/>
          <w:szCs w:val="28"/>
        </w:rPr>
        <w:t>«</w:t>
      </w:r>
      <w:r w:rsidR="00E758C3" w:rsidRPr="00E758C3">
        <w:rPr>
          <w:sz w:val="28"/>
          <w:szCs w:val="28"/>
        </w:rPr>
        <w:t>Библиотечное краеведение – от традиции к инновационному поиску</w:t>
      </w:r>
      <w:r w:rsidR="006B37F3" w:rsidRPr="00E758C3">
        <w:rPr>
          <w:sz w:val="28"/>
          <w:szCs w:val="28"/>
        </w:rPr>
        <w:t>»</w:t>
      </w:r>
      <w:r w:rsidRPr="00E758C3">
        <w:rPr>
          <w:sz w:val="28"/>
          <w:szCs w:val="28"/>
        </w:rPr>
        <w:t>.</w:t>
      </w:r>
    </w:p>
    <w:p w:rsidR="00BE47A6" w:rsidRPr="00E758C3" w:rsidRDefault="00D21CBC" w:rsidP="000A1D7D">
      <w:pPr>
        <w:pStyle w:val="10"/>
        <w:numPr>
          <w:ilvl w:val="0"/>
          <w:numId w:val="14"/>
        </w:numPr>
        <w:spacing w:line="360" w:lineRule="auto"/>
        <w:ind w:left="0" w:firstLine="720"/>
        <w:jc w:val="both"/>
        <w:rPr>
          <w:sz w:val="28"/>
          <w:szCs w:val="28"/>
        </w:rPr>
      </w:pPr>
      <w:r w:rsidRPr="00E758C3">
        <w:rPr>
          <w:sz w:val="28"/>
          <w:szCs w:val="28"/>
        </w:rPr>
        <w:t xml:space="preserve">Районный семинар библиотекарей </w:t>
      </w:r>
    </w:p>
    <w:p w:rsidR="00BE47A6" w:rsidRPr="00E758C3" w:rsidRDefault="00D21CBC" w:rsidP="000A1D7D">
      <w:pPr>
        <w:pStyle w:val="10"/>
        <w:spacing w:line="360" w:lineRule="auto"/>
        <w:ind w:firstLine="720"/>
        <w:jc w:val="both"/>
        <w:rPr>
          <w:sz w:val="28"/>
          <w:szCs w:val="28"/>
        </w:rPr>
      </w:pPr>
      <w:r w:rsidRPr="00E758C3">
        <w:rPr>
          <w:sz w:val="28"/>
          <w:szCs w:val="28"/>
        </w:rPr>
        <w:t>«</w:t>
      </w:r>
      <w:r w:rsidR="00E758C3" w:rsidRPr="00E758C3">
        <w:rPr>
          <w:sz w:val="28"/>
          <w:szCs w:val="28"/>
        </w:rPr>
        <w:t>Основные направления деятельности сельских библиотек. Библиотека, как ресурс патриотического воспитания</w:t>
      </w:r>
      <w:r w:rsidRPr="00E758C3">
        <w:rPr>
          <w:sz w:val="28"/>
          <w:szCs w:val="28"/>
        </w:rPr>
        <w:t>»</w:t>
      </w:r>
      <w:r w:rsidR="00E758C3">
        <w:rPr>
          <w:sz w:val="28"/>
          <w:szCs w:val="28"/>
        </w:rPr>
        <w:t>.</w:t>
      </w:r>
    </w:p>
    <w:p w:rsidR="00BE47A6" w:rsidRPr="00E758C3" w:rsidRDefault="00D21CBC" w:rsidP="000A1D7D">
      <w:pPr>
        <w:pStyle w:val="10"/>
        <w:numPr>
          <w:ilvl w:val="0"/>
          <w:numId w:val="14"/>
        </w:numPr>
        <w:spacing w:line="360" w:lineRule="auto"/>
        <w:ind w:left="0" w:firstLine="720"/>
        <w:jc w:val="both"/>
        <w:rPr>
          <w:sz w:val="28"/>
          <w:szCs w:val="28"/>
        </w:rPr>
      </w:pPr>
      <w:r w:rsidRPr="00E758C3">
        <w:rPr>
          <w:sz w:val="28"/>
          <w:szCs w:val="28"/>
        </w:rPr>
        <w:t xml:space="preserve">Районный семинар библиотекарей </w:t>
      </w:r>
    </w:p>
    <w:p w:rsidR="00BE47A6" w:rsidRPr="00E758C3" w:rsidRDefault="00D21CBC" w:rsidP="000A1D7D">
      <w:pPr>
        <w:pStyle w:val="10"/>
        <w:spacing w:line="360" w:lineRule="auto"/>
        <w:ind w:firstLine="720"/>
        <w:jc w:val="both"/>
        <w:rPr>
          <w:sz w:val="28"/>
          <w:szCs w:val="28"/>
        </w:rPr>
      </w:pPr>
      <w:r w:rsidRPr="00E758C3">
        <w:rPr>
          <w:sz w:val="28"/>
          <w:szCs w:val="28"/>
        </w:rPr>
        <w:t>«</w:t>
      </w:r>
      <w:r w:rsidR="00E758C3" w:rsidRPr="00E758C3">
        <w:rPr>
          <w:sz w:val="28"/>
          <w:szCs w:val="28"/>
        </w:rPr>
        <w:t>Нормирование труда в муниципальной библиотеке, как процесс организации и совершенствования труда, технологии, управления и рационального использования рабочего времени</w:t>
      </w:r>
      <w:r w:rsidRPr="00E758C3">
        <w:rPr>
          <w:sz w:val="28"/>
          <w:szCs w:val="28"/>
        </w:rPr>
        <w:t>»</w:t>
      </w:r>
      <w:r w:rsidR="00E758C3" w:rsidRPr="00E758C3">
        <w:rPr>
          <w:sz w:val="28"/>
          <w:szCs w:val="28"/>
        </w:rPr>
        <w:t>.</w:t>
      </w:r>
    </w:p>
    <w:p w:rsidR="00BE47A6" w:rsidRPr="00E758C3" w:rsidRDefault="00D21CBC" w:rsidP="000A1D7D">
      <w:pPr>
        <w:pStyle w:val="10"/>
        <w:numPr>
          <w:ilvl w:val="0"/>
          <w:numId w:val="14"/>
        </w:numPr>
        <w:spacing w:line="360" w:lineRule="auto"/>
        <w:ind w:left="0" w:firstLine="720"/>
        <w:jc w:val="both"/>
        <w:rPr>
          <w:sz w:val="28"/>
          <w:szCs w:val="28"/>
        </w:rPr>
      </w:pPr>
      <w:r w:rsidRPr="00E758C3">
        <w:rPr>
          <w:sz w:val="28"/>
          <w:szCs w:val="28"/>
        </w:rPr>
        <w:t xml:space="preserve">Районный семинар библиотекарей </w:t>
      </w:r>
    </w:p>
    <w:p w:rsidR="00BE47A6" w:rsidRPr="00E758C3" w:rsidRDefault="00D21CBC" w:rsidP="000A1D7D">
      <w:pPr>
        <w:pStyle w:val="10"/>
        <w:spacing w:line="360" w:lineRule="auto"/>
        <w:ind w:firstLine="720"/>
        <w:jc w:val="both"/>
        <w:rPr>
          <w:sz w:val="28"/>
          <w:szCs w:val="28"/>
        </w:rPr>
      </w:pPr>
      <w:r w:rsidRPr="00E758C3">
        <w:rPr>
          <w:sz w:val="28"/>
          <w:szCs w:val="28"/>
        </w:rPr>
        <w:t xml:space="preserve">          </w:t>
      </w:r>
      <w:r w:rsidR="00E758C3" w:rsidRPr="00E758C3">
        <w:rPr>
          <w:sz w:val="28"/>
          <w:szCs w:val="28"/>
        </w:rPr>
        <w:t>«Библиотека – территория культуры и досуга. Качественное взаимодействие в библиотечной среде».</w:t>
      </w:r>
    </w:p>
    <w:p w:rsidR="00BE47A6" w:rsidRPr="00E758C3" w:rsidRDefault="00D21CBC" w:rsidP="000A1D7D">
      <w:pPr>
        <w:pStyle w:val="10"/>
        <w:numPr>
          <w:ilvl w:val="0"/>
          <w:numId w:val="14"/>
        </w:numPr>
        <w:spacing w:line="360" w:lineRule="auto"/>
        <w:ind w:left="0" w:firstLine="720"/>
        <w:jc w:val="both"/>
        <w:rPr>
          <w:sz w:val="28"/>
          <w:szCs w:val="28"/>
        </w:rPr>
      </w:pPr>
      <w:r w:rsidRPr="00E758C3">
        <w:rPr>
          <w:sz w:val="28"/>
          <w:szCs w:val="28"/>
        </w:rPr>
        <w:t>Районный семинар библиотекарей «</w:t>
      </w:r>
      <w:r w:rsidR="00E758C3" w:rsidRPr="00E758C3">
        <w:rPr>
          <w:sz w:val="28"/>
          <w:szCs w:val="28"/>
        </w:rPr>
        <w:t>Планирование и отчетность: установка на успех</w:t>
      </w:r>
      <w:r w:rsidRPr="00E758C3">
        <w:rPr>
          <w:sz w:val="28"/>
          <w:szCs w:val="28"/>
        </w:rPr>
        <w:t>»».</w:t>
      </w:r>
    </w:p>
    <w:p w:rsidR="00BE47A6" w:rsidRPr="00E758C3" w:rsidRDefault="00D21CBC" w:rsidP="000A1D7D">
      <w:pPr>
        <w:pStyle w:val="10"/>
        <w:numPr>
          <w:ilvl w:val="0"/>
          <w:numId w:val="14"/>
        </w:numPr>
        <w:spacing w:line="360" w:lineRule="auto"/>
        <w:ind w:left="0" w:firstLine="720"/>
        <w:jc w:val="both"/>
        <w:rPr>
          <w:sz w:val="28"/>
          <w:szCs w:val="28"/>
        </w:rPr>
      </w:pPr>
      <w:r w:rsidRPr="00E758C3">
        <w:rPr>
          <w:sz w:val="28"/>
          <w:szCs w:val="28"/>
        </w:rPr>
        <w:t xml:space="preserve"> </w:t>
      </w:r>
      <w:r w:rsidR="006B37F3" w:rsidRPr="00E758C3">
        <w:rPr>
          <w:sz w:val="28"/>
          <w:szCs w:val="28"/>
        </w:rPr>
        <w:t>Районный семинар</w:t>
      </w:r>
      <w:r w:rsidRPr="00E758C3">
        <w:rPr>
          <w:sz w:val="28"/>
          <w:szCs w:val="28"/>
        </w:rPr>
        <w:t xml:space="preserve"> - совещание «Итоги работы за 202</w:t>
      </w:r>
      <w:r w:rsidR="00E758C3" w:rsidRPr="00E758C3">
        <w:rPr>
          <w:sz w:val="28"/>
          <w:szCs w:val="28"/>
        </w:rPr>
        <w:t>1</w:t>
      </w:r>
      <w:r w:rsidRPr="00E758C3">
        <w:rPr>
          <w:sz w:val="28"/>
          <w:szCs w:val="28"/>
        </w:rPr>
        <w:t xml:space="preserve"> год и ориентиры на будущее».</w:t>
      </w:r>
    </w:p>
    <w:p w:rsidR="00BE47A6" w:rsidRPr="00C80B2D" w:rsidRDefault="00D21CBC" w:rsidP="000A1D7D">
      <w:pPr>
        <w:pStyle w:val="10"/>
        <w:spacing w:line="360" w:lineRule="auto"/>
        <w:ind w:firstLine="720"/>
        <w:jc w:val="both"/>
        <w:rPr>
          <w:sz w:val="28"/>
          <w:szCs w:val="28"/>
        </w:rPr>
      </w:pPr>
      <w:r w:rsidRPr="00C80B2D">
        <w:rPr>
          <w:sz w:val="28"/>
          <w:szCs w:val="28"/>
        </w:rPr>
        <w:t xml:space="preserve">Семинары посещали все библиотекари сельских поселений. </w:t>
      </w:r>
    </w:p>
    <w:p w:rsidR="00BE47A6" w:rsidRPr="00C80B2D" w:rsidRDefault="00D21CBC" w:rsidP="000A1D7D">
      <w:pPr>
        <w:pStyle w:val="10"/>
        <w:shd w:val="clear" w:color="auto" w:fill="FFFFFF"/>
        <w:spacing w:line="360" w:lineRule="auto"/>
        <w:ind w:firstLine="720"/>
        <w:jc w:val="both"/>
        <w:rPr>
          <w:sz w:val="28"/>
          <w:szCs w:val="28"/>
        </w:rPr>
      </w:pPr>
      <w:r w:rsidRPr="00C80B2D">
        <w:rPr>
          <w:sz w:val="28"/>
          <w:szCs w:val="28"/>
        </w:rPr>
        <w:lastRenderedPageBreak/>
        <w:t xml:space="preserve">Также специалисты МБУ «ЦБС Купинского района» активно принимали участие в мероприятиях по повышению квалификации всероссийского, межрегионального и областного характера. Среди мероприятий по повышению квалификации, </w:t>
      </w:r>
      <w:r w:rsidR="006B37F3" w:rsidRPr="00C80B2D">
        <w:rPr>
          <w:sz w:val="28"/>
          <w:szCs w:val="28"/>
        </w:rPr>
        <w:t>в связи</w:t>
      </w:r>
      <w:r w:rsidRPr="00C80B2D">
        <w:rPr>
          <w:sz w:val="28"/>
          <w:szCs w:val="28"/>
        </w:rPr>
        <w:t xml:space="preserve"> с пандемией в приоритете дистанционное обучение.</w:t>
      </w:r>
    </w:p>
    <w:tbl>
      <w:tblPr>
        <w:tblStyle w:val="afff9"/>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111"/>
      </w:tblGrid>
      <w:tr w:rsidR="00822ACA" w:rsidRPr="00822ACA">
        <w:tc>
          <w:tcPr>
            <w:tcW w:w="5387" w:type="dxa"/>
            <w:shd w:val="clear" w:color="auto" w:fill="auto"/>
          </w:tcPr>
          <w:p w:rsidR="00BE47A6" w:rsidRPr="00CD02E3" w:rsidRDefault="00D21CBC">
            <w:pPr>
              <w:pStyle w:val="10"/>
              <w:jc w:val="center"/>
              <w:rPr>
                <w:b/>
              </w:rPr>
            </w:pPr>
            <w:r w:rsidRPr="00CD02E3">
              <w:rPr>
                <w:b/>
              </w:rPr>
              <w:t xml:space="preserve">Место и тема обучения </w:t>
            </w:r>
          </w:p>
          <w:p w:rsidR="00BE47A6" w:rsidRPr="00CD02E3" w:rsidRDefault="00BE47A6">
            <w:pPr>
              <w:pStyle w:val="10"/>
              <w:jc w:val="center"/>
              <w:rPr>
                <w:b/>
              </w:rPr>
            </w:pPr>
          </w:p>
        </w:tc>
        <w:tc>
          <w:tcPr>
            <w:tcW w:w="4111" w:type="dxa"/>
            <w:shd w:val="clear" w:color="auto" w:fill="auto"/>
          </w:tcPr>
          <w:p w:rsidR="00BE47A6" w:rsidRPr="00CD02E3" w:rsidRDefault="00D21CBC">
            <w:pPr>
              <w:pStyle w:val="10"/>
              <w:jc w:val="center"/>
              <w:rPr>
                <w:b/>
              </w:rPr>
            </w:pPr>
            <w:r w:rsidRPr="00CD02E3">
              <w:rPr>
                <w:b/>
              </w:rPr>
              <w:t>Количество человек, прошедших обучение</w:t>
            </w:r>
          </w:p>
        </w:tc>
      </w:tr>
      <w:tr w:rsidR="00822ACA" w:rsidRPr="00822ACA">
        <w:tc>
          <w:tcPr>
            <w:tcW w:w="5387" w:type="dxa"/>
            <w:shd w:val="clear" w:color="auto" w:fill="auto"/>
          </w:tcPr>
          <w:p w:rsidR="0066355E" w:rsidRPr="00E8111F" w:rsidRDefault="0066355E" w:rsidP="0066355E">
            <w:pPr>
              <w:pStyle w:val="10"/>
              <w:jc w:val="center"/>
            </w:pPr>
            <w:r w:rsidRPr="00E8111F">
              <w:t>«Технологии создания модельных библиотек нового поколения: ресурсы, сервисы, профессиональные стандарты»</w:t>
            </w:r>
          </w:p>
          <w:p w:rsidR="00BE47A6" w:rsidRPr="00E8111F" w:rsidRDefault="0066355E" w:rsidP="0066355E">
            <w:pPr>
              <w:pStyle w:val="10"/>
              <w:jc w:val="center"/>
              <w:rPr>
                <w:b/>
              </w:rPr>
            </w:pPr>
            <w:r w:rsidRPr="00E8111F">
              <w:t xml:space="preserve"> М</w:t>
            </w:r>
            <w:r w:rsidR="00D21CBC" w:rsidRPr="00E8111F">
              <w:t>ГИК</w:t>
            </w:r>
          </w:p>
        </w:tc>
        <w:tc>
          <w:tcPr>
            <w:tcW w:w="4111" w:type="dxa"/>
            <w:shd w:val="clear" w:color="auto" w:fill="auto"/>
          </w:tcPr>
          <w:p w:rsidR="00BE47A6" w:rsidRPr="00E8111F" w:rsidRDefault="00D21CBC">
            <w:pPr>
              <w:pStyle w:val="10"/>
              <w:jc w:val="center"/>
            </w:pPr>
            <w:r w:rsidRPr="00E8111F">
              <w:t>1</w:t>
            </w:r>
          </w:p>
        </w:tc>
      </w:tr>
      <w:tr w:rsidR="00822ACA" w:rsidRPr="00822ACA">
        <w:tc>
          <w:tcPr>
            <w:tcW w:w="5387" w:type="dxa"/>
            <w:shd w:val="clear" w:color="auto" w:fill="auto"/>
          </w:tcPr>
          <w:p w:rsidR="00BE47A6" w:rsidRPr="00427D2E" w:rsidRDefault="00D21CBC">
            <w:pPr>
              <w:pStyle w:val="10"/>
              <w:jc w:val="center"/>
            </w:pPr>
            <w:r w:rsidRPr="00427D2E">
              <w:t>«</w:t>
            </w:r>
            <w:r w:rsidR="00427D2E" w:rsidRPr="00427D2E">
              <w:t>Эффективные инструменты создания системы современной рекомендательной библиографии</w:t>
            </w:r>
            <w:r w:rsidRPr="00427D2E">
              <w:t>».</w:t>
            </w:r>
          </w:p>
          <w:p w:rsidR="00BE47A6" w:rsidRPr="00427D2E" w:rsidRDefault="00427D2E">
            <w:pPr>
              <w:pStyle w:val="10"/>
              <w:jc w:val="center"/>
            </w:pPr>
            <w:r w:rsidRPr="00427D2E">
              <w:t>М</w:t>
            </w:r>
            <w:r w:rsidR="00D21CBC" w:rsidRPr="00427D2E">
              <w:t>ГИК</w:t>
            </w:r>
          </w:p>
        </w:tc>
        <w:tc>
          <w:tcPr>
            <w:tcW w:w="4111" w:type="dxa"/>
            <w:shd w:val="clear" w:color="auto" w:fill="auto"/>
          </w:tcPr>
          <w:p w:rsidR="00BE47A6" w:rsidRPr="00427D2E" w:rsidRDefault="00D21CBC">
            <w:pPr>
              <w:pStyle w:val="10"/>
              <w:jc w:val="center"/>
            </w:pPr>
            <w:r w:rsidRPr="00427D2E">
              <w:t>1</w:t>
            </w:r>
          </w:p>
        </w:tc>
      </w:tr>
      <w:tr w:rsidR="00822ACA" w:rsidRPr="00822ACA">
        <w:tc>
          <w:tcPr>
            <w:tcW w:w="5387" w:type="dxa"/>
            <w:shd w:val="clear" w:color="auto" w:fill="auto"/>
          </w:tcPr>
          <w:p w:rsidR="00BE47A6" w:rsidRPr="00427D2E" w:rsidRDefault="00D21CBC">
            <w:pPr>
              <w:pStyle w:val="10"/>
              <w:jc w:val="center"/>
            </w:pPr>
            <w:r w:rsidRPr="00427D2E">
              <w:t>«</w:t>
            </w:r>
            <w:r w:rsidR="00427D2E" w:rsidRPr="00427D2E">
              <w:t>Методическая служба муниципальной общедоступной библиотеки в традиционной и электронной среде: продукты и сервисы</w:t>
            </w:r>
            <w:r w:rsidRPr="00427D2E">
              <w:t>»</w:t>
            </w:r>
          </w:p>
          <w:p w:rsidR="00BE47A6" w:rsidRPr="00427D2E" w:rsidRDefault="00427D2E">
            <w:pPr>
              <w:pStyle w:val="10"/>
              <w:jc w:val="center"/>
            </w:pPr>
            <w:r w:rsidRPr="00427D2E">
              <w:t>С</w:t>
            </w:r>
            <w:r>
              <w:t>П</w:t>
            </w:r>
            <w:r w:rsidRPr="00427D2E">
              <w:t>бГИК</w:t>
            </w:r>
          </w:p>
        </w:tc>
        <w:tc>
          <w:tcPr>
            <w:tcW w:w="4111" w:type="dxa"/>
            <w:shd w:val="clear" w:color="auto" w:fill="auto"/>
          </w:tcPr>
          <w:p w:rsidR="00BE47A6" w:rsidRPr="00427D2E" w:rsidRDefault="00427D2E">
            <w:pPr>
              <w:pStyle w:val="10"/>
              <w:jc w:val="center"/>
            </w:pPr>
            <w:r w:rsidRPr="00427D2E">
              <w:t>1</w:t>
            </w:r>
          </w:p>
        </w:tc>
      </w:tr>
      <w:tr w:rsidR="00822ACA" w:rsidRPr="00822ACA">
        <w:tc>
          <w:tcPr>
            <w:tcW w:w="5387" w:type="dxa"/>
            <w:shd w:val="clear" w:color="auto" w:fill="auto"/>
          </w:tcPr>
          <w:p w:rsidR="00BE47A6" w:rsidRPr="00B57122" w:rsidRDefault="00D21CBC">
            <w:pPr>
              <w:pStyle w:val="10"/>
              <w:jc w:val="center"/>
            </w:pPr>
            <w:r w:rsidRPr="00B57122">
              <w:t>«</w:t>
            </w:r>
            <w:r w:rsidR="00B57122" w:rsidRPr="00B57122">
              <w:t>Современные направления деятельности библиотек в работе с детьми и молодежью</w:t>
            </w:r>
            <w:r w:rsidRPr="00B57122">
              <w:t>»</w:t>
            </w:r>
          </w:p>
          <w:p w:rsidR="00BE47A6" w:rsidRPr="00B57122" w:rsidRDefault="00B57122" w:rsidP="00B57122">
            <w:pPr>
              <w:pStyle w:val="10"/>
              <w:jc w:val="center"/>
            </w:pPr>
            <w:r w:rsidRPr="00B57122">
              <w:t>КемГИК</w:t>
            </w:r>
          </w:p>
        </w:tc>
        <w:tc>
          <w:tcPr>
            <w:tcW w:w="4111" w:type="dxa"/>
            <w:shd w:val="clear" w:color="auto" w:fill="auto"/>
          </w:tcPr>
          <w:p w:rsidR="00BE47A6" w:rsidRPr="00B57122" w:rsidRDefault="00D21CBC">
            <w:pPr>
              <w:pStyle w:val="10"/>
              <w:jc w:val="center"/>
            </w:pPr>
            <w:r w:rsidRPr="00B57122">
              <w:t>1</w:t>
            </w:r>
          </w:p>
        </w:tc>
      </w:tr>
      <w:tr w:rsidR="00822ACA" w:rsidRPr="00822ACA">
        <w:tc>
          <w:tcPr>
            <w:tcW w:w="5387" w:type="dxa"/>
            <w:shd w:val="clear" w:color="auto" w:fill="auto"/>
          </w:tcPr>
          <w:p w:rsidR="00BE47A6" w:rsidRPr="008D62BE" w:rsidRDefault="00D21CBC" w:rsidP="008D62BE">
            <w:pPr>
              <w:pStyle w:val="10"/>
              <w:jc w:val="center"/>
            </w:pPr>
            <w:r w:rsidRPr="008D62BE">
              <w:t>«</w:t>
            </w:r>
            <w:r w:rsidR="008D62BE" w:rsidRPr="008D62BE">
              <w:t>Формы практической работы муниципальных библиотек и музеев по созданию краеведческих информационных продуктов</w:t>
            </w:r>
            <w:r w:rsidRPr="008D62BE">
              <w:t xml:space="preserve">» </w:t>
            </w:r>
          </w:p>
          <w:p w:rsidR="008D62BE" w:rsidRPr="00822ACA" w:rsidRDefault="008D62BE" w:rsidP="008D62BE">
            <w:pPr>
              <w:pStyle w:val="10"/>
              <w:jc w:val="center"/>
              <w:rPr>
                <w:color w:val="FF0000"/>
              </w:rPr>
            </w:pPr>
            <w:r w:rsidRPr="008D62BE">
              <w:t>ПГИК</w:t>
            </w:r>
          </w:p>
        </w:tc>
        <w:tc>
          <w:tcPr>
            <w:tcW w:w="4111" w:type="dxa"/>
            <w:shd w:val="clear" w:color="auto" w:fill="auto"/>
          </w:tcPr>
          <w:p w:rsidR="00BE47A6" w:rsidRPr="008D62BE" w:rsidRDefault="008D62BE">
            <w:pPr>
              <w:pStyle w:val="10"/>
              <w:jc w:val="center"/>
            </w:pPr>
            <w:r w:rsidRPr="008D62BE">
              <w:t>1</w:t>
            </w:r>
          </w:p>
        </w:tc>
      </w:tr>
      <w:tr w:rsidR="00822ACA" w:rsidRPr="00822ACA">
        <w:tc>
          <w:tcPr>
            <w:tcW w:w="5387" w:type="dxa"/>
            <w:shd w:val="clear" w:color="auto" w:fill="auto"/>
          </w:tcPr>
          <w:p w:rsidR="00261A41" w:rsidRDefault="00D21CBC" w:rsidP="00261A41">
            <w:pPr>
              <w:pStyle w:val="10"/>
              <w:jc w:val="center"/>
            </w:pPr>
            <w:r w:rsidRPr="00261A41">
              <w:t>«</w:t>
            </w:r>
            <w:r w:rsidR="00261A41" w:rsidRPr="00261A41">
              <w:t xml:space="preserve">Современные технологии библиотечного обслуживания </w:t>
            </w:r>
          </w:p>
          <w:p w:rsidR="00BE47A6" w:rsidRPr="00261A41" w:rsidRDefault="00261A41" w:rsidP="00261A41">
            <w:pPr>
              <w:pStyle w:val="10"/>
              <w:jc w:val="center"/>
            </w:pPr>
            <w:r w:rsidRPr="00261A41">
              <w:t>Ч</w:t>
            </w:r>
            <w:r>
              <w:t>ГИК</w:t>
            </w:r>
          </w:p>
        </w:tc>
        <w:tc>
          <w:tcPr>
            <w:tcW w:w="4111" w:type="dxa"/>
            <w:shd w:val="clear" w:color="auto" w:fill="auto"/>
          </w:tcPr>
          <w:p w:rsidR="00BE47A6" w:rsidRPr="00261A41" w:rsidRDefault="00D21CBC">
            <w:pPr>
              <w:pStyle w:val="10"/>
              <w:jc w:val="center"/>
            </w:pPr>
            <w:r w:rsidRPr="00261A41">
              <w:t>1</w:t>
            </w:r>
          </w:p>
        </w:tc>
      </w:tr>
      <w:tr w:rsidR="00822ACA" w:rsidRPr="00822ACA">
        <w:tc>
          <w:tcPr>
            <w:tcW w:w="5387" w:type="dxa"/>
            <w:shd w:val="clear" w:color="auto" w:fill="auto"/>
          </w:tcPr>
          <w:p w:rsidR="00A463EA" w:rsidRPr="00A463EA" w:rsidRDefault="00D21CBC" w:rsidP="00A463EA">
            <w:pPr>
              <w:pStyle w:val="10"/>
              <w:jc w:val="center"/>
            </w:pPr>
            <w:r w:rsidRPr="00A463EA">
              <w:t>«</w:t>
            </w:r>
            <w:r w:rsidR="00A463EA" w:rsidRPr="00A463EA">
              <w:t>Современная общедоступная библиотека: технологии, ресурсы, услуги»</w:t>
            </w:r>
            <w:r w:rsidRPr="00A463EA">
              <w:t xml:space="preserve"> </w:t>
            </w:r>
          </w:p>
          <w:p w:rsidR="00BE47A6" w:rsidRPr="00A463EA" w:rsidRDefault="00A463EA" w:rsidP="00A463EA">
            <w:pPr>
              <w:pStyle w:val="10"/>
              <w:jc w:val="center"/>
            </w:pPr>
            <w:r w:rsidRPr="00A463EA">
              <w:t>НГОНБ Учебный центр «СИБИРИКА»</w:t>
            </w:r>
          </w:p>
        </w:tc>
        <w:tc>
          <w:tcPr>
            <w:tcW w:w="4111" w:type="dxa"/>
            <w:shd w:val="clear" w:color="auto" w:fill="auto"/>
          </w:tcPr>
          <w:p w:rsidR="00BE47A6" w:rsidRPr="00A463EA" w:rsidRDefault="00A463EA">
            <w:pPr>
              <w:pStyle w:val="10"/>
              <w:jc w:val="center"/>
            </w:pPr>
            <w:r>
              <w:t>32</w:t>
            </w:r>
          </w:p>
        </w:tc>
      </w:tr>
      <w:tr w:rsidR="00822ACA" w:rsidRPr="00822ACA">
        <w:tc>
          <w:tcPr>
            <w:tcW w:w="5387" w:type="dxa"/>
            <w:shd w:val="clear" w:color="auto" w:fill="auto"/>
          </w:tcPr>
          <w:p w:rsidR="00A463EA" w:rsidRPr="00A463EA" w:rsidRDefault="00D21CBC" w:rsidP="00A463EA">
            <w:pPr>
              <w:pStyle w:val="10"/>
              <w:jc w:val="center"/>
            </w:pPr>
            <w:r w:rsidRPr="00A463EA">
              <w:t xml:space="preserve"> «</w:t>
            </w:r>
            <w:r w:rsidR="00A463EA" w:rsidRPr="00A463EA">
              <w:t>Информационные технологии, сервисы и ресурсы модельной библиотеки»</w:t>
            </w:r>
          </w:p>
          <w:p w:rsidR="00BE47A6" w:rsidRPr="00A463EA" w:rsidRDefault="00A463EA" w:rsidP="00A463EA">
            <w:pPr>
              <w:pStyle w:val="10"/>
              <w:jc w:val="center"/>
            </w:pPr>
            <w:r w:rsidRPr="00A463EA">
              <w:t>НГОНБ Учебный центр «СИБИРИКА»</w:t>
            </w:r>
            <w:r w:rsidR="00D21CBC" w:rsidRPr="00A463EA">
              <w:t xml:space="preserve">  </w:t>
            </w:r>
          </w:p>
        </w:tc>
        <w:tc>
          <w:tcPr>
            <w:tcW w:w="4111" w:type="dxa"/>
            <w:shd w:val="clear" w:color="auto" w:fill="auto"/>
          </w:tcPr>
          <w:p w:rsidR="00BE47A6" w:rsidRPr="00A463EA" w:rsidRDefault="00A463EA">
            <w:pPr>
              <w:pStyle w:val="10"/>
              <w:jc w:val="center"/>
            </w:pPr>
            <w:r w:rsidRPr="00A463EA">
              <w:t>4</w:t>
            </w:r>
          </w:p>
        </w:tc>
      </w:tr>
      <w:tr w:rsidR="00822ACA" w:rsidRPr="00822ACA">
        <w:tc>
          <w:tcPr>
            <w:tcW w:w="5387" w:type="dxa"/>
            <w:shd w:val="clear" w:color="auto" w:fill="auto"/>
          </w:tcPr>
          <w:p w:rsidR="00BE47A6" w:rsidRDefault="00D21CBC" w:rsidP="00A463EA">
            <w:pPr>
              <w:pStyle w:val="10"/>
              <w:jc w:val="center"/>
            </w:pPr>
            <w:r w:rsidRPr="00822ACA">
              <w:rPr>
                <w:color w:val="FF0000"/>
              </w:rPr>
              <w:t xml:space="preserve"> </w:t>
            </w:r>
            <w:r w:rsidR="00F25A04">
              <w:t>«Культурно-досуговая деятельность библиотек в современных социокультурных условиях</w:t>
            </w:r>
            <w:r w:rsidRPr="00F25A04">
              <w:t>»</w:t>
            </w:r>
            <w:r w:rsidR="00B57122" w:rsidRPr="00F25A04">
              <w:t xml:space="preserve"> </w:t>
            </w:r>
          </w:p>
          <w:p w:rsidR="00F25A04" w:rsidRPr="00F25A04" w:rsidRDefault="00F25A04" w:rsidP="00A463EA">
            <w:pPr>
              <w:pStyle w:val="10"/>
              <w:jc w:val="center"/>
            </w:pPr>
            <w:r>
              <w:t>ГПНТБ СО РАН</w:t>
            </w:r>
          </w:p>
        </w:tc>
        <w:tc>
          <w:tcPr>
            <w:tcW w:w="4111" w:type="dxa"/>
            <w:shd w:val="clear" w:color="auto" w:fill="auto"/>
          </w:tcPr>
          <w:p w:rsidR="00BE47A6" w:rsidRPr="00401E03" w:rsidRDefault="00F25A04">
            <w:pPr>
              <w:pStyle w:val="10"/>
              <w:jc w:val="center"/>
            </w:pPr>
            <w:r>
              <w:t>3</w:t>
            </w:r>
          </w:p>
        </w:tc>
      </w:tr>
      <w:tr w:rsidR="00401E03" w:rsidRPr="00822ACA">
        <w:tc>
          <w:tcPr>
            <w:tcW w:w="5387" w:type="dxa"/>
            <w:shd w:val="clear" w:color="auto" w:fill="auto"/>
          </w:tcPr>
          <w:p w:rsidR="00F71FEF" w:rsidRPr="00F71FEF" w:rsidRDefault="00F71FEF" w:rsidP="00F71FEF">
            <w:pPr>
              <w:pStyle w:val="10"/>
              <w:jc w:val="center"/>
            </w:pPr>
            <w:r w:rsidRPr="00F71FEF">
              <w:t>«</w:t>
            </w:r>
            <w:r>
              <w:t>Организация библиотечно-информационного обслуживания инвалидов и лиц с ОВЗ</w:t>
            </w:r>
            <w:r w:rsidRPr="00F71FEF">
              <w:t>»</w:t>
            </w:r>
          </w:p>
          <w:p w:rsidR="00401E03" w:rsidRPr="00822ACA" w:rsidRDefault="00F71FEF" w:rsidP="00F71FEF">
            <w:pPr>
              <w:pStyle w:val="10"/>
              <w:jc w:val="center"/>
              <w:rPr>
                <w:color w:val="FF0000"/>
              </w:rPr>
            </w:pPr>
            <w:r w:rsidRPr="00F71FEF">
              <w:t>ГПНТБ СО РАН</w:t>
            </w:r>
          </w:p>
        </w:tc>
        <w:tc>
          <w:tcPr>
            <w:tcW w:w="4111" w:type="dxa"/>
            <w:shd w:val="clear" w:color="auto" w:fill="auto"/>
          </w:tcPr>
          <w:p w:rsidR="00401E03" w:rsidRPr="00401E03" w:rsidRDefault="00F71FEF">
            <w:pPr>
              <w:pStyle w:val="10"/>
              <w:jc w:val="center"/>
            </w:pPr>
            <w:r>
              <w:t>3</w:t>
            </w:r>
          </w:p>
        </w:tc>
      </w:tr>
      <w:tr w:rsidR="00401E03" w:rsidRPr="00822ACA">
        <w:tc>
          <w:tcPr>
            <w:tcW w:w="5387" w:type="dxa"/>
            <w:shd w:val="clear" w:color="auto" w:fill="auto"/>
          </w:tcPr>
          <w:p w:rsidR="00F71FEF" w:rsidRPr="00F71FEF" w:rsidRDefault="00F71FEF" w:rsidP="00F71FEF">
            <w:pPr>
              <w:pStyle w:val="10"/>
              <w:jc w:val="center"/>
            </w:pPr>
            <w:r w:rsidRPr="00F71FEF">
              <w:t>«</w:t>
            </w:r>
            <w:r w:rsidR="008A7DDB">
              <w:t xml:space="preserve">Проектная и грантовая деятельность </w:t>
            </w:r>
            <w:r w:rsidR="003603F9">
              <w:t xml:space="preserve">в </w:t>
            </w:r>
            <w:r w:rsidR="008A7DDB">
              <w:t>современной библиотек</w:t>
            </w:r>
            <w:r w:rsidR="003603F9">
              <w:t>е</w:t>
            </w:r>
            <w:r w:rsidRPr="00F71FEF">
              <w:t>»</w:t>
            </w:r>
          </w:p>
          <w:p w:rsidR="00401E03" w:rsidRPr="00F71FEF" w:rsidRDefault="00F71FEF" w:rsidP="00F71FEF">
            <w:pPr>
              <w:pStyle w:val="10"/>
              <w:jc w:val="center"/>
            </w:pPr>
            <w:r w:rsidRPr="00F71FEF">
              <w:t>ГПНТБ СО РАН</w:t>
            </w:r>
          </w:p>
        </w:tc>
        <w:tc>
          <w:tcPr>
            <w:tcW w:w="4111" w:type="dxa"/>
            <w:shd w:val="clear" w:color="auto" w:fill="auto"/>
          </w:tcPr>
          <w:p w:rsidR="00401E03" w:rsidRPr="00401E03" w:rsidRDefault="008A7DDB">
            <w:pPr>
              <w:pStyle w:val="10"/>
              <w:jc w:val="center"/>
            </w:pPr>
            <w:r>
              <w:t>4</w:t>
            </w:r>
          </w:p>
        </w:tc>
      </w:tr>
      <w:tr w:rsidR="00401E03" w:rsidRPr="00822ACA">
        <w:tc>
          <w:tcPr>
            <w:tcW w:w="5387" w:type="dxa"/>
            <w:shd w:val="clear" w:color="auto" w:fill="auto"/>
          </w:tcPr>
          <w:p w:rsidR="00F71FEF" w:rsidRPr="00F71FEF" w:rsidRDefault="00F71FEF" w:rsidP="00F71FEF">
            <w:pPr>
              <w:pStyle w:val="10"/>
              <w:jc w:val="center"/>
            </w:pPr>
            <w:r w:rsidRPr="00F71FEF">
              <w:t>«</w:t>
            </w:r>
            <w:r w:rsidR="003603F9">
              <w:t>Цифровые инструменты и сервисы в современной библиотеке</w:t>
            </w:r>
            <w:r w:rsidRPr="00F71FEF">
              <w:t>»</w:t>
            </w:r>
          </w:p>
          <w:p w:rsidR="00401E03" w:rsidRPr="00F71FEF" w:rsidRDefault="00F71FEF" w:rsidP="00F71FEF">
            <w:pPr>
              <w:pStyle w:val="10"/>
              <w:jc w:val="center"/>
            </w:pPr>
            <w:r w:rsidRPr="00F71FEF">
              <w:t>ГПНТБ СО РАН</w:t>
            </w:r>
          </w:p>
        </w:tc>
        <w:tc>
          <w:tcPr>
            <w:tcW w:w="4111" w:type="dxa"/>
            <w:shd w:val="clear" w:color="auto" w:fill="auto"/>
          </w:tcPr>
          <w:p w:rsidR="00401E03" w:rsidRPr="00401E03" w:rsidRDefault="008A7DDB">
            <w:pPr>
              <w:pStyle w:val="10"/>
              <w:jc w:val="center"/>
            </w:pPr>
            <w:r>
              <w:t>4</w:t>
            </w:r>
          </w:p>
        </w:tc>
      </w:tr>
    </w:tbl>
    <w:p w:rsidR="00BE47A6" w:rsidRPr="00822ACA" w:rsidRDefault="00BE47A6">
      <w:pPr>
        <w:pStyle w:val="10"/>
        <w:shd w:val="clear" w:color="auto" w:fill="FFFFFF"/>
        <w:spacing w:line="360" w:lineRule="auto"/>
        <w:rPr>
          <w:color w:val="FF0000"/>
        </w:rPr>
      </w:pPr>
    </w:p>
    <w:p w:rsidR="00BE47A6" w:rsidRPr="000A1D7D" w:rsidRDefault="00D21CBC" w:rsidP="000A1D7D">
      <w:pPr>
        <w:pStyle w:val="10"/>
        <w:pBdr>
          <w:top w:val="nil"/>
          <w:left w:val="nil"/>
          <w:bottom w:val="nil"/>
          <w:right w:val="nil"/>
          <w:between w:val="nil"/>
        </w:pBdr>
        <w:spacing w:line="360" w:lineRule="auto"/>
        <w:ind w:firstLine="720"/>
        <w:jc w:val="both"/>
        <w:rPr>
          <w:sz w:val="28"/>
          <w:szCs w:val="28"/>
        </w:rPr>
      </w:pPr>
      <w:r w:rsidRPr="000A1D7D">
        <w:rPr>
          <w:sz w:val="28"/>
          <w:szCs w:val="28"/>
        </w:rPr>
        <w:lastRenderedPageBreak/>
        <w:t>В помощь методической, консультативной, обучающей деятельности в методическом отделе сформирован фонд периодических изданий: «Библиополе», «БИНО», «Игровая библиотека», «Читаем. Учимся. Играем», «Педсовет», «ШИК», «Последний звонок», «После уроков», «Чем развлечь гостей», «Сценарии и репертуар», «Библиотека», «Современная библиотека».</w:t>
      </w:r>
    </w:p>
    <w:p w:rsidR="00BE47A6" w:rsidRPr="000A1D7D" w:rsidRDefault="00D21CBC" w:rsidP="000A1D7D">
      <w:pPr>
        <w:pStyle w:val="10"/>
        <w:spacing w:line="360" w:lineRule="auto"/>
        <w:ind w:firstLine="720"/>
        <w:jc w:val="both"/>
        <w:rPr>
          <w:sz w:val="28"/>
          <w:szCs w:val="28"/>
        </w:rPr>
      </w:pPr>
      <w:r w:rsidRPr="000A1D7D">
        <w:rPr>
          <w:sz w:val="28"/>
          <w:szCs w:val="28"/>
        </w:rPr>
        <w:t xml:space="preserve">Выпускается газета «БиблиоГид», которая ставит целью - расширить читательский и профессиональный кругозор библиотекарей. </w:t>
      </w:r>
    </w:p>
    <w:p w:rsidR="00BE47A6" w:rsidRPr="000A1D7D" w:rsidRDefault="00BE47A6" w:rsidP="000A1D7D">
      <w:pPr>
        <w:pStyle w:val="10"/>
        <w:pBdr>
          <w:top w:val="nil"/>
          <w:left w:val="nil"/>
          <w:bottom w:val="nil"/>
          <w:right w:val="nil"/>
          <w:between w:val="nil"/>
        </w:pBdr>
        <w:spacing w:line="360" w:lineRule="auto"/>
        <w:ind w:firstLine="720"/>
        <w:jc w:val="both"/>
        <w:rPr>
          <w:color w:val="FF0000"/>
          <w:sz w:val="28"/>
          <w:szCs w:val="28"/>
        </w:rPr>
      </w:pPr>
    </w:p>
    <w:p w:rsidR="00BE47A6" w:rsidRPr="000A1D7D" w:rsidRDefault="00D21CBC" w:rsidP="000A1D7D">
      <w:pPr>
        <w:pStyle w:val="10"/>
        <w:pBdr>
          <w:top w:val="nil"/>
          <w:left w:val="nil"/>
          <w:bottom w:val="nil"/>
          <w:right w:val="nil"/>
          <w:between w:val="nil"/>
        </w:pBdr>
        <w:spacing w:line="360" w:lineRule="auto"/>
        <w:ind w:firstLine="720"/>
        <w:rPr>
          <w:b/>
          <w:sz w:val="28"/>
          <w:szCs w:val="28"/>
        </w:rPr>
      </w:pPr>
      <w:r w:rsidRPr="000A1D7D">
        <w:rPr>
          <w:b/>
          <w:sz w:val="28"/>
          <w:szCs w:val="28"/>
        </w:rPr>
        <w:t>10.4. Кадровое обеспечение методической деятельности</w:t>
      </w:r>
    </w:p>
    <w:p w:rsidR="00BE47A6" w:rsidRPr="000A1D7D" w:rsidRDefault="00D21CBC" w:rsidP="000A1D7D">
      <w:pPr>
        <w:pStyle w:val="10"/>
        <w:pBdr>
          <w:top w:val="nil"/>
          <w:left w:val="nil"/>
          <w:bottom w:val="nil"/>
          <w:right w:val="nil"/>
          <w:between w:val="nil"/>
        </w:pBdr>
        <w:spacing w:line="360" w:lineRule="auto"/>
        <w:ind w:firstLine="720"/>
        <w:jc w:val="both"/>
        <w:rPr>
          <w:b/>
          <w:sz w:val="28"/>
          <w:szCs w:val="28"/>
        </w:rPr>
      </w:pPr>
      <w:r w:rsidRPr="000A1D7D">
        <w:rPr>
          <w:sz w:val="28"/>
          <w:szCs w:val="28"/>
        </w:rPr>
        <w:t>В штате МБУ «ЦБС Купинского района» есть должность заведующей методико-библиографическим отделом и должность методиста библиотеки.</w:t>
      </w:r>
    </w:p>
    <w:p w:rsidR="00BE47A6" w:rsidRPr="000A1D7D" w:rsidRDefault="00D21CBC" w:rsidP="000A1D7D">
      <w:pPr>
        <w:pStyle w:val="10"/>
        <w:pBdr>
          <w:top w:val="nil"/>
          <w:left w:val="nil"/>
          <w:bottom w:val="nil"/>
          <w:right w:val="nil"/>
          <w:between w:val="nil"/>
        </w:pBdr>
        <w:spacing w:line="360" w:lineRule="auto"/>
        <w:ind w:firstLine="720"/>
        <w:rPr>
          <w:b/>
          <w:sz w:val="28"/>
          <w:szCs w:val="28"/>
        </w:rPr>
      </w:pPr>
      <w:r w:rsidRPr="000A1D7D">
        <w:rPr>
          <w:b/>
          <w:sz w:val="28"/>
          <w:szCs w:val="28"/>
        </w:rPr>
        <w:t>Краткие выводы по разделу</w:t>
      </w:r>
    </w:p>
    <w:p w:rsidR="00BE47A6" w:rsidRPr="000A1D7D" w:rsidRDefault="00D21CBC" w:rsidP="000A1D7D">
      <w:pPr>
        <w:pStyle w:val="10"/>
        <w:pBdr>
          <w:top w:val="nil"/>
          <w:left w:val="nil"/>
          <w:bottom w:val="nil"/>
          <w:right w:val="nil"/>
          <w:between w:val="nil"/>
        </w:pBdr>
        <w:spacing w:line="360" w:lineRule="auto"/>
        <w:ind w:firstLine="720"/>
        <w:jc w:val="both"/>
        <w:rPr>
          <w:sz w:val="28"/>
          <w:szCs w:val="28"/>
        </w:rPr>
      </w:pPr>
      <w:r w:rsidRPr="000A1D7D">
        <w:rPr>
          <w:sz w:val="28"/>
          <w:szCs w:val="28"/>
        </w:rPr>
        <w:t>Методическая деятельность в 202</w:t>
      </w:r>
      <w:r w:rsidR="00750ADF" w:rsidRPr="000A1D7D">
        <w:rPr>
          <w:sz w:val="28"/>
          <w:szCs w:val="28"/>
        </w:rPr>
        <w:t>1</w:t>
      </w:r>
      <w:r w:rsidRPr="000A1D7D">
        <w:rPr>
          <w:sz w:val="28"/>
          <w:szCs w:val="28"/>
        </w:rPr>
        <w:t xml:space="preserve"> году была направлена на</w:t>
      </w:r>
      <w:r w:rsidR="000A1D7D">
        <w:rPr>
          <w:sz w:val="28"/>
          <w:szCs w:val="28"/>
        </w:rPr>
        <w:t xml:space="preserve"> </w:t>
      </w:r>
      <w:r w:rsidRPr="000A1D7D">
        <w:rPr>
          <w:sz w:val="28"/>
          <w:szCs w:val="28"/>
        </w:rPr>
        <w:t>совершенствование работы библиотек района, освоение новшеств, повышение квалификации библиотекарей, оказание им методической помощи.</w:t>
      </w:r>
    </w:p>
    <w:p w:rsidR="00BE47A6" w:rsidRPr="000A1D7D" w:rsidRDefault="00D21CBC" w:rsidP="000A1D7D">
      <w:pPr>
        <w:pStyle w:val="10"/>
        <w:spacing w:line="360" w:lineRule="auto"/>
        <w:ind w:firstLine="720"/>
        <w:jc w:val="both"/>
        <w:rPr>
          <w:sz w:val="28"/>
          <w:szCs w:val="28"/>
        </w:rPr>
      </w:pPr>
      <w:r w:rsidRPr="000A1D7D">
        <w:rPr>
          <w:sz w:val="28"/>
          <w:szCs w:val="28"/>
        </w:rPr>
        <w:t xml:space="preserve">Одним из основных инструментов деятельности методистов является методический мониторинг: анализ работы библиотек на основе планов и отчетов библиотек, дневников работы, посещений библиотек. </w:t>
      </w:r>
    </w:p>
    <w:p w:rsidR="00BE47A6" w:rsidRPr="000A1D7D" w:rsidRDefault="00D21CBC" w:rsidP="000A1D7D">
      <w:pPr>
        <w:pStyle w:val="10"/>
        <w:spacing w:line="360" w:lineRule="auto"/>
        <w:ind w:firstLine="720"/>
        <w:jc w:val="both"/>
        <w:rPr>
          <w:sz w:val="28"/>
          <w:szCs w:val="28"/>
        </w:rPr>
      </w:pPr>
      <w:r w:rsidRPr="000A1D7D">
        <w:rPr>
          <w:sz w:val="28"/>
          <w:szCs w:val="28"/>
        </w:rPr>
        <w:t xml:space="preserve">Анализируя роль и место современной методической службы в организационной структуре библиотечной системы, можно с уверенностью сказать, что она востребована работниками библиотек, играет важную роль в развитии библиотечного дела Купинского района. </w:t>
      </w:r>
      <w:r w:rsidR="00380C53" w:rsidRPr="000A1D7D">
        <w:rPr>
          <w:sz w:val="28"/>
          <w:szCs w:val="28"/>
        </w:rPr>
        <w:t>Так как в отчетном году большая часть библиотек уже подключена к сети интернет, в качестве развития методической деятельности необходимо использовать форму дистанционного общения с сотрудниками структурных подразделений ЦБС.</w:t>
      </w:r>
    </w:p>
    <w:p w:rsidR="00BE47A6" w:rsidRPr="000A1D7D" w:rsidRDefault="00BE47A6" w:rsidP="000A1D7D">
      <w:pPr>
        <w:pStyle w:val="10"/>
        <w:spacing w:line="360" w:lineRule="auto"/>
        <w:ind w:firstLine="720"/>
        <w:rPr>
          <w:b/>
          <w:color w:val="FF0000"/>
          <w:sz w:val="28"/>
          <w:szCs w:val="28"/>
        </w:rPr>
      </w:pPr>
    </w:p>
    <w:p w:rsidR="00BE47A6" w:rsidRPr="00BB0BD2" w:rsidRDefault="00D21CBC" w:rsidP="000A1D7D">
      <w:pPr>
        <w:pStyle w:val="10"/>
        <w:spacing w:line="360" w:lineRule="auto"/>
        <w:ind w:firstLine="720"/>
        <w:rPr>
          <w:b/>
          <w:sz w:val="32"/>
          <w:szCs w:val="32"/>
        </w:rPr>
      </w:pPr>
      <w:r w:rsidRPr="00BB0BD2">
        <w:rPr>
          <w:b/>
          <w:sz w:val="32"/>
          <w:szCs w:val="32"/>
        </w:rPr>
        <w:t xml:space="preserve">XI. Библиотечные кадры </w:t>
      </w:r>
    </w:p>
    <w:p w:rsidR="00BE47A6" w:rsidRPr="000A1D7D" w:rsidRDefault="00D21CBC" w:rsidP="000A1D7D">
      <w:pPr>
        <w:pStyle w:val="10"/>
        <w:spacing w:line="360" w:lineRule="auto"/>
        <w:ind w:firstLine="720"/>
        <w:rPr>
          <w:b/>
          <w:sz w:val="28"/>
          <w:szCs w:val="28"/>
        </w:rPr>
      </w:pPr>
      <w:r w:rsidRPr="000A1D7D">
        <w:rPr>
          <w:b/>
          <w:sz w:val="28"/>
          <w:szCs w:val="28"/>
        </w:rPr>
        <w:t>11.1. Общая характеристика персонала</w:t>
      </w:r>
    </w:p>
    <w:p w:rsidR="00BE47A6" w:rsidRPr="000A1D7D" w:rsidRDefault="00D21CBC" w:rsidP="000A1D7D">
      <w:pPr>
        <w:pStyle w:val="10"/>
        <w:spacing w:line="360" w:lineRule="auto"/>
        <w:ind w:firstLine="720"/>
        <w:jc w:val="both"/>
        <w:rPr>
          <w:b/>
          <w:sz w:val="28"/>
          <w:szCs w:val="28"/>
        </w:rPr>
      </w:pPr>
      <w:r w:rsidRPr="000A1D7D">
        <w:rPr>
          <w:sz w:val="28"/>
          <w:szCs w:val="28"/>
        </w:rPr>
        <w:lastRenderedPageBreak/>
        <w:t>Состояние образовательного уровня сотрудников сельских библиотек МБУ «ЦБС Купинского района» оставляет желать лучшего. Библиотеки испытывают необходимость в специалистах, умеющих работать с современной компьютерной техникой, владеющими новыми библиотечными и информационными технологиями.</w:t>
      </w:r>
    </w:p>
    <w:p w:rsidR="00BE47A6" w:rsidRPr="000A1D7D" w:rsidRDefault="00BE47A6" w:rsidP="000A1D7D">
      <w:pPr>
        <w:pStyle w:val="10"/>
        <w:spacing w:line="360" w:lineRule="auto"/>
        <w:ind w:firstLine="720"/>
        <w:jc w:val="both"/>
        <w:rPr>
          <w:color w:val="0070C0"/>
          <w:sz w:val="28"/>
          <w:szCs w:val="28"/>
        </w:rPr>
        <w:sectPr w:rsidR="00BE47A6" w:rsidRPr="000A1D7D" w:rsidSect="003A0F35">
          <w:footerReference w:type="default" r:id="rId50"/>
          <w:pgSz w:w="11906" w:h="16838"/>
          <w:pgMar w:top="851" w:right="1134" w:bottom="709" w:left="1418" w:header="709" w:footer="709" w:gutter="0"/>
          <w:cols w:space="720"/>
          <w:titlePg/>
        </w:sectPr>
      </w:pPr>
    </w:p>
    <w:p w:rsidR="00BE47A6" w:rsidRPr="001B1EBD" w:rsidRDefault="00D21CBC">
      <w:pPr>
        <w:pStyle w:val="10"/>
        <w:widowControl w:val="0"/>
        <w:shd w:val="clear" w:color="auto" w:fill="FFFFFF"/>
        <w:jc w:val="center"/>
        <w:rPr>
          <w:b/>
        </w:rPr>
      </w:pPr>
      <w:r w:rsidRPr="001B1EBD">
        <w:rPr>
          <w:b/>
        </w:rPr>
        <w:lastRenderedPageBreak/>
        <w:t>Библиотечные кадры, образование</w:t>
      </w:r>
    </w:p>
    <w:p w:rsidR="00BE47A6" w:rsidRPr="001B1EBD" w:rsidRDefault="00BE47A6">
      <w:pPr>
        <w:pStyle w:val="10"/>
        <w:widowControl w:val="0"/>
        <w:shd w:val="clear" w:color="auto" w:fill="FFFFFF"/>
        <w:jc w:val="center"/>
        <w:rPr>
          <w:b/>
        </w:rPr>
      </w:pPr>
    </w:p>
    <w:tbl>
      <w:tblPr>
        <w:tblStyle w:val="afffa"/>
        <w:tblW w:w="1458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640"/>
        <w:gridCol w:w="610"/>
        <w:gridCol w:w="582"/>
        <w:gridCol w:w="29"/>
        <w:gridCol w:w="611"/>
        <w:gridCol w:w="611"/>
        <w:gridCol w:w="591"/>
        <w:gridCol w:w="20"/>
        <w:gridCol w:w="611"/>
        <w:gridCol w:w="611"/>
        <w:gridCol w:w="602"/>
        <w:gridCol w:w="9"/>
        <w:gridCol w:w="611"/>
        <w:gridCol w:w="611"/>
        <w:gridCol w:w="611"/>
        <w:gridCol w:w="611"/>
        <w:gridCol w:w="611"/>
        <w:gridCol w:w="617"/>
        <w:gridCol w:w="611"/>
        <w:gridCol w:w="611"/>
        <w:gridCol w:w="611"/>
        <w:gridCol w:w="9"/>
        <w:gridCol w:w="602"/>
        <w:gridCol w:w="611"/>
        <w:gridCol w:w="611"/>
        <w:gridCol w:w="9"/>
      </w:tblGrid>
      <w:tr w:rsidR="00261466" w:rsidRPr="00261466">
        <w:trPr>
          <w:trHeight w:val="194"/>
        </w:trPr>
        <w:tc>
          <w:tcPr>
            <w:tcW w:w="1712" w:type="dxa"/>
            <w:vMerge w:val="restart"/>
          </w:tcPr>
          <w:p w:rsidR="00BE47A6" w:rsidRPr="00261466" w:rsidRDefault="00BE47A6">
            <w:pPr>
              <w:pStyle w:val="10"/>
              <w:widowControl w:val="0"/>
              <w:jc w:val="both"/>
              <w:rPr>
                <w:color w:val="0070C0"/>
              </w:rPr>
            </w:pPr>
          </w:p>
        </w:tc>
        <w:tc>
          <w:tcPr>
            <w:tcW w:w="1832" w:type="dxa"/>
            <w:gridSpan w:val="3"/>
            <w:vMerge w:val="restart"/>
          </w:tcPr>
          <w:p w:rsidR="00BE47A6" w:rsidRPr="001B1EBD" w:rsidRDefault="00D21CBC" w:rsidP="00320CC9">
            <w:pPr>
              <w:pStyle w:val="10"/>
              <w:widowControl w:val="0"/>
              <w:jc w:val="center"/>
            </w:pPr>
            <w:r w:rsidRPr="001B1EBD">
              <w:t>Штат библиотек, ед.</w:t>
            </w:r>
          </w:p>
        </w:tc>
        <w:tc>
          <w:tcPr>
            <w:tcW w:w="1842" w:type="dxa"/>
            <w:gridSpan w:val="4"/>
            <w:vMerge w:val="restart"/>
          </w:tcPr>
          <w:p w:rsidR="00BE47A6" w:rsidRPr="001B1EBD" w:rsidRDefault="00D21CBC" w:rsidP="00320CC9">
            <w:pPr>
              <w:pStyle w:val="10"/>
              <w:widowControl w:val="0"/>
              <w:jc w:val="center"/>
            </w:pPr>
            <w:r w:rsidRPr="001B1EBD">
              <w:t>Всего</w:t>
            </w:r>
          </w:p>
        </w:tc>
        <w:tc>
          <w:tcPr>
            <w:tcW w:w="1844" w:type="dxa"/>
            <w:gridSpan w:val="4"/>
            <w:vMerge w:val="restart"/>
          </w:tcPr>
          <w:p w:rsidR="00BE47A6" w:rsidRPr="001B1EBD" w:rsidRDefault="00D21CBC" w:rsidP="00320CC9">
            <w:pPr>
              <w:pStyle w:val="10"/>
              <w:widowControl w:val="0"/>
              <w:jc w:val="center"/>
            </w:pPr>
            <w:r w:rsidRPr="001B1EBD">
              <w:t>Основной</w:t>
            </w:r>
          </w:p>
          <w:p w:rsidR="00BE47A6" w:rsidRPr="001B1EBD" w:rsidRDefault="00D21CBC" w:rsidP="00320CC9">
            <w:pPr>
              <w:pStyle w:val="10"/>
              <w:widowControl w:val="0"/>
              <w:jc w:val="center"/>
            </w:pPr>
            <w:r w:rsidRPr="001B1EBD">
              <w:t>персонал</w:t>
            </w:r>
          </w:p>
        </w:tc>
        <w:tc>
          <w:tcPr>
            <w:tcW w:w="7356" w:type="dxa"/>
            <w:gridSpan w:val="15"/>
          </w:tcPr>
          <w:p w:rsidR="00BE47A6" w:rsidRPr="001B1EBD" w:rsidRDefault="00D21CBC" w:rsidP="00320CC9">
            <w:pPr>
              <w:pStyle w:val="10"/>
              <w:widowControl w:val="0"/>
              <w:jc w:val="center"/>
            </w:pPr>
            <w:r w:rsidRPr="001B1EBD">
              <w:t>Образование</w:t>
            </w:r>
          </w:p>
        </w:tc>
      </w:tr>
      <w:tr w:rsidR="00261466" w:rsidRPr="00261466">
        <w:trPr>
          <w:trHeight w:val="164"/>
        </w:trPr>
        <w:tc>
          <w:tcPr>
            <w:tcW w:w="1712" w:type="dxa"/>
            <w:vMerge/>
          </w:tcPr>
          <w:p w:rsidR="00BE47A6" w:rsidRPr="00261466" w:rsidRDefault="00BE47A6">
            <w:pPr>
              <w:pStyle w:val="10"/>
              <w:widowControl w:val="0"/>
              <w:pBdr>
                <w:top w:val="nil"/>
                <w:left w:val="nil"/>
                <w:bottom w:val="nil"/>
                <w:right w:val="nil"/>
                <w:between w:val="nil"/>
              </w:pBdr>
              <w:spacing w:line="276" w:lineRule="auto"/>
              <w:rPr>
                <w:color w:val="0070C0"/>
              </w:rPr>
            </w:pPr>
          </w:p>
        </w:tc>
        <w:tc>
          <w:tcPr>
            <w:tcW w:w="1832" w:type="dxa"/>
            <w:gridSpan w:val="3"/>
            <w:vMerge/>
          </w:tcPr>
          <w:p w:rsidR="00BE47A6" w:rsidRPr="001B1EBD" w:rsidRDefault="00BE47A6" w:rsidP="00320CC9">
            <w:pPr>
              <w:pStyle w:val="10"/>
              <w:widowControl w:val="0"/>
              <w:pBdr>
                <w:top w:val="nil"/>
                <w:left w:val="nil"/>
                <w:bottom w:val="nil"/>
                <w:right w:val="nil"/>
                <w:between w:val="nil"/>
              </w:pBdr>
              <w:spacing w:line="276" w:lineRule="auto"/>
              <w:jc w:val="center"/>
            </w:pPr>
          </w:p>
        </w:tc>
        <w:tc>
          <w:tcPr>
            <w:tcW w:w="1842" w:type="dxa"/>
            <w:gridSpan w:val="4"/>
            <w:vMerge/>
          </w:tcPr>
          <w:p w:rsidR="00BE47A6" w:rsidRPr="001B1EBD" w:rsidRDefault="00BE47A6" w:rsidP="00320CC9">
            <w:pPr>
              <w:pStyle w:val="10"/>
              <w:widowControl w:val="0"/>
              <w:pBdr>
                <w:top w:val="nil"/>
                <w:left w:val="nil"/>
                <w:bottom w:val="nil"/>
                <w:right w:val="nil"/>
                <w:between w:val="nil"/>
              </w:pBdr>
              <w:spacing w:line="276" w:lineRule="auto"/>
              <w:jc w:val="center"/>
            </w:pPr>
          </w:p>
        </w:tc>
        <w:tc>
          <w:tcPr>
            <w:tcW w:w="1844" w:type="dxa"/>
            <w:gridSpan w:val="4"/>
            <w:vMerge/>
          </w:tcPr>
          <w:p w:rsidR="00BE47A6" w:rsidRPr="001B1EBD" w:rsidRDefault="00BE47A6" w:rsidP="00320CC9">
            <w:pPr>
              <w:pStyle w:val="10"/>
              <w:widowControl w:val="0"/>
              <w:pBdr>
                <w:top w:val="nil"/>
                <w:left w:val="nil"/>
                <w:bottom w:val="nil"/>
                <w:right w:val="nil"/>
                <w:between w:val="nil"/>
              </w:pBdr>
              <w:spacing w:line="276" w:lineRule="auto"/>
              <w:jc w:val="center"/>
            </w:pPr>
          </w:p>
        </w:tc>
        <w:tc>
          <w:tcPr>
            <w:tcW w:w="3681" w:type="dxa"/>
            <w:gridSpan w:val="7"/>
          </w:tcPr>
          <w:p w:rsidR="00BE47A6" w:rsidRPr="001B1EBD" w:rsidRDefault="00D21CBC" w:rsidP="00320CC9">
            <w:pPr>
              <w:pStyle w:val="10"/>
              <w:widowControl w:val="0"/>
              <w:jc w:val="center"/>
            </w:pPr>
            <w:r w:rsidRPr="001B1EBD">
              <w:t>высшее</w:t>
            </w:r>
          </w:p>
        </w:tc>
        <w:tc>
          <w:tcPr>
            <w:tcW w:w="3675" w:type="dxa"/>
            <w:gridSpan w:val="8"/>
          </w:tcPr>
          <w:p w:rsidR="00BE47A6" w:rsidRPr="001B1EBD" w:rsidRDefault="00D21CBC" w:rsidP="00320CC9">
            <w:pPr>
              <w:pStyle w:val="10"/>
              <w:widowControl w:val="0"/>
              <w:jc w:val="center"/>
            </w:pPr>
            <w:r w:rsidRPr="001B1EBD">
              <w:t>Среднее профессиональное</w:t>
            </w:r>
          </w:p>
        </w:tc>
      </w:tr>
      <w:tr w:rsidR="00261466" w:rsidRPr="00261466">
        <w:trPr>
          <w:trHeight w:val="421"/>
        </w:trPr>
        <w:tc>
          <w:tcPr>
            <w:tcW w:w="1712" w:type="dxa"/>
            <w:vMerge/>
          </w:tcPr>
          <w:p w:rsidR="00BE47A6" w:rsidRPr="00261466" w:rsidRDefault="00BE47A6">
            <w:pPr>
              <w:pStyle w:val="10"/>
              <w:widowControl w:val="0"/>
              <w:pBdr>
                <w:top w:val="nil"/>
                <w:left w:val="nil"/>
                <w:bottom w:val="nil"/>
                <w:right w:val="nil"/>
                <w:between w:val="nil"/>
              </w:pBdr>
              <w:spacing w:line="276" w:lineRule="auto"/>
              <w:rPr>
                <w:color w:val="0070C0"/>
              </w:rPr>
            </w:pPr>
          </w:p>
        </w:tc>
        <w:tc>
          <w:tcPr>
            <w:tcW w:w="1832" w:type="dxa"/>
            <w:gridSpan w:val="3"/>
            <w:vMerge/>
          </w:tcPr>
          <w:p w:rsidR="00BE47A6" w:rsidRPr="001B1EBD" w:rsidRDefault="00BE47A6" w:rsidP="00320CC9">
            <w:pPr>
              <w:pStyle w:val="10"/>
              <w:widowControl w:val="0"/>
              <w:pBdr>
                <w:top w:val="nil"/>
                <w:left w:val="nil"/>
                <w:bottom w:val="nil"/>
                <w:right w:val="nil"/>
                <w:between w:val="nil"/>
              </w:pBdr>
              <w:spacing w:line="276" w:lineRule="auto"/>
              <w:jc w:val="center"/>
            </w:pPr>
          </w:p>
        </w:tc>
        <w:tc>
          <w:tcPr>
            <w:tcW w:w="1842" w:type="dxa"/>
            <w:gridSpan w:val="4"/>
            <w:vMerge/>
          </w:tcPr>
          <w:p w:rsidR="00BE47A6" w:rsidRPr="001B1EBD" w:rsidRDefault="00BE47A6" w:rsidP="00320CC9">
            <w:pPr>
              <w:pStyle w:val="10"/>
              <w:widowControl w:val="0"/>
              <w:pBdr>
                <w:top w:val="nil"/>
                <w:left w:val="nil"/>
                <w:bottom w:val="nil"/>
                <w:right w:val="nil"/>
                <w:between w:val="nil"/>
              </w:pBdr>
              <w:spacing w:line="276" w:lineRule="auto"/>
              <w:jc w:val="center"/>
            </w:pPr>
          </w:p>
        </w:tc>
        <w:tc>
          <w:tcPr>
            <w:tcW w:w="1844" w:type="dxa"/>
            <w:gridSpan w:val="4"/>
            <w:vMerge/>
          </w:tcPr>
          <w:p w:rsidR="00BE47A6" w:rsidRPr="001B1EBD" w:rsidRDefault="00BE47A6" w:rsidP="00320CC9">
            <w:pPr>
              <w:pStyle w:val="10"/>
              <w:widowControl w:val="0"/>
              <w:pBdr>
                <w:top w:val="nil"/>
                <w:left w:val="nil"/>
                <w:bottom w:val="nil"/>
                <w:right w:val="nil"/>
                <w:between w:val="nil"/>
              </w:pBdr>
              <w:spacing w:line="276" w:lineRule="auto"/>
              <w:jc w:val="center"/>
            </w:pPr>
          </w:p>
        </w:tc>
        <w:tc>
          <w:tcPr>
            <w:tcW w:w="1842" w:type="dxa"/>
            <w:gridSpan w:val="4"/>
          </w:tcPr>
          <w:p w:rsidR="00BE47A6" w:rsidRPr="001B1EBD" w:rsidRDefault="00D21CBC" w:rsidP="00320CC9">
            <w:pPr>
              <w:pStyle w:val="10"/>
              <w:widowControl w:val="0"/>
              <w:jc w:val="center"/>
            </w:pPr>
            <w:r w:rsidRPr="001B1EBD">
              <w:t>всего</w:t>
            </w:r>
          </w:p>
        </w:tc>
        <w:tc>
          <w:tcPr>
            <w:tcW w:w="1839" w:type="dxa"/>
            <w:gridSpan w:val="3"/>
          </w:tcPr>
          <w:p w:rsidR="00BE47A6" w:rsidRPr="001B1EBD" w:rsidRDefault="00D21CBC" w:rsidP="00320CC9">
            <w:pPr>
              <w:pStyle w:val="10"/>
              <w:widowControl w:val="0"/>
              <w:jc w:val="center"/>
            </w:pPr>
            <w:r w:rsidRPr="001B1EBD">
              <w:t>биб-ое</w:t>
            </w:r>
          </w:p>
        </w:tc>
        <w:tc>
          <w:tcPr>
            <w:tcW w:w="1842" w:type="dxa"/>
            <w:gridSpan w:val="4"/>
          </w:tcPr>
          <w:p w:rsidR="00BE47A6" w:rsidRPr="001B1EBD" w:rsidRDefault="00D21CBC" w:rsidP="00320CC9">
            <w:pPr>
              <w:pStyle w:val="10"/>
              <w:widowControl w:val="0"/>
              <w:jc w:val="center"/>
            </w:pPr>
            <w:r w:rsidRPr="001B1EBD">
              <w:t>всего</w:t>
            </w:r>
          </w:p>
        </w:tc>
        <w:tc>
          <w:tcPr>
            <w:tcW w:w="1833" w:type="dxa"/>
            <w:gridSpan w:val="4"/>
          </w:tcPr>
          <w:p w:rsidR="00BE47A6" w:rsidRPr="001B1EBD" w:rsidRDefault="00D21CBC" w:rsidP="00320CC9">
            <w:pPr>
              <w:pStyle w:val="10"/>
              <w:widowControl w:val="0"/>
              <w:jc w:val="center"/>
            </w:pPr>
            <w:r w:rsidRPr="001B1EBD">
              <w:t>биб-ое</w:t>
            </w:r>
          </w:p>
        </w:tc>
      </w:tr>
      <w:tr w:rsidR="00261466" w:rsidRPr="00261466">
        <w:trPr>
          <w:gridAfter w:val="1"/>
          <w:wAfter w:w="9" w:type="dxa"/>
          <w:trHeight w:val="837"/>
        </w:trPr>
        <w:tc>
          <w:tcPr>
            <w:tcW w:w="1712" w:type="dxa"/>
          </w:tcPr>
          <w:p w:rsidR="00320CC9" w:rsidRPr="00261466" w:rsidRDefault="00320CC9">
            <w:pPr>
              <w:pStyle w:val="10"/>
              <w:widowControl w:val="0"/>
              <w:jc w:val="both"/>
              <w:rPr>
                <w:color w:val="0070C0"/>
              </w:rPr>
            </w:pPr>
          </w:p>
        </w:tc>
        <w:tc>
          <w:tcPr>
            <w:tcW w:w="640" w:type="dxa"/>
          </w:tcPr>
          <w:p w:rsidR="00320CC9" w:rsidRPr="001B1EBD" w:rsidRDefault="00320CC9" w:rsidP="00320CC9">
            <w:pPr>
              <w:pStyle w:val="10"/>
              <w:widowControl w:val="0"/>
              <w:ind w:left="113" w:right="113"/>
              <w:jc w:val="center"/>
            </w:pPr>
            <w:r w:rsidRPr="001B1EBD">
              <w:t>2019</w:t>
            </w:r>
          </w:p>
        </w:tc>
        <w:tc>
          <w:tcPr>
            <w:tcW w:w="610" w:type="dxa"/>
          </w:tcPr>
          <w:p w:rsidR="00320CC9" w:rsidRPr="001B1EBD" w:rsidRDefault="00320CC9" w:rsidP="00320CC9">
            <w:pPr>
              <w:pStyle w:val="10"/>
              <w:widowControl w:val="0"/>
              <w:ind w:left="113" w:right="113"/>
              <w:jc w:val="center"/>
            </w:pPr>
            <w:r w:rsidRPr="001B1EBD">
              <w:t>2020</w:t>
            </w:r>
          </w:p>
        </w:tc>
        <w:tc>
          <w:tcPr>
            <w:tcW w:w="611" w:type="dxa"/>
            <w:gridSpan w:val="2"/>
          </w:tcPr>
          <w:p w:rsidR="00320CC9" w:rsidRPr="005D2008" w:rsidRDefault="00320CC9" w:rsidP="00320CC9">
            <w:pPr>
              <w:pStyle w:val="10"/>
              <w:widowControl w:val="0"/>
              <w:ind w:left="113" w:right="113"/>
              <w:jc w:val="center"/>
            </w:pPr>
            <w:r w:rsidRPr="005D2008">
              <w:t>2021</w:t>
            </w:r>
          </w:p>
        </w:tc>
        <w:tc>
          <w:tcPr>
            <w:tcW w:w="611" w:type="dxa"/>
          </w:tcPr>
          <w:p w:rsidR="00320CC9" w:rsidRPr="005D2008" w:rsidRDefault="00320CC9" w:rsidP="00320CC9">
            <w:pPr>
              <w:pStyle w:val="10"/>
              <w:widowControl w:val="0"/>
              <w:ind w:left="113" w:right="113"/>
              <w:jc w:val="center"/>
            </w:pPr>
            <w:r w:rsidRPr="005D2008">
              <w:t>2019</w:t>
            </w:r>
          </w:p>
        </w:tc>
        <w:tc>
          <w:tcPr>
            <w:tcW w:w="611" w:type="dxa"/>
          </w:tcPr>
          <w:p w:rsidR="00320CC9" w:rsidRPr="005D2008" w:rsidRDefault="00320CC9" w:rsidP="00320CC9">
            <w:pPr>
              <w:pStyle w:val="10"/>
              <w:widowControl w:val="0"/>
              <w:ind w:left="113" w:right="113"/>
              <w:jc w:val="center"/>
            </w:pPr>
            <w:r w:rsidRPr="005D2008">
              <w:t>2020</w:t>
            </w:r>
          </w:p>
        </w:tc>
        <w:tc>
          <w:tcPr>
            <w:tcW w:w="611" w:type="dxa"/>
            <w:gridSpan w:val="2"/>
          </w:tcPr>
          <w:p w:rsidR="00320CC9" w:rsidRPr="005D2008" w:rsidRDefault="00320CC9" w:rsidP="00320CC9">
            <w:pPr>
              <w:pStyle w:val="10"/>
              <w:widowControl w:val="0"/>
              <w:ind w:left="113" w:right="113"/>
              <w:jc w:val="center"/>
            </w:pPr>
            <w:r w:rsidRPr="005D2008">
              <w:t>2021</w:t>
            </w:r>
          </w:p>
        </w:tc>
        <w:tc>
          <w:tcPr>
            <w:tcW w:w="611" w:type="dxa"/>
          </w:tcPr>
          <w:p w:rsidR="00320CC9" w:rsidRPr="005D2008" w:rsidRDefault="00320CC9" w:rsidP="00320CC9">
            <w:pPr>
              <w:pStyle w:val="10"/>
              <w:widowControl w:val="0"/>
              <w:ind w:left="113" w:right="113"/>
              <w:jc w:val="center"/>
            </w:pPr>
            <w:r w:rsidRPr="005D2008">
              <w:t>2019</w:t>
            </w:r>
          </w:p>
        </w:tc>
        <w:tc>
          <w:tcPr>
            <w:tcW w:w="611" w:type="dxa"/>
          </w:tcPr>
          <w:p w:rsidR="00320CC9" w:rsidRPr="005D2008" w:rsidRDefault="00320CC9" w:rsidP="00320CC9">
            <w:pPr>
              <w:pStyle w:val="10"/>
              <w:widowControl w:val="0"/>
              <w:ind w:left="113" w:right="113"/>
              <w:jc w:val="center"/>
            </w:pPr>
            <w:r w:rsidRPr="005D2008">
              <w:t>2020</w:t>
            </w:r>
          </w:p>
        </w:tc>
        <w:tc>
          <w:tcPr>
            <w:tcW w:w="611" w:type="dxa"/>
            <w:gridSpan w:val="2"/>
          </w:tcPr>
          <w:p w:rsidR="00320CC9" w:rsidRPr="005D2008" w:rsidRDefault="00320CC9" w:rsidP="00320CC9">
            <w:pPr>
              <w:pStyle w:val="10"/>
              <w:widowControl w:val="0"/>
              <w:ind w:left="113" w:right="113"/>
              <w:jc w:val="center"/>
            </w:pPr>
            <w:r w:rsidRPr="005D2008">
              <w:t>2021</w:t>
            </w:r>
          </w:p>
        </w:tc>
        <w:tc>
          <w:tcPr>
            <w:tcW w:w="611" w:type="dxa"/>
          </w:tcPr>
          <w:p w:rsidR="00320CC9" w:rsidRPr="005D2008" w:rsidRDefault="00320CC9" w:rsidP="00320CC9">
            <w:pPr>
              <w:pStyle w:val="10"/>
              <w:widowControl w:val="0"/>
              <w:ind w:left="113" w:right="113"/>
              <w:jc w:val="center"/>
            </w:pPr>
            <w:r w:rsidRPr="005D2008">
              <w:t>2019</w:t>
            </w:r>
          </w:p>
        </w:tc>
        <w:tc>
          <w:tcPr>
            <w:tcW w:w="611" w:type="dxa"/>
          </w:tcPr>
          <w:p w:rsidR="00320CC9" w:rsidRPr="005D2008" w:rsidRDefault="00320CC9" w:rsidP="00320CC9">
            <w:pPr>
              <w:pStyle w:val="10"/>
              <w:widowControl w:val="0"/>
              <w:ind w:left="113" w:right="113"/>
              <w:jc w:val="center"/>
            </w:pPr>
            <w:r w:rsidRPr="005D2008">
              <w:t>2020</w:t>
            </w:r>
          </w:p>
        </w:tc>
        <w:tc>
          <w:tcPr>
            <w:tcW w:w="611" w:type="dxa"/>
          </w:tcPr>
          <w:p w:rsidR="00320CC9" w:rsidRPr="005D2008" w:rsidRDefault="00320CC9" w:rsidP="00320CC9">
            <w:pPr>
              <w:pStyle w:val="10"/>
              <w:widowControl w:val="0"/>
              <w:ind w:left="113" w:right="113"/>
              <w:jc w:val="center"/>
            </w:pPr>
            <w:r w:rsidRPr="005D2008">
              <w:t>2021</w:t>
            </w:r>
          </w:p>
        </w:tc>
        <w:tc>
          <w:tcPr>
            <w:tcW w:w="611" w:type="dxa"/>
          </w:tcPr>
          <w:p w:rsidR="00320CC9" w:rsidRPr="005D2008" w:rsidRDefault="00320CC9" w:rsidP="00320CC9">
            <w:pPr>
              <w:pStyle w:val="10"/>
              <w:widowControl w:val="0"/>
              <w:ind w:left="113" w:right="113"/>
              <w:jc w:val="center"/>
            </w:pPr>
            <w:r w:rsidRPr="005D2008">
              <w:t>2019</w:t>
            </w:r>
          </w:p>
        </w:tc>
        <w:tc>
          <w:tcPr>
            <w:tcW w:w="611" w:type="dxa"/>
          </w:tcPr>
          <w:p w:rsidR="00320CC9" w:rsidRPr="005D2008" w:rsidRDefault="00320CC9" w:rsidP="00320CC9">
            <w:pPr>
              <w:pStyle w:val="10"/>
              <w:widowControl w:val="0"/>
              <w:ind w:left="113" w:right="113"/>
              <w:jc w:val="center"/>
            </w:pPr>
            <w:r w:rsidRPr="005D2008">
              <w:t>2020</w:t>
            </w:r>
          </w:p>
        </w:tc>
        <w:tc>
          <w:tcPr>
            <w:tcW w:w="617" w:type="dxa"/>
          </w:tcPr>
          <w:p w:rsidR="00320CC9" w:rsidRPr="005D2008" w:rsidRDefault="00320CC9" w:rsidP="00320CC9">
            <w:pPr>
              <w:pStyle w:val="10"/>
              <w:widowControl w:val="0"/>
              <w:ind w:left="113" w:right="113"/>
              <w:jc w:val="center"/>
            </w:pPr>
            <w:r w:rsidRPr="005D2008">
              <w:t>2021</w:t>
            </w:r>
          </w:p>
        </w:tc>
        <w:tc>
          <w:tcPr>
            <w:tcW w:w="611" w:type="dxa"/>
          </w:tcPr>
          <w:p w:rsidR="00320CC9" w:rsidRPr="005D2008" w:rsidRDefault="00320CC9" w:rsidP="00320CC9">
            <w:pPr>
              <w:pStyle w:val="10"/>
              <w:ind w:left="113" w:right="113"/>
              <w:jc w:val="center"/>
            </w:pPr>
            <w:r w:rsidRPr="005D2008">
              <w:t>2019</w:t>
            </w:r>
          </w:p>
        </w:tc>
        <w:tc>
          <w:tcPr>
            <w:tcW w:w="611" w:type="dxa"/>
          </w:tcPr>
          <w:p w:rsidR="00320CC9" w:rsidRPr="005D2008" w:rsidRDefault="00320CC9" w:rsidP="00320CC9">
            <w:pPr>
              <w:pStyle w:val="10"/>
              <w:ind w:left="113" w:right="113"/>
              <w:jc w:val="center"/>
            </w:pPr>
            <w:r w:rsidRPr="005D2008">
              <w:t>2020</w:t>
            </w:r>
          </w:p>
        </w:tc>
        <w:tc>
          <w:tcPr>
            <w:tcW w:w="611" w:type="dxa"/>
          </w:tcPr>
          <w:p w:rsidR="00320CC9" w:rsidRPr="005D2008" w:rsidRDefault="00320CC9" w:rsidP="00320CC9">
            <w:pPr>
              <w:pStyle w:val="10"/>
              <w:ind w:left="113" w:right="113"/>
              <w:jc w:val="center"/>
            </w:pPr>
            <w:r w:rsidRPr="005D2008">
              <w:t>2021</w:t>
            </w:r>
          </w:p>
        </w:tc>
        <w:tc>
          <w:tcPr>
            <w:tcW w:w="611" w:type="dxa"/>
            <w:gridSpan w:val="2"/>
          </w:tcPr>
          <w:p w:rsidR="00320CC9" w:rsidRPr="005D2008" w:rsidRDefault="00320CC9" w:rsidP="00320CC9">
            <w:pPr>
              <w:pStyle w:val="10"/>
              <w:ind w:left="113" w:right="113"/>
              <w:jc w:val="center"/>
            </w:pPr>
            <w:r w:rsidRPr="005D2008">
              <w:t>2019</w:t>
            </w:r>
          </w:p>
        </w:tc>
        <w:tc>
          <w:tcPr>
            <w:tcW w:w="611" w:type="dxa"/>
          </w:tcPr>
          <w:p w:rsidR="00320CC9" w:rsidRPr="005D2008" w:rsidRDefault="00320CC9" w:rsidP="00320CC9">
            <w:pPr>
              <w:pStyle w:val="10"/>
              <w:ind w:left="113" w:right="113"/>
              <w:jc w:val="center"/>
            </w:pPr>
            <w:r w:rsidRPr="005D2008">
              <w:t>2020</w:t>
            </w:r>
          </w:p>
        </w:tc>
        <w:tc>
          <w:tcPr>
            <w:tcW w:w="611" w:type="dxa"/>
          </w:tcPr>
          <w:p w:rsidR="00320CC9" w:rsidRPr="005D2008" w:rsidRDefault="00465718" w:rsidP="00320CC9">
            <w:pPr>
              <w:pStyle w:val="10"/>
              <w:ind w:left="113" w:right="113"/>
              <w:jc w:val="center"/>
            </w:pPr>
            <w:r w:rsidRPr="005D2008">
              <w:t>2021</w:t>
            </w:r>
          </w:p>
        </w:tc>
      </w:tr>
      <w:tr w:rsidR="00261466" w:rsidRPr="00261466">
        <w:trPr>
          <w:gridAfter w:val="1"/>
          <w:wAfter w:w="9" w:type="dxa"/>
          <w:trHeight w:val="551"/>
        </w:trPr>
        <w:tc>
          <w:tcPr>
            <w:tcW w:w="1712" w:type="dxa"/>
          </w:tcPr>
          <w:p w:rsidR="00320CC9" w:rsidRPr="001B1EBD" w:rsidRDefault="00320CC9">
            <w:pPr>
              <w:pStyle w:val="10"/>
              <w:widowControl w:val="0"/>
              <w:jc w:val="both"/>
            </w:pPr>
            <w:r w:rsidRPr="001B1EBD">
              <w:t>Центральная библиотека</w:t>
            </w:r>
          </w:p>
        </w:tc>
        <w:tc>
          <w:tcPr>
            <w:tcW w:w="640" w:type="dxa"/>
          </w:tcPr>
          <w:p w:rsidR="00320CC9" w:rsidRPr="001B1EBD" w:rsidRDefault="00320CC9" w:rsidP="00320CC9">
            <w:pPr>
              <w:pStyle w:val="10"/>
              <w:widowControl w:val="0"/>
              <w:jc w:val="center"/>
            </w:pPr>
            <w:r w:rsidRPr="001B1EBD">
              <w:t>22</w:t>
            </w:r>
          </w:p>
        </w:tc>
        <w:tc>
          <w:tcPr>
            <w:tcW w:w="610" w:type="dxa"/>
          </w:tcPr>
          <w:p w:rsidR="00320CC9" w:rsidRPr="001B1EBD" w:rsidRDefault="00320CC9" w:rsidP="00320CC9">
            <w:pPr>
              <w:pStyle w:val="10"/>
              <w:widowControl w:val="0"/>
              <w:jc w:val="center"/>
            </w:pPr>
            <w:r w:rsidRPr="001B1EBD">
              <w:t>25</w:t>
            </w:r>
          </w:p>
        </w:tc>
        <w:tc>
          <w:tcPr>
            <w:tcW w:w="611" w:type="dxa"/>
            <w:gridSpan w:val="2"/>
          </w:tcPr>
          <w:p w:rsidR="00320CC9" w:rsidRPr="005D2008" w:rsidRDefault="00FD7171" w:rsidP="00320CC9">
            <w:pPr>
              <w:pStyle w:val="10"/>
              <w:widowControl w:val="0"/>
              <w:jc w:val="center"/>
            </w:pPr>
            <w:r>
              <w:t>18</w:t>
            </w:r>
          </w:p>
        </w:tc>
        <w:tc>
          <w:tcPr>
            <w:tcW w:w="611" w:type="dxa"/>
          </w:tcPr>
          <w:p w:rsidR="00320CC9" w:rsidRPr="005D2008" w:rsidRDefault="00320CC9" w:rsidP="00320CC9">
            <w:pPr>
              <w:pStyle w:val="10"/>
              <w:widowControl w:val="0"/>
              <w:jc w:val="center"/>
            </w:pPr>
            <w:r w:rsidRPr="005D2008">
              <w:t>22</w:t>
            </w:r>
          </w:p>
        </w:tc>
        <w:tc>
          <w:tcPr>
            <w:tcW w:w="611" w:type="dxa"/>
          </w:tcPr>
          <w:p w:rsidR="00320CC9" w:rsidRPr="005D2008" w:rsidRDefault="00320CC9" w:rsidP="00320CC9">
            <w:pPr>
              <w:pStyle w:val="10"/>
              <w:widowControl w:val="0"/>
              <w:jc w:val="center"/>
            </w:pPr>
            <w:r w:rsidRPr="005D2008">
              <w:t>25</w:t>
            </w:r>
          </w:p>
        </w:tc>
        <w:tc>
          <w:tcPr>
            <w:tcW w:w="611" w:type="dxa"/>
            <w:gridSpan w:val="2"/>
          </w:tcPr>
          <w:p w:rsidR="00320CC9" w:rsidRPr="005D2008" w:rsidRDefault="00622353" w:rsidP="00320CC9">
            <w:pPr>
              <w:pStyle w:val="10"/>
              <w:widowControl w:val="0"/>
              <w:jc w:val="center"/>
            </w:pPr>
            <w:r w:rsidRPr="005D2008">
              <w:t>17</w:t>
            </w:r>
          </w:p>
        </w:tc>
        <w:tc>
          <w:tcPr>
            <w:tcW w:w="611" w:type="dxa"/>
          </w:tcPr>
          <w:p w:rsidR="00320CC9" w:rsidRPr="005D2008" w:rsidRDefault="00320CC9" w:rsidP="00320CC9">
            <w:pPr>
              <w:pStyle w:val="10"/>
              <w:widowControl w:val="0"/>
              <w:jc w:val="center"/>
            </w:pPr>
            <w:r w:rsidRPr="005D2008">
              <w:t>13</w:t>
            </w:r>
          </w:p>
        </w:tc>
        <w:tc>
          <w:tcPr>
            <w:tcW w:w="611" w:type="dxa"/>
          </w:tcPr>
          <w:p w:rsidR="00320CC9" w:rsidRPr="005D2008" w:rsidRDefault="00320CC9" w:rsidP="00320CC9">
            <w:pPr>
              <w:pStyle w:val="10"/>
              <w:widowControl w:val="0"/>
              <w:jc w:val="center"/>
            </w:pPr>
            <w:r w:rsidRPr="005D2008">
              <w:t>14</w:t>
            </w:r>
          </w:p>
        </w:tc>
        <w:tc>
          <w:tcPr>
            <w:tcW w:w="611" w:type="dxa"/>
            <w:gridSpan w:val="2"/>
          </w:tcPr>
          <w:p w:rsidR="00320CC9" w:rsidRPr="005D2008" w:rsidRDefault="00622353" w:rsidP="00320CC9">
            <w:pPr>
              <w:pStyle w:val="10"/>
              <w:widowControl w:val="0"/>
              <w:jc w:val="center"/>
            </w:pPr>
            <w:r w:rsidRPr="005D2008">
              <w:t>17</w:t>
            </w:r>
          </w:p>
        </w:tc>
        <w:tc>
          <w:tcPr>
            <w:tcW w:w="611" w:type="dxa"/>
          </w:tcPr>
          <w:p w:rsidR="00320CC9" w:rsidRPr="005D2008" w:rsidRDefault="00320CC9" w:rsidP="00320CC9">
            <w:pPr>
              <w:pStyle w:val="10"/>
              <w:widowControl w:val="0"/>
              <w:jc w:val="center"/>
            </w:pPr>
            <w:r w:rsidRPr="005D2008">
              <w:t>10</w:t>
            </w:r>
          </w:p>
        </w:tc>
        <w:tc>
          <w:tcPr>
            <w:tcW w:w="611" w:type="dxa"/>
          </w:tcPr>
          <w:p w:rsidR="00320CC9" w:rsidRPr="005D2008" w:rsidRDefault="00320CC9" w:rsidP="00320CC9">
            <w:pPr>
              <w:pStyle w:val="10"/>
              <w:widowControl w:val="0"/>
              <w:jc w:val="center"/>
            </w:pPr>
            <w:r w:rsidRPr="005D2008">
              <w:t>9</w:t>
            </w:r>
          </w:p>
        </w:tc>
        <w:tc>
          <w:tcPr>
            <w:tcW w:w="611" w:type="dxa"/>
          </w:tcPr>
          <w:p w:rsidR="00320CC9" w:rsidRPr="005D2008" w:rsidRDefault="00AE4004" w:rsidP="00320CC9">
            <w:pPr>
              <w:pStyle w:val="10"/>
              <w:widowControl w:val="0"/>
              <w:jc w:val="center"/>
            </w:pPr>
            <w:r w:rsidRPr="005D2008">
              <w:t>8</w:t>
            </w:r>
          </w:p>
        </w:tc>
        <w:tc>
          <w:tcPr>
            <w:tcW w:w="611" w:type="dxa"/>
          </w:tcPr>
          <w:p w:rsidR="00320CC9" w:rsidRPr="005D2008" w:rsidRDefault="00320CC9" w:rsidP="00320CC9">
            <w:pPr>
              <w:pStyle w:val="10"/>
              <w:widowControl w:val="0"/>
              <w:jc w:val="center"/>
            </w:pPr>
            <w:r w:rsidRPr="005D2008">
              <w:t>1</w:t>
            </w:r>
          </w:p>
        </w:tc>
        <w:tc>
          <w:tcPr>
            <w:tcW w:w="611" w:type="dxa"/>
          </w:tcPr>
          <w:p w:rsidR="00320CC9" w:rsidRPr="005D2008" w:rsidRDefault="00320CC9" w:rsidP="00320CC9">
            <w:pPr>
              <w:pStyle w:val="10"/>
              <w:widowControl w:val="0"/>
              <w:jc w:val="center"/>
            </w:pPr>
            <w:r w:rsidRPr="005D2008">
              <w:t>1</w:t>
            </w:r>
          </w:p>
        </w:tc>
        <w:tc>
          <w:tcPr>
            <w:tcW w:w="617" w:type="dxa"/>
          </w:tcPr>
          <w:p w:rsidR="00320CC9" w:rsidRPr="005D2008" w:rsidRDefault="00622353" w:rsidP="00320CC9">
            <w:pPr>
              <w:pStyle w:val="10"/>
              <w:widowControl w:val="0"/>
              <w:jc w:val="center"/>
            </w:pPr>
            <w:r w:rsidRPr="005D2008">
              <w:t>0</w:t>
            </w:r>
          </w:p>
        </w:tc>
        <w:tc>
          <w:tcPr>
            <w:tcW w:w="611" w:type="dxa"/>
          </w:tcPr>
          <w:p w:rsidR="00320CC9" w:rsidRPr="005D2008" w:rsidRDefault="00320CC9" w:rsidP="00320CC9">
            <w:pPr>
              <w:pStyle w:val="10"/>
              <w:widowControl w:val="0"/>
              <w:jc w:val="center"/>
            </w:pPr>
            <w:r w:rsidRPr="005D2008">
              <w:t>3</w:t>
            </w:r>
          </w:p>
        </w:tc>
        <w:tc>
          <w:tcPr>
            <w:tcW w:w="611" w:type="dxa"/>
          </w:tcPr>
          <w:p w:rsidR="00320CC9" w:rsidRPr="005D2008" w:rsidRDefault="00320CC9" w:rsidP="00320CC9">
            <w:pPr>
              <w:pStyle w:val="10"/>
              <w:widowControl w:val="0"/>
              <w:jc w:val="center"/>
            </w:pPr>
            <w:r w:rsidRPr="005D2008">
              <w:t>5</w:t>
            </w:r>
          </w:p>
        </w:tc>
        <w:tc>
          <w:tcPr>
            <w:tcW w:w="611" w:type="dxa"/>
          </w:tcPr>
          <w:p w:rsidR="00320CC9" w:rsidRPr="005D2008" w:rsidRDefault="00AE4004" w:rsidP="00320CC9">
            <w:pPr>
              <w:pStyle w:val="10"/>
              <w:widowControl w:val="0"/>
              <w:jc w:val="center"/>
            </w:pPr>
            <w:r w:rsidRPr="005D2008">
              <w:t>8</w:t>
            </w:r>
          </w:p>
        </w:tc>
        <w:tc>
          <w:tcPr>
            <w:tcW w:w="611" w:type="dxa"/>
            <w:gridSpan w:val="2"/>
          </w:tcPr>
          <w:p w:rsidR="00320CC9" w:rsidRPr="005D2008" w:rsidRDefault="00320CC9" w:rsidP="00320CC9">
            <w:pPr>
              <w:pStyle w:val="10"/>
              <w:widowControl w:val="0"/>
              <w:jc w:val="center"/>
            </w:pPr>
            <w:r w:rsidRPr="005D2008">
              <w:t>1</w:t>
            </w:r>
          </w:p>
        </w:tc>
        <w:tc>
          <w:tcPr>
            <w:tcW w:w="611" w:type="dxa"/>
          </w:tcPr>
          <w:p w:rsidR="00320CC9" w:rsidRPr="005D2008" w:rsidRDefault="00320CC9" w:rsidP="00320CC9">
            <w:pPr>
              <w:pStyle w:val="10"/>
              <w:widowControl w:val="0"/>
              <w:jc w:val="center"/>
            </w:pPr>
            <w:r w:rsidRPr="005D2008">
              <w:t>3</w:t>
            </w:r>
          </w:p>
        </w:tc>
        <w:tc>
          <w:tcPr>
            <w:tcW w:w="611" w:type="dxa"/>
          </w:tcPr>
          <w:p w:rsidR="00320CC9" w:rsidRPr="005D2008" w:rsidRDefault="00D101BE" w:rsidP="00320CC9">
            <w:pPr>
              <w:pStyle w:val="10"/>
              <w:widowControl w:val="0"/>
              <w:jc w:val="center"/>
            </w:pPr>
            <w:r w:rsidRPr="005D2008">
              <w:t>3</w:t>
            </w:r>
          </w:p>
        </w:tc>
      </w:tr>
      <w:tr w:rsidR="00261466" w:rsidRPr="00261466">
        <w:trPr>
          <w:gridAfter w:val="1"/>
          <w:wAfter w:w="9" w:type="dxa"/>
          <w:trHeight w:val="572"/>
        </w:trPr>
        <w:tc>
          <w:tcPr>
            <w:tcW w:w="1712" w:type="dxa"/>
          </w:tcPr>
          <w:p w:rsidR="00320CC9" w:rsidRPr="001B1EBD" w:rsidRDefault="00320CC9">
            <w:pPr>
              <w:pStyle w:val="10"/>
              <w:widowControl w:val="0"/>
              <w:jc w:val="both"/>
            </w:pPr>
            <w:r w:rsidRPr="001B1EBD">
              <w:t>Детская библиотека</w:t>
            </w:r>
          </w:p>
        </w:tc>
        <w:tc>
          <w:tcPr>
            <w:tcW w:w="640" w:type="dxa"/>
          </w:tcPr>
          <w:p w:rsidR="00320CC9" w:rsidRPr="001B1EBD" w:rsidRDefault="00320CC9" w:rsidP="00320CC9">
            <w:pPr>
              <w:pStyle w:val="10"/>
              <w:widowControl w:val="0"/>
              <w:jc w:val="center"/>
            </w:pPr>
            <w:r w:rsidRPr="001B1EBD">
              <w:t>5</w:t>
            </w:r>
          </w:p>
        </w:tc>
        <w:tc>
          <w:tcPr>
            <w:tcW w:w="610" w:type="dxa"/>
          </w:tcPr>
          <w:p w:rsidR="00320CC9" w:rsidRPr="001B1EBD" w:rsidRDefault="00320CC9" w:rsidP="00320CC9">
            <w:pPr>
              <w:pStyle w:val="10"/>
              <w:widowControl w:val="0"/>
              <w:jc w:val="center"/>
            </w:pPr>
            <w:r w:rsidRPr="001B1EBD">
              <w:t>4</w:t>
            </w:r>
          </w:p>
        </w:tc>
        <w:tc>
          <w:tcPr>
            <w:tcW w:w="611" w:type="dxa"/>
            <w:gridSpan w:val="2"/>
          </w:tcPr>
          <w:p w:rsidR="00320CC9" w:rsidRPr="005D2008" w:rsidRDefault="00622353" w:rsidP="00320CC9">
            <w:pPr>
              <w:pStyle w:val="10"/>
              <w:widowControl w:val="0"/>
              <w:jc w:val="center"/>
            </w:pPr>
            <w:r w:rsidRPr="005D2008">
              <w:t>4</w:t>
            </w:r>
          </w:p>
        </w:tc>
        <w:tc>
          <w:tcPr>
            <w:tcW w:w="611" w:type="dxa"/>
          </w:tcPr>
          <w:p w:rsidR="00320CC9" w:rsidRPr="005D2008" w:rsidRDefault="00320CC9" w:rsidP="00320CC9">
            <w:pPr>
              <w:pStyle w:val="10"/>
              <w:widowControl w:val="0"/>
              <w:jc w:val="center"/>
            </w:pPr>
            <w:r w:rsidRPr="005D2008">
              <w:t>5</w:t>
            </w:r>
          </w:p>
        </w:tc>
        <w:tc>
          <w:tcPr>
            <w:tcW w:w="611" w:type="dxa"/>
          </w:tcPr>
          <w:p w:rsidR="00320CC9" w:rsidRPr="005D2008" w:rsidRDefault="00320CC9" w:rsidP="00320CC9">
            <w:pPr>
              <w:pStyle w:val="10"/>
              <w:widowControl w:val="0"/>
              <w:jc w:val="center"/>
            </w:pPr>
            <w:r w:rsidRPr="005D2008">
              <w:t>4</w:t>
            </w:r>
          </w:p>
        </w:tc>
        <w:tc>
          <w:tcPr>
            <w:tcW w:w="611" w:type="dxa"/>
            <w:gridSpan w:val="2"/>
          </w:tcPr>
          <w:p w:rsidR="00320CC9" w:rsidRPr="005D2008" w:rsidRDefault="00C76CCA" w:rsidP="00320CC9">
            <w:pPr>
              <w:pStyle w:val="10"/>
              <w:widowControl w:val="0"/>
              <w:jc w:val="center"/>
            </w:pPr>
            <w:r>
              <w:t>4</w:t>
            </w:r>
          </w:p>
        </w:tc>
        <w:tc>
          <w:tcPr>
            <w:tcW w:w="611" w:type="dxa"/>
          </w:tcPr>
          <w:p w:rsidR="00320CC9" w:rsidRPr="005D2008" w:rsidRDefault="00320CC9" w:rsidP="00320CC9">
            <w:pPr>
              <w:pStyle w:val="10"/>
              <w:widowControl w:val="0"/>
              <w:jc w:val="center"/>
            </w:pPr>
            <w:r w:rsidRPr="005D2008">
              <w:t>4</w:t>
            </w:r>
          </w:p>
        </w:tc>
        <w:tc>
          <w:tcPr>
            <w:tcW w:w="611" w:type="dxa"/>
          </w:tcPr>
          <w:p w:rsidR="00320CC9" w:rsidRPr="005D2008" w:rsidRDefault="00320CC9" w:rsidP="00320CC9">
            <w:pPr>
              <w:pStyle w:val="10"/>
              <w:widowControl w:val="0"/>
              <w:jc w:val="center"/>
            </w:pPr>
            <w:r w:rsidRPr="005D2008">
              <w:t>4</w:t>
            </w:r>
          </w:p>
        </w:tc>
        <w:tc>
          <w:tcPr>
            <w:tcW w:w="611" w:type="dxa"/>
            <w:gridSpan w:val="2"/>
          </w:tcPr>
          <w:p w:rsidR="00320CC9" w:rsidRPr="005D2008" w:rsidRDefault="00C76CCA" w:rsidP="00320CC9">
            <w:pPr>
              <w:pStyle w:val="10"/>
              <w:widowControl w:val="0"/>
              <w:jc w:val="center"/>
            </w:pPr>
            <w:r>
              <w:t>4</w:t>
            </w:r>
          </w:p>
        </w:tc>
        <w:tc>
          <w:tcPr>
            <w:tcW w:w="611" w:type="dxa"/>
          </w:tcPr>
          <w:p w:rsidR="00320CC9" w:rsidRPr="005D2008" w:rsidRDefault="00320CC9" w:rsidP="00320CC9">
            <w:pPr>
              <w:pStyle w:val="10"/>
              <w:widowControl w:val="0"/>
              <w:jc w:val="center"/>
            </w:pPr>
            <w:r w:rsidRPr="005D2008">
              <w:t>4</w:t>
            </w:r>
          </w:p>
        </w:tc>
        <w:tc>
          <w:tcPr>
            <w:tcW w:w="611" w:type="dxa"/>
          </w:tcPr>
          <w:p w:rsidR="00320CC9" w:rsidRPr="005D2008" w:rsidRDefault="00320CC9" w:rsidP="00320CC9">
            <w:pPr>
              <w:pStyle w:val="10"/>
              <w:widowControl w:val="0"/>
              <w:jc w:val="center"/>
            </w:pPr>
            <w:r w:rsidRPr="005D2008">
              <w:t>4</w:t>
            </w:r>
          </w:p>
        </w:tc>
        <w:tc>
          <w:tcPr>
            <w:tcW w:w="611" w:type="dxa"/>
          </w:tcPr>
          <w:p w:rsidR="00320CC9" w:rsidRPr="005D2008" w:rsidRDefault="00C76CCA" w:rsidP="00320CC9">
            <w:pPr>
              <w:pStyle w:val="10"/>
              <w:widowControl w:val="0"/>
              <w:jc w:val="center"/>
            </w:pPr>
            <w:r>
              <w:t>4</w:t>
            </w:r>
          </w:p>
        </w:tc>
        <w:tc>
          <w:tcPr>
            <w:tcW w:w="611" w:type="dxa"/>
          </w:tcPr>
          <w:p w:rsidR="00320CC9" w:rsidRPr="005D2008" w:rsidRDefault="00320CC9" w:rsidP="00320CC9">
            <w:pPr>
              <w:pStyle w:val="10"/>
              <w:widowControl w:val="0"/>
              <w:jc w:val="center"/>
            </w:pPr>
            <w:r w:rsidRPr="005D2008">
              <w:t>1</w:t>
            </w:r>
          </w:p>
        </w:tc>
        <w:tc>
          <w:tcPr>
            <w:tcW w:w="611" w:type="dxa"/>
          </w:tcPr>
          <w:p w:rsidR="00320CC9" w:rsidRPr="005D2008" w:rsidRDefault="00320CC9" w:rsidP="00320CC9">
            <w:pPr>
              <w:pStyle w:val="10"/>
              <w:widowControl w:val="0"/>
              <w:jc w:val="center"/>
            </w:pPr>
            <w:r w:rsidRPr="005D2008">
              <w:t>1</w:t>
            </w:r>
          </w:p>
        </w:tc>
        <w:tc>
          <w:tcPr>
            <w:tcW w:w="617" w:type="dxa"/>
          </w:tcPr>
          <w:p w:rsidR="00320CC9" w:rsidRPr="005D2008" w:rsidRDefault="00622353" w:rsidP="00320CC9">
            <w:pPr>
              <w:pStyle w:val="10"/>
              <w:widowControl w:val="0"/>
              <w:jc w:val="center"/>
            </w:pPr>
            <w:r w:rsidRPr="005D2008">
              <w:t>0</w:t>
            </w:r>
          </w:p>
        </w:tc>
        <w:tc>
          <w:tcPr>
            <w:tcW w:w="611" w:type="dxa"/>
          </w:tcPr>
          <w:p w:rsidR="00320CC9" w:rsidRPr="005D2008" w:rsidRDefault="00320CC9" w:rsidP="00320CC9">
            <w:pPr>
              <w:pStyle w:val="10"/>
              <w:widowControl w:val="0"/>
              <w:jc w:val="center"/>
            </w:pPr>
            <w:r w:rsidRPr="005D2008">
              <w:t>0</w:t>
            </w:r>
          </w:p>
        </w:tc>
        <w:tc>
          <w:tcPr>
            <w:tcW w:w="611" w:type="dxa"/>
          </w:tcPr>
          <w:p w:rsidR="00320CC9" w:rsidRPr="005D2008" w:rsidRDefault="00320CC9" w:rsidP="00320CC9">
            <w:pPr>
              <w:pStyle w:val="10"/>
              <w:widowControl w:val="0"/>
              <w:jc w:val="center"/>
            </w:pPr>
            <w:r w:rsidRPr="005D2008">
              <w:t>0</w:t>
            </w:r>
          </w:p>
        </w:tc>
        <w:tc>
          <w:tcPr>
            <w:tcW w:w="611" w:type="dxa"/>
          </w:tcPr>
          <w:p w:rsidR="00320CC9" w:rsidRPr="005D2008" w:rsidRDefault="00622353" w:rsidP="00320CC9">
            <w:pPr>
              <w:pStyle w:val="10"/>
              <w:widowControl w:val="0"/>
              <w:jc w:val="center"/>
            </w:pPr>
            <w:r w:rsidRPr="005D2008">
              <w:t>0</w:t>
            </w:r>
          </w:p>
        </w:tc>
        <w:tc>
          <w:tcPr>
            <w:tcW w:w="611" w:type="dxa"/>
            <w:gridSpan w:val="2"/>
          </w:tcPr>
          <w:p w:rsidR="00320CC9" w:rsidRPr="005D2008" w:rsidRDefault="00320CC9" w:rsidP="00320CC9">
            <w:pPr>
              <w:pStyle w:val="10"/>
              <w:widowControl w:val="0"/>
              <w:jc w:val="center"/>
            </w:pPr>
            <w:r w:rsidRPr="005D2008">
              <w:t>0</w:t>
            </w:r>
          </w:p>
        </w:tc>
        <w:tc>
          <w:tcPr>
            <w:tcW w:w="611" w:type="dxa"/>
          </w:tcPr>
          <w:p w:rsidR="00320CC9" w:rsidRPr="005D2008" w:rsidRDefault="00320CC9" w:rsidP="00320CC9">
            <w:pPr>
              <w:pStyle w:val="10"/>
              <w:widowControl w:val="0"/>
              <w:jc w:val="center"/>
            </w:pPr>
            <w:r w:rsidRPr="005D2008">
              <w:t>0</w:t>
            </w:r>
          </w:p>
        </w:tc>
        <w:tc>
          <w:tcPr>
            <w:tcW w:w="611" w:type="dxa"/>
          </w:tcPr>
          <w:p w:rsidR="00320CC9" w:rsidRPr="005D2008" w:rsidRDefault="00D101BE" w:rsidP="00320CC9">
            <w:pPr>
              <w:pStyle w:val="10"/>
              <w:widowControl w:val="0"/>
              <w:jc w:val="center"/>
            </w:pPr>
            <w:r w:rsidRPr="005D2008">
              <w:t>0</w:t>
            </w:r>
          </w:p>
        </w:tc>
      </w:tr>
      <w:tr w:rsidR="00261466" w:rsidRPr="00261466">
        <w:trPr>
          <w:gridAfter w:val="1"/>
          <w:wAfter w:w="9" w:type="dxa"/>
          <w:trHeight w:val="695"/>
        </w:trPr>
        <w:tc>
          <w:tcPr>
            <w:tcW w:w="1712" w:type="dxa"/>
          </w:tcPr>
          <w:p w:rsidR="00320CC9" w:rsidRPr="001B1EBD" w:rsidRDefault="00320CC9">
            <w:pPr>
              <w:pStyle w:val="10"/>
              <w:widowControl w:val="0"/>
              <w:jc w:val="both"/>
            </w:pPr>
            <w:r w:rsidRPr="001B1EBD">
              <w:t>Сельские библиотеки (27)</w:t>
            </w:r>
          </w:p>
        </w:tc>
        <w:tc>
          <w:tcPr>
            <w:tcW w:w="640" w:type="dxa"/>
          </w:tcPr>
          <w:p w:rsidR="00320CC9" w:rsidRPr="001B1EBD" w:rsidRDefault="00320CC9" w:rsidP="00320CC9">
            <w:pPr>
              <w:pStyle w:val="10"/>
              <w:widowControl w:val="0"/>
              <w:jc w:val="center"/>
            </w:pPr>
            <w:r w:rsidRPr="001B1EBD">
              <w:t>24</w:t>
            </w:r>
          </w:p>
        </w:tc>
        <w:tc>
          <w:tcPr>
            <w:tcW w:w="610" w:type="dxa"/>
          </w:tcPr>
          <w:p w:rsidR="00320CC9" w:rsidRPr="001B1EBD" w:rsidRDefault="00320CC9" w:rsidP="00320CC9">
            <w:pPr>
              <w:pStyle w:val="10"/>
              <w:widowControl w:val="0"/>
              <w:jc w:val="center"/>
            </w:pPr>
            <w:r w:rsidRPr="001B1EBD">
              <w:t>26</w:t>
            </w:r>
          </w:p>
        </w:tc>
        <w:tc>
          <w:tcPr>
            <w:tcW w:w="611" w:type="dxa"/>
            <w:gridSpan w:val="2"/>
          </w:tcPr>
          <w:p w:rsidR="00320CC9" w:rsidRPr="005D2008" w:rsidRDefault="00622353" w:rsidP="00320CC9">
            <w:pPr>
              <w:pStyle w:val="10"/>
              <w:widowControl w:val="0"/>
              <w:jc w:val="center"/>
            </w:pPr>
            <w:r w:rsidRPr="005D2008">
              <w:t>26</w:t>
            </w:r>
          </w:p>
        </w:tc>
        <w:tc>
          <w:tcPr>
            <w:tcW w:w="611" w:type="dxa"/>
          </w:tcPr>
          <w:p w:rsidR="00320CC9" w:rsidRPr="005D2008" w:rsidRDefault="00320CC9" w:rsidP="00320CC9">
            <w:pPr>
              <w:pStyle w:val="10"/>
              <w:widowControl w:val="0"/>
              <w:jc w:val="center"/>
            </w:pPr>
            <w:r w:rsidRPr="005D2008">
              <w:t>24</w:t>
            </w:r>
          </w:p>
        </w:tc>
        <w:tc>
          <w:tcPr>
            <w:tcW w:w="611" w:type="dxa"/>
          </w:tcPr>
          <w:p w:rsidR="00320CC9" w:rsidRPr="005D2008" w:rsidRDefault="00320CC9" w:rsidP="00320CC9">
            <w:pPr>
              <w:pStyle w:val="10"/>
              <w:widowControl w:val="0"/>
              <w:jc w:val="center"/>
            </w:pPr>
            <w:r w:rsidRPr="005D2008">
              <w:t>26</w:t>
            </w:r>
          </w:p>
        </w:tc>
        <w:tc>
          <w:tcPr>
            <w:tcW w:w="611" w:type="dxa"/>
            <w:gridSpan w:val="2"/>
          </w:tcPr>
          <w:p w:rsidR="00320CC9" w:rsidRPr="005D2008" w:rsidRDefault="00622353" w:rsidP="00320CC9">
            <w:pPr>
              <w:pStyle w:val="10"/>
              <w:widowControl w:val="0"/>
              <w:jc w:val="center"/>
            </w:pPr>
            <w:r w:rsidRPr="005D2008">
              <w:t>26</w:t>
            </w:r>
          </w:p>
        </w:tc>
        <w:tc>
          <w:tcPr>
            <w:tcW w:w="611" w:type="dxa"/>
          </w:tcPr>
          <w:p w:rsidR="00320CC9" w:rsidRPr="005D2008" w:rsidRDefault="00320CC9" w:rsidP="00320CC9">
            <w:pPr>
              <w:pStyle w:val="10"/>
              <w:widowControl w:val="0"/>
              <w:jc w:val="center"/>
            </w:pPr>
            <w:r w:rsidRPr="005D2008">
              <w:t>24</w:t>
            </w:r>
          </w:p>
        </w:tc>
        <w:tc>
          <w:tcPr>
            <w:tcW w:w="611" w:type="dxa"/>
          </w:tcPr>
          <w:p w:rsidR="00320CC9" w:rsidRPr="005D2008" w:rsidRDefault="00320CC9" w:rsidP="00320CC9">
            <w:pPr>
              <w:pStyle w:val="10"/>
              <w:widowControl w:val="0"/>
              <w:jc w:val="center"/>
            </w:pPr>
            <w:r w:rsidRPr="005D2008">
              <w:t>26</w:t>
            </w:r>
          </w:p>
        </w:tc>
        <w:tc>
          <w:tcPr>
            <w:tcW w:w="611" w:type="dxa"/>
            <w:gridSpan w:val="2"/>
          </w:tcPr>
          <w:p w:rsidR="00320CC9" w:rsidRPr="005D2008" w:rsidRDefault="00622353" w:rsidP="00320CC9">
            <w:pPr>
              <w:pStyle w:val="10"/>
              <w:widowControl w:val="0"/>
              <w:jc w:val="center"/>
            </w:pPr>
            <w:r w:rsidRPr="005D2008">
              <w:t>26</w:t>
            </w:r>
          </w:p>
        </w:tc>
        <w:tc>
          <w:tcPr>
            <w:tcW w:w="611" w:type="dxa"/>
          </w:tcPr>
          <w:p w:rsidR="00320CC9" w:rsidRPr="005D2008" w:rsidRDefault="00320CC9" w:rsidP="00320CC9">
            <w:pPr>
              <w:pStyle w:val="10"/>
              <w:widowControl w:val="0"/>
              <w:jc w:val="center"/>
            </w:pPr>
            <w:r w:rsidRPr="005D2008">
              <w:t>3</w:t>
            </w:r>
          </w:p>
        </w:tc>
        <w:tc>
          <w:tcPr>
            <w:tcW w:w="611" w:type="dxa"/>
          </w:tcPr>
          <w:p w:rsidR="00320CC9" w:rsidRPr="005D2008" w:rsidRDefault="00320CC9" w:rsidP="00320CC9">
            <w:pPr>
              <w:pStyle w:val="10"/>
              <w:widowControl w:val="0"/>
              <w:jc w:val="center"/>
            </w:pPr>
            <w:r w:rsidRPr="005D2008">
              <w:t>5</w:t>
            </w:r>
          </w:p>
        </w:tc>
        <w:tc>
          <w:tcPr>
            <w:tcW w:w="611" w:type="dxa"/>
          </w:tcPr>
          <w:p w:rsidR="00320CC9" w:rsidRPr="005D2008" w:rsidRDefault="00622353" w:rsidP="00320CC9">
            <w:pPr>
              <w:pStyle w:val="10"/>
              <w:widowControl w:val="0"/>
              <w:jc w:val="center"/>
            </w:pPr>
            <w:r w:rsidRPr="005D2008">
              <w:t>5</w:t>
            </w:r>
          </w:p>
        </w:tc>
        <w:tc>
          <w:tcPr>
            <w:tcW w:w="611" w:type="dxa"/>
          </w:tcPr>
          <w:p w:rsidR="00320CC9" w:rsidRPr="005D2008" w:rsidRDefault="00320CC9" w:rsidP="00320CC9">
            <w:pPr>
              <w:pStyle w:val="10"/>
              <w:widowControl w:val="0"/>
              <w:jc w:val="center"/>
            </w:pPr>
            <w:r w:rsidRPr="005D2008">
              <w:t>1</w:t>
            </w:r>
          </w:p>
        </w:tc>
        <w:tc>
          <w:tcPr>
            <w:tcW w:w="611" w:type="dxa"/>
          </w:tcPr>
          <w:p w:rsidR="00320CC9" w:rsidRPr="005D2008" w:rsidRDefault="00320CC9" w:rsidP="00320CC9">
            <w:pPr>
              <w:pStyle w:val="10"/>
              <w:widowControl w:val="0"/>
              <w:jc w:val="center"/>
            </w:pPr>
            <w:r w:rsidRPr="005D2008">
              <w:t>0</w:t>
            </w:r>
          </w:p>
        </w:tc>
        <w:tc>
          <w:tcPr>
            <w:tcW w:w="617" w:type="dxa"/>
          </w:tcPr>
          <w:p w:rsidR="00320CC9" w:rsidRPr="005D2008" w:rsidRDefault="00622353" w:rsidP="00320CC9">
            <w:pPr>
              <w:pStyle w:val="10"/>
              <w:widowControl w:val="0"/>
              <w:jc w:val="center"/>
            </w:pPr>
            <w:r w:rsidRPr="005D2008">
              <w:t>0</w:t>
            </w:r>
          </w:p>
        </w:tc>
        <w:tc>
          <w:tcPr>
            <w:tcW w:w="611" w:type="dxa"/>
          </w:tcPr>
          <w:p w:rsidR="00320CC9" w:rsidRPr="005D2008" w:rsidRDefault="00320CC9" w:rsidP="00320CC9">
            <w:pPr>
              <w:pStyle w:val="10"/>
              <w:widowControl w:val="0"/>
              <w:jc w:val="center"/>
            </w:pPr>
            <w:r w:rsidRPr="005D2008">
              <w:t>19</w:t>
            </w:r>
          </w:p>
        </w:tc>
        <w:tc>
          <w:tcPr>
            <w:tcW w:w="611" w:type="dxa"/>
          </w:tcPr>
          <w:p w:rsidR="00320CC9" w:rsidRPr="005D2008" w:rsidRDefault="00320CC9" w:rsidP="00320CC9">
            <w:pPr>
              <w:pStyle w:val="10"/>
              <w:widowControl w:val="0"/>
              <w:jc w:val="center"/>
            </w:pPr>
            <w:r w:rsidRPr="005D2008">
              <w:t>21</w:t>
            </w:r>
          </w:p>
        </w:tc>
        <w:tc>
          <w:tcPr>
            <w:tcW w:w="611" w:type="dxa"/>
          </w:tcPr>
          <w:p w:rsidR="00320CC9" w:rsidRPr="005D2008" w:rsidRDefault="00622353" w:rsidP="00320CC9">
            <w:pPr>
              <w:pStyle w:val="10"/>
              <w:widowControl w:val="0"/>
              <w:jc w:val="center"/>
            </w:pPr>
            <w:r w:rsidRPr="005D2008">
              <w:t>19</w:t>
            </w:r>
          </w:p>
        </w:tc>
        <w:tc>
          <w:tcPr>
            <w:tcW w:w="611" w:type="dxa"/>
            <w:gridSpan w:val="2"/>
          </w:tcPr>
          <w:p w:rsidR="00320CC9" w:rsidRPr="005D2008" w:rsidRDefault="00320CC9" w:rsidP="00320CC9">
            <w:pPr>
              <w:pStyle w:val="10"/>
              <w:widowControl w:val="0"/>
              <w:jc w:val="center"/>
            </w:pPr>
            <w:r w:rsidRPr="005D2008">
              <w:t>9</w:t>
            </w:r>
          </w:p>
        </w:tc>
        <w:tc>
          <w:tcPr>
            <w:tcW w:w="611" w:type="dxa"/>
          </w:tcPr>
          <w:p w:rsidR="00320CC9" w:rsidRPr="005D2008" w:rsidRDefault="00320CC9" w:rsidP="00320CC9">
            <w:pPr>
              <w:pStyle w:val="10"/>
              <w:widowControl w:val="0"/>
              <w:jc w:val="center"/>
            </w:pPr>
            <w:r w:rsidRPr="005D2008">
              <w:t>8</w:t>
            </w:r>
          </w:p>
        </w:tc>
        <w:tc>
          <w:tcPr>
            <w:tcW w:w="611" w:type="dxa"/>
          </w:tcPr>
          <w:p w:rsidR="00320CC9" w:rsidRPr="005D2008" w:rsidRDefault="00D101BE" w:rsidP="00320CC9">
            <w:pPr>
              <w:pStyle w:val="10"/>
              <w:widowControl w:val="0"/>
              <w:jc w:val="center"/>
            </w:pPr>
            <w:r w:rsidRPr="005D2008">
              <w:t>9</w:t>
            </w:r>
          </w:p>
        </w:tc>
      </w:tr>
      <w:tr w:rsidR="00261466" w:rsidRPr="00261466">
        <w:trPr>
          <w:gridAfter w:val="1"/>
          <w:wAfter w:w="9" w:type="dxa"/>
          <w:trHeight w:val="423"/>
        </w:trPr>
        <w:tc>
          <w:tcPr>
            <w:tcW w:w="1712" w:type="dxa"/>
          </w:tcPr>
          <w:p w:rsidR="00320CC9" w:rsidRPr="001B1EBD" w:rsidRDefault="00320CC9">
            <w:pPr>
              <w:pStyle w:val="10"/>
              <w:widowControl w:val="0"/>
              <w:jc w:val="both"/>
              <w:rPr>
                <w:b/>
              </w:rPr>
            </w:pPr>
            <w:r w:rsidRPr="001B1EBD">
              <w:rPr>
                <w:b/>
              </w:rPr>
              <w:t>Всего</w:t>
            </w:r>
          </w:p>
        </w:tc>
        <w:tc>
          <w:tcPr>
            <w:tcW w:w="640" w:type="dxa"/>
          </w:tcPr>
          <w:p w:rsidR="00320CC9" w:rsidRPr="001B1EBD" w:rsidRDefault="00320CC9" w:rsidP="00320CC9">
            <w:pPr>
              <w:pStyle w:val="10"/>
              <w:widowControl w:val="0"/>
              <w:jc w:val="center"/>
              <w:rPr>
                <w:b/>
              </w:rPr>
            </w:pPr>
            <w:r w:rsidRPr="001B1EBD">
              <w:rPr>
                <w:b/>
              </w:rPr>
              <w:t>51</w:t>
            </w:r>
          </w:p>
        </w:tc>
        <w:tc>
          <w:tcPr>
            <w:tcW w:w="610" w:type="dxa"/>
          </w:tcPr>
          <w:p w:rsidR="00320CC9" w:rsidRPr="001B1EBD" w:rsidRDefault="00320CC9" w:rsidP="00320CC9">
            <w:pPr>
              <w:pStyle w:val="10"/>
              <w:widowControl w:val="0"/>
              <w:jc w:val="center"/>
              <w:rPr>
                <w:b/>
              </w:rPr>
            </w:pPr>
            <w:r w:rsidRPr="001B1EBD">
              <w:rPr>
                <w:b/>
              </w:rPr>
              <w:t>55</w:t>
            </w:r>
          </w:p>
        </w:tc>
        <w:tc>
          <w:tcPr>
            <w:tcW w:w="611" w:type="dxa"/>
            <w:gridSpan w:val="2"/>
          </w:tcPr>
          <w:p w:rsidR="00320CC9" w:rsidRPr="005D2008" w:rsidRDefault="00FD7171" w:rsidP="00320CC9">
            <w:pPr>
              <w:pStyle w:val="10"/>
              <w:widowControl w:val="0"/>
              <w:jc w:val="center"/>
              <w:rPr>
                <w:b/>
              </w:rPr>
            </w:pPr>
            <w:r>
              <w:rPr>
                <w:b/>
              </w:rPr>
              <w:t>48</w:t>
            </w:r>
          </w:p>
        </w:tc>
        <w:tc>
          <w:tcPr>
            <w:tcW w:w="611" w:type="dxa"/>
          </w:tcPr>
          <w:p w:rsidR="00320CC9" w:rsidRPr="005D2008" w:rsidRDefault="00320CC9" w:rsidP="00320CC9">
            <w:pPr>
              <w:pStyle w:val="10"/>
              <w:widowControl w:val="0"/>
              <w:jc w:val="center"/>
              <w:rPr>
                <w:b/>
              </w:rPr>
            </w:pPr>
            <w:r w:rsidRPr="005D2008">
              <w:rPr>
                <w:b/>
              </w:rPr>
              <w:t>51</w:t>
            </w:r>
          </w:p>
        </w:tc>
        <w:tc>
          <w:tcPr>
            <w:tcW w:w="611" w:type="dxa"/>
          </w:tcPr>
          <w:p w:rsidR="00320CC9" w:rsidRPr="005D2008" w:rsidRDefault="00320CC9" w:rsidP="00320CC9">
            <w:pPr>
              <w:pStyle w:val="10"/>
              <w:widowControl w:val="0"/>
              <w:jc w:val="center"/>
              <w:rPr>
                <w:b/>
              </w:rPr>
            </w:pPr>
            <w:r w:rsidRPr="005D2008">
              <w:rPr>
                <w:b/>
              </w:rPr>
              <w:t>55</w:t>
            </w:r>
          </w:p>
        </w:tc>
        <w:tc>
          <w:tcPr>
            <w:tcW w:w="611" w:type="dxa"/>
            <w:gridSpan w:val="2"/>
          </w:tcPr>
          <w:p w:rsidR="00320CC9" w:rsidRPr="005D2008" w:rsidRDefault="00622353" w:rsidP="00320CC9">
            <w:pPr>
              <w:pStyle w:val="10"/>
              <w:widowControl w:val="0"/>
              <w:jc w:val="center"/>
              <w:rPr>
                <w:b/>
              </w:rPr>
            </w:pPr>
            <w:r w:rsidRPr="005D2008">
              <w:rPr>
                <w:b/>
              </w:rPr>
              <w:t>47</w:t>
            </w:r>
          </w:p>
        </w:tc>
        <w:tc>
          <w:tcPr>
            <w:tcW w:w="611" w:type="dxa"/>
          </w:tcPr>
          <w:p w:rsidR="00320CC9" w:rsidRPr="005D2008" w:rsidRDefault="00320CC9" w:rsidP="00320CC9">
            <w:pPr>
              <w:pStyle w:val="10"/>
              <w:widowControl w:val="0"/>
              <w:jc w:val="center"/>
              <w:rPr>
                <w:b/>
              </w:rPr>
            </w:pPr>
            <w:r w:rsidRPr="005D2008">
              <w:rPr>
                <w:b/>
              </w:rPr>
              <w:t>41</w:t>
            </w:r>
          </w:p>
        </w:tc>
        <w:tc>
          <w:tcPr>
            <w:tcW w:w="611" w:type="dxa"/>
          </w:tcPr>
          <w:p w:rsidR="00320CC9" w:rsidRPr="005D2008" w:rsidRDefault="00320CC9" w:rsidP="00320CC9">
            <w:pPr>
              <w:pStyle w:val="10"/>
              <w:widowControl w:val="0"/>
              <w:jc w:val="center"/>
              <w:rPr>
                <w:b/>
              </w:rPr>
            </w:pPr>
            <w:r w:rsidRPr="005D2008">
              <w:rPr>
                <w:b/>
              </w:rPr>
              <w:t>44</w:t>
            </w:r>
          </w:p>
        </w:tc>
        <w:tc>
          <w:tcPr>
            <w:tcW w:w="611" w:type="dxa"/>
            <w:gridSpan w:val="2"/>
          </w:tcPr>
          <w:p w:rsidR="00320CC9" w:rsidRPr="005D2008" w:rsidRDefault="00622353" w:rsidP="00320CC9">
            <w:pPr>
              <w:pStyle w:val="10"/>
              <w:widowControl w:val="0"/>
              <w:jc w:val="center"/>
              <w:rPr>
                <w:b/>
              </w:rPr>
            </w:pPr>
            <w:r w:rsidRPr="005D2008">
              <w:rPr>
                <w:b/>
              </w:rPr>
              <w:t>47</w:t>
            </w:r>
          </w:p>
        </w:tc>
        <w:tc>
          <w:tcPr>
            <w:tcW w:w="611" w:type="dxa"/>
          </w:tcPr>
          <w:p w:rsidR="00320CC9" w:rsidRPr="005D2008" w:rsidRDefault="00320CC9" w:rsidP="00320CC9">
            <w:pPr>
              <w:pStyle w:val="10"/>
              <w:widowControl w:val="0"/>
              <w:jc w:val="center"/>
              <w:rPr>
                <w:b/>
              </w:rPr>
            </w:pPr>
            <w:r w:rsidRPr="005D2008">
              <w:rPr>
                <w:b/>
              </w:rPr>
              <w:t>17</w:t>
            </w:r>
          </w:p>
        </w:tc>
        <w:tc>
          <w:tcPr>
            <w:tcW w:w="611" w:type="dxa"/>
          </w:tcPr>
          <w:p w:rsidR="00320CC9" w:rsidRPr="005D2008" w:rsidRDefault="00320CC9" w:rsidP="00320CC9">
            <w:pPr>
              <w:pStyle w:val="10"/>
              <w:widowControl w:val="0"/>
              <w:jc w:val="center"/>
              <w:rPr>
                <w:b/>
              </w:rPr>
            </w:pPr>
            <w:r w:rsidRPr="005D2008">
              <w:rPr>
                <w:b/>
              </w:rPr>
              <w:t>18</w:t>
            </w:r>
          </w:p>
        </w:tc>
        <w:tc>
          <w:tcPr>
            <w:tcW w:w="611" w:type="dxa"/>
          </w:tcPr>
          <w:p w:rsidR="00320CC9" w:rsidRPr="005D2008" w:rsidRDefault="00AE4004" w:rsidP="009A5E7A">
            <w:pPr>
              <w:pStyle w:val="10"/>
              <w:widowControl w:val="0"/>
              <w:jc w:val="center"/>
              <w:rPr>
                <w:b/>
              </w:rPr>
            </w:pPr>
            <w:r w:rsidRPr="005D2008">
              <w:rPr>
                <w:b/>
              </w:rPr>
              <w:t>1</w:t>
            </w:r>
            <w:r w:rsidR="009A5E7A">
              <w:rPr>
                <w:b/>
              </w:rPr>
              <w:t>7</w:t>
            </w:r>
          </w:p>
        </w:tc>
        <w:tc>
          <w:tcPr>
            <w:tcW w:w="611" w:type="dxa"/>
          </w:tcPr>
          <w:p w:rsidR="00320CC9" w:rsidRPr="005D2008" w:rsidRDefault="00320CC9" w:rsidP="00320CC9">
            <w:pPr>
              <w:pStyle w:val="10"/>
              <w:widowControl w:val="0"/>
              <w:jc w:val="center"/>
              <w:rPr>
                <w:b/>
              </w:rPr>
            </w:pPr>
            <w:r w:rsidRPr="005D2008">
              <w:rPr>
                <w:b/>
              </w:rPr>
              <w:t>3</w:t>
            </w:r>
          </w:p>
        </w:tc>
        <w:tc>
          <w:tcPr>
            <w:tcW w:w="611" w:type="dxa"/>
          </w:tcPr>
          <w:p w:rsidR="00320CC9" w:rsidRPr="005D2008" w:rsidRDefault="00320CC9" w:rsidP="00320CC9">
            <w:pPr>
              <w:pStyle w:val="10"/>
              <w:widowControl w:val="0"/>
              <w:jc w:val="center"/>
              <w:rPr>
                <w:b/>
              </w:rPr>
            </w:pPr>
            <w:r w:rsidRPr="005D2008">
              <w:rPr>
                <w:b/>
              </w:rPr>
              <w:t>2</w:t>
            </w:r>
          </w:p>
        </w:tc>
        <w:tc>
          <w:tcPr>
            <w:tcW w:w="617" w:type="dxa"/>
          </w:tcPr>
          <w:p w:rsidR="00320CC9" w:rsidRPr="005D2008" w:rsidRDefault="00AE4004" w:rsidP="00320CC9">
            <w:pPr>
              <w:pStyle w:val="10"/>
              <w:widowControl w:val="0"/>
              <w:jc w:val="center"/>
              <w:rPr>
                <w:b/>
              </w:rPr>
            </w:pPr>
            <w:r w:rsidRPr="005D2008">
              <w:rPr>
                <w:b/>
              </w:rPr>
              <w:t>0</w:t>
            </w:r>
          </w:p>
        </w:tc>
        <w:tc>
          <w:tcPr>
            <w:tcW w:w="611" w:type="dxa"/>
          </w:tcPr>
          <w:p w:rsidR="00320CC9" w:rsidRPr="005D2008" w:rsidRDefault="00320CC9" w:rsidP="00320CC9">
            <w:pPr>
              <w:pStyle w:val="10"/>
              <w:widowControl w:val="0"/>
              <w:jc w:val="center"/>
              <w:rPr>
                <w:b/>
              </w:rPr>
            </w:pPr>
            <w:r w:rsidRPr="005D2008">
              <w:rPr>
                <w:b/>
              </w:rPr>
              <w:t>22</w:t>
            </w:r>
          </w:p>
        </w:tc>
        <w:tc>
          <w:tcPr>
            <w:tcW w:w="611" w:type="dxa"/>
          </w:tcPr>
          <w:p w:rsidR="00320CC9" w:rsidRPr="005D2008" w:rsidRDefault="00320CC9" w:rsidP="00320CC9">
            <w:pPr>
              <w:pStyle w:val="10"/>
              <w:widowControl w:val="0"/>
              <w:jc w:val="center"/>
              <w:rPr>
                <w:b/>
              </w:rPr>
            </w:pPr>
            <w:r w:rsidRPr="005D2008">
              <w:rPr>
                <w:b/>
              </w:rPr>
              <w:t>26</w:t>
            </w:r>
          </w:p>
        </w:tc>
        <w:tc>
          <w:tcPr>
            <w:tcW w:w="611" w:type="dxa"/>
          </w:tcPr>
          <w:p w:rsidR="00320CC9" w:rsidRPr="005D2008" w:rsidRDefault="00AE4004" w:rsidP="00320CC9">
            <w:pPr>
              <w:pStyle w:val="10"/>
              <w:widowControl w:val="0"/>
              <w:jc w:val="center"/>
              <w:rPr>
                <w:b/>
              </w:rPr>
            </w:pPr>
            <w:r w:rsidRPr="005D2008">
              <w:rPr>
                <w:b/>
              </w:rPr>
              <w:t>27</w:t>
            </w:r>
          </w:p>
        </w:tc>
        <w:tc>
          <w:tcPr>
            <w:tcW w:w="611" w:type="dxa"/>
            <w:gridSpan w:val="2"/>
          </w:tcPr>
          <w:p w:rsidR="00320CC9" w:rsidRPr="005D2008" w:rsidRDefault="00320CC9" w:rsidP="00320CC9">
            <w:pPr>
              <w:pStyle w:val="10"/>
              <w:widowControl w:val="0"/>
              <w:jc w:val="center"/>
              <w:rPr>
                <w:b/>
              </w:rPr>
            </w:pPr>
            <w:r w:rsidRPr="005D2008">
              <w:rPr>
                <w:b/>
              </w:rPr>
              <w:t>10</w:t>
            </w:r>
          </w:p>
        </w:tc>
        <w:tc>
          <w:tcPr>
            <w:tcW w:w="611" w:type="dxa"/>
          </w:tcPr>
          <w:p w:rsidR="00320CC9" w:rsidRPr="005D2008" w:rsidRDefault="00320CC9" w:rsidP="00320CC9">
            <w:pPr>
              <w:pStyle w:val="10"/>
              <w:widowControl w:val="0"/>
              <w:jc w:val="center"/>
              <w:rPr>
                <w:b/>
              </w:rPr>
            </w:pPr>
            <w:r w:rsidRPr="005D2008">
              <w:rPr>
                <w:b/>
              </w:rPr>
              <w:t>11</w:t>
            </w:r>
          </w:p>
        </w:tc>
        <w:tc>
          <w:tcPr>
            <w:tcW w:w="611" w:type="dxa"/>
          </w:tcPr>
          <w:p w:rsidR="00320CC9" w:rsidRPr="005D2008" w:rsidRDefault="005D2008" w:rsidP="005D2008">
            <w:pPr>
              <w:pStyle w:val="10"/>
              <w:widowControl w:val="0"/>
              <w:jc w:val="center"/>
              <w:rPr>
                <w:b/>
              </w:rPr>
            </w:pPr>
            <w:r w:rsidRPr="005D2008">
              <w:rPr>
                <w:b/>
              </w:rPr>
              <w:t>12</w:t>
            </w:r>
          </w:p>
        </w:tc>
      </w:tr>
    </w:tbl>
    <w:p w:rsidR="00BE47A6" w:rsidRPr="001B1EBD" w:rsidRDefault="00D21CBC">
      <w:pPr>
        <w:pStyle w:val="10"/>
        <w:spacing w:line="360" w:lineRule="auto"/>
        <w:jc w:val="both"/>
      </w:pPr>
      <w:r w:rsidRPr="001B1EBD">
        <w:t xml:space="preserve">    * в Орловской библиотеке нет библиотекаря. </w:t>
      </w:r>
    </w:p>
    <w:p w:rsidR="00BE47A6" w:rsidRPr="00066F78" w:rsidRDefault="00D21CBC">
      <w:pPr>
        <w:pStyle w:val="10"/>
        <w:jc w:val="center"/>
        <w:rPr>
          <w:b/>
        </w:rPr>
      </w:pPr>
      <w:r w:rsidRPr="00066F78">
        <w:rPr>
          <w:b/>
        </w:rPr>
        <w:t>Библиотечные кадры, стаж работы и возраст.</w:t>
      </w:r>
    </w:p>
    <w:tbl>
      <w:tblPr>
        <w:tblStyle w:val="afffb"/>
        <w:tblW w:w="14567"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3"/>
        <w:gridCol w:w="603"/>
        <w:gridCol w:w="606"/>
        <w:gridCol w:w="608"/>
        <w:gridCol w:w="606"/>
        <w:gridCol w:w="604"/>
        <w:gridCol w:w="593"/>
        <w:gridCol w:w="13"/>
        <w:gridCol w:w="606"/>
        <w:gridCol w:w="606"/>
        <w:gridCol w:w="578"/>
        <w:gridCol w:w="26"/>
        <w:gridCol w:w="606"/>
        <w:gridCol w:w="606"/>
        <w:gridCol w:w="607"/>
        <w:gridCol w:w="604"/>
        <w:gridCol w:w="606"/>
        <w:gridCol w:w="653"/>
        <w:gridCol w:w="17"/>
        <w:gridCol w:w="542"/>
        <w:gridCol w:w="604"/>
        <w:gridCol w:w="555"/>
        <w:gridCol w:w="51"/>
        <w:gridCol w:w="606"/>
        <w:gridCol w:w="606"/>
        <w:gridCol w:w="972"/>
      </w:tblGrid>
      <w:tr w:rsidR="00261466" w:rsidRPr="007059AD" w:rsidTr="000E5003">
        <w:trPr>
          <w:trHeight w:val="169"/>
        </w:trPr>
        <w:tc>
          <w:tcPr>
            <w:tcW w:w="1483" w:type="dxa"/>
            <w:vMerge w:val="restart"/>
          </w:tcPr>
          <w:p w:rsidR="00BE47A6" w:rsidRPr="007059AD" w:rsidRDefault="00BE47A6">
            <w:pPr>
              <w:pStyle w:val="10"/>
              <w:widowControl w:val="0"/>
              <w:jc w:val="both"/>
            </w:pPr>
          </w:p>
        </w:tc>
        <w:tc>
          <w:tcPr>
            <w:tcW w:w="1817" w:type="dxa"/>
            <w:gridSpan w:val="3"/>
            <w:vMerge w:val="restart"/>
          </w:tcPr>
          <w:p w:rsidR="00BE47A6" w:rsidRPr="007059AD" w:rsidRDefault="00D21CBC">
            <w:pPr>
              <w:pStyle w:val="10"/>
              <w:widowControl w:val="0"/>
              <w:jc w:val="both"/>
            </w:pPr>
            <w:r w:rsidRPr="007059AD">
              <w:t>Основной персонал</w:t>
            </w:r>
          </w:p>
        </w:tc>
        <w:tc>
          <w:tcPr>
            <w:tcW w:w="5451" w:type="dxa"/>
            <w:gridSpan w:val="11"/>
          </w:tcPr>
          <w:p w:rsidR="00BE47A6" w:rsidRPr="007059AD" w:rsidRDefault="00D21CBC">
            <w:pPr>
              <w:pStyle w:val="10"/>
              <w:widowControl w:val="0"/>
              <w:jc w:val="center"/>
            </w:pPr>
            <w:r w:rsidRPr="007059AD">
              <w:t>Со стажем работы в библиотеке</w:t>
            </w:r>
          </w:p>
        </w:tc>
        <w:tc>
          <w:tcPr>
            <w:tcW w:w="5816" w:type="dxa"/>
            <w:gridSpan w:val="11"/>
          </w:tcPr>
          <w:p w:rsidR="00BE47A6" w:rsidRPr="007059AD" w:rsidRDefault="00D21CBC">
            <w:pPr>
              <w:pStyle w:val="10"/>
              <w:widowControl w:val="0"/>
              <w:jc w:val="center"/>
            </w:pPr>
            <w:r w:rsidRPr="007059AD">
              <w:t>По возрасту</w:t>
            </w:r>
          </w:p>
        </w:tc>
      </w:tr>
      <w:tr w:rsidR="00261466" w:rsidRPr="007059AD" w:rsidTr="000E5003">
        <w:trPr>
          <w:trHeight w:val="169"/>
        </w:trPr>
        <w:tc>
          <w:tcPr>
            <w:tcW w:w="1483" w:type="dxa"/>
            <w:vMerge/>
          </w:tcPr>
          <w:p w:rsidR="00BE47A6" w:rsidRPr="007059AD" w:rsidRDefault="00BE47A6">
            <w:pPr>
              <w:pStyle w:val="10"/>
              <w:widowControl w:val="0"/>
              <w:pBdr>
                <w:top w:val="nil"/>
                <w:left w:val="nil"/>
                <w:bottom w:val="nil"/>
                <w:right w:val="nil"/>
                <w:between w:val="nil"/>
              </w:pBdr>
              <w:spacing w:line="276" w:lineRule="auto"/>
            </w:pPr>
          </w:p>
        </w:tc>
        <w:tc>
          <w:tcPr>
            <w:tcW w:w="1817" w:type="dxa"/>
            <w:gridSpan w:val="3"/>
            <w:vMerge/>
          </w:tcPr>
          <w:p w:rsidR="00BE47A6" w:rsidRPr="007059AD" w:rsidRDefault="00BE47A6">
            <w:pPr>
              <w:pStyle w:val="10"/>
              <w:widowControl w:val="0"/>
              <w:pBdr>
                <w:top w:val="nil"/>
                <w:left w:val="nil"/>
                <w:bottom w:val="nil"/>
                <w:right w:val="nil"/>
                <w:between w:val="nil"/>
              </w:pBdr>
              <w:spacing w:line="276" w:lineRule="auto"/>
            </w:pPr>
          </w:p>
        </w:tc>
        <w:tc>
          <w:tcPr>
            <w:tcW w:w="1803" w:type="dxa"/>
            <w:gridSpan w:val="3"/>
          </w:tcPr>
          <w:p w:rsidR="00BE47A6" w:rsidRPr="007059AD" w:rsidRDefault="00D21CBC">
            <w:pPr>
              <w:pStyle w:val="10"/>
              <w:widowControl w:val="0"/>
              <w:jc w:val="center"/>
            </w:pPr>
            <w:r w:rsidRPr="007059AD">
              <w:t>до 3 лет</w:t>
            </w:r>
          </w:p>
        </w:tc>
        <w:tc>
          <w:tcPr>
            <w:tcW w:w="1803" w:type="dxa"/>
            <w:gridSpan w:val="4"/>
          </w:tcPr>
          <w:p w:rsidR="00BE47A6" w:rsidRPr="007059AD" w:rsidRDefault="00D21CBC">
            <w:pPr>
              <w:pStyle w:val="10"/>
              <w:widowControl w:val="0"/>
              <w:jc w:val="center"/>
            </w:pPr>
            <w:r w:rsidRPr="007059AD">
              <w:t>от 3 до 10 лет</w:t>
            </w:r>
          </w:p>
        </w:tc>
        <w:tc>
          <w:tcPr>
            <w:tcW w:w="1845" w:type="dxa"/>
            <w:gridSpan w:val="4"/>
          </w:tcPr>
          <w:p w:rsidR="00BE47A6" w:rsidRPr="007059AD" w:rsidRDefault="00D21CBC">
            <w:pPr>
              <w:pStyle w:val="10"/>
              <w:widowControl w:val="0"/>
              <w:jc w:val="center"/>
            </w:pPr>
            <w:r w:rsidRPr="007059AD">
              <w:t>свыше 10 лет</w:t>
            </w:r>
          </w:p>
        </w:tc>
        <w:tc>
          <w:tcPr>
            <w:tcW w:w="1863" w:type="dxa"/>
            <w:gridSpan w:val="3"/>
          </w:tcPr>
          <w:p w:rsidR="00BE47A6" w:rsidRPr="007059AD" w:rsidRDefault="00D21CBC">
            <w:pPr>
              <w:pStyle w:val="10"/>
              <w:widowControl w:val="0"/>
              <w:jc w:val="center"/>
            </w:pPr>
            <w:r w:rsidRPr="007059AD">
              <w:t>до 30 лет</w:t>
            </w:r>
          </w:p>
        </w:tc>
        <w:tc>
          <w:tcPr>
            <w:tcW w:w="1718" w:type="dxa"/>
            <w:gridSpan w:val="4"/>
          </w:tcPr>
          <w:p w:rsidR="00BE47A6" w:rsidRPr="007059AD" w:rsidRDefault="00D21CBC">
            <w:pPr>
              <w:pStyle w:val="10"/>
              <w:widowControl w:val="0"/>
              <w:jc w:val="center"/>
            </w:pPr>
            <w:r w:rsidRPr="007059AD">
              <w:t>от 30 до 55 лет</w:t>
            </w:r>
          </w:p>
        </w:tc>
        <w:tc>
          <w:tcPr>
            <w:tcW w:w="2235" w:type="dxa"/>
            <w:gridSpan w:val="4"/>
          </w:tcPr>
          <w:p w:rsidR="00BE47A6" w:rsidRPr="007059AD" w:rsidRDefault="00D21CBC">
            <w:pPr>
              <w:pStyle w:val="10"/>
              <w:widowControl w:val="0"/>
              <w:jc w:val="center"/>
            </w:pPr>
            <w:r w:rsidRPr="007059AD">
              <w:t>55 лет и старше</w:t>
            </w:r>
          </w:p>
        </w:tc>
      </w:tr>
      <w:tr w:rsidR="00261466" w:rsidRPr="007059AD" w:rsidTr="000E5003">
        <w:trPr>
          <w:trHeight w:val="842"/>
        </w:trPr>
        <w:tc>
          <w:tcPr>
            <w:tcW w:w="1483" w:type="dxa"/>
          </w:tcPr>
          <w:p w:rsidR="00DD6591" w:rsidRPr="007059AD" w:rsidRDefault="00DD6591">
            <w:pPr>
              <w:pStyle w:val="10"/>
            </w:pPr>
          </w:p>
        </w:tc>
        <w:tc>
          <w:tcPr>
            <w:tcW w:w="603" w:type="dxa"/>
          </w:tcPr>
          <w:p w:rsidR="00DD6591" w:rsidRPr="007059AD" w:rsidRDefault="00DD6591" w:rsidP="001B1EBD">
            <w:pPr>
              <w:pStyle w:val="10"/>
              <w:ind w:left="113" w:right="113"/>
            </w:pPr>
            <w:r w:rsidRPr="007059AD">
              <w:t>2019</w:t>
            </w:r>
          </w:p>
        </w:tc>
        <w:tc>
          <w:tcPr>
            <w:tcW w:w="606" w:type="dxa"/>
          </w:tcPr>
          <w:p w:rsidR="00DD6591" w:rsidRPr="007059AD" w:rsidRDefault="00DD6591" w:rsidP="001B1EBD">
            <w:pPr>
              <w:pStyle w:val="10"/>
              <w:ind w:left="113" w:right="113"/>
            </w:pPr>
            <w:r w:rsidRPr="007059AD">
              <w:t>2020</w:t>
            </w:r>
          </w:p>
        </w:tc>
        <w:tc>
          <w:tcPr>
            <w:tcW w:w="608" w:type="dxa"/>
          </w:tcPr>
          <w:p w:rsidR="00DD6591" w:rsidRPr="007059AD" w:rsidRDefault="00DD6591">
            <w:pPr>
              <w:pStyle w:val="10"/>
              <w:ind w:left="113" w:right="113"/>
            </w:pPr>
            <w:r w:rsidRPr="007059AD">
              <w:t>2021</w:t>
            </w:r>
          </w:p>
        </w:tc>
        <w:tc>
          <w:tcPr>
            <w:tcW w:w="606" w:type="dxa"/>
          </w:tcPr>
          <w:p w:rsidR="00DD6591" w:rsidRPr="007059AD" w:rsidRDefault="00DD6591" w:rsidP="001B1EBD">
            <w:pPr>
              <w:pStyle w:val="10"/>
              <w:ind w:left="113" w:right="113"/>
            </w:pPr>
            <w:r w:rsidRPr="007059AD">
              <w:t>2019</w:t>
            </w:r>
          </w:p>
        </w:tc>
        <w:tc>
          <w:tcPr>
            <w:tcW w:w="604" w:type="dxa"/>
          </w:tcPr>
          <w:p w:rsidR="00DD6591" w:rsidRPr="007059AD" w:rsidRDefault="00DD6591" w:rsidP="001B1EBD">
            <w:pPr>
              <w:pStyle w:val="10"/>
              <w:ind w:left="113" w:right="113"/>
            </w:pPr>
            <w:r w:rsidRPr="007059AD">
              <w:t>2020</w:t>
            </w:r>
          </w:p>
        </w:tc>
        <w:tc>
          <w:tcPr>
            <w:tcW w:w="606" w:type="dxa"/>
            <w:gridSpan w:val="2"/>
          </w:tcPr>
          <w:p w:rsidR="00DD6591" w:rsidRPr="007059AD" w:rsidRDefault="00DD6591">
            <w:pPr>
              <w:pStyle w:val="10"/>
              <w:ind w:left="113" w:right="113"/>
            </w:pPr>
            <w:r w:rsidRPr="007059AD">
              <w:t>2021</w:t>
            </w:r>
          </w:p>
        </w:tc>
        <w:tc>
          <w:tcPr>
            <w:tcW w:w="606" w:type="dxa"/>
          </w:tcPr>
          <w:p w:rsidR="00DD6591" w:rsidRPr="007059AD" w:rsidRDefault="00DD6591" w:rsidP="001B1EBD">
            <w:pPr>
              <w:pStyle w:val="10"/>
              <w:ind w:left="113" w:right="113"/>
            </w:pPr>
            <w:r w:rsidRPr="007059AD">
              <w:t>2019</w:t>
            </w:r>
          </w:p>
        </w:tc>
        <w:tc>
          <w:tcPr>
            <w:tcW w:w="606" w:type="dxa"/>
          </w:tcPr>
          <w:p w:rsidR="00DD6591" w:rsidRPr="007059AD" w:rsidRDefault="00DD6591" w:rsidP="001B1EBD">
            <w:pPr>
              <w:pStyle w:val="10"/>
              <w:ind w:left="113" w:right="113"/>
            </w:pPr>
            <w:r w:rsidRPr="007059AD">
              <w:t>2020</w:t>
            </w:r>
          </w:p>
        </w:tc>
        <w:tc>
          <w:tcPr>
            <w:tcW w:w="604" w:type="dxa"/>
            <w:gridSpan w:val="2"/>
          </w:tcPr>
          <w:p w:rsidR="00DD6591" w:rsidRPr="007059AD" w:rsidRDefault="00DD6591">
            <w:pPr>
              <w:pStyle w:val="10"/>
              <w:ind w:left="113" w:right="113"/>
            </w:pPr>
            <w:r w:rsidRPr="007059AD">
              <w:t>2021</w:t>
            </w:r>
          </w:p>
        </w:tc>
        <w:tc>
          <w:tcPr>
            <w:tcW w:w="606" w:type="dxa"/>
          </w:tcPr>
          <w:p w:rsidR="00DD6591" w:rsidRPr="007059AD" w:rsidRDefault="00DD6591" w:rsidP="001B1EBD">
            <w:pPr>
              <w:pStyle w:val="10"/>
              <w:ind w:left="113" w:right="113"/>
            </w:pPr>
            <w:r w:rsidRPr="007059AD">
              <w:t>2019</w:t>
            </w:r>
          </w:p>
        </w:tc>
        <w:tc>
          <w:tcPr>
            <w:tcW w:w="606" w:type="dxa"/>
          </w:tcPr>
          <w:p w:rsidR="00DD6591" w:rsidRPr="007059AD" w:rsidRDefault="00DD6591" w:rsidP="001B1EBD">
            <w:pPr>
              <w:pStyle w:val="10"/>
              <w:ind w:left="113" w:right="113"/>
            </w:pPr>
            <w:r w:rsidRPr="007059AD">
              <w:t>2020</w:t>
            </w:r>
          </w:p>
        </w:tc>
        <w:tc>
          <w:tcPr>
            <w:tcW w:w="607" w:type="dxa"/>
          </w:tcPr>
          <w:p w:rsidR="00DD6591" w:rsidRPr="007059AD" w:rsidRDefault="00DD6591">
            <w:pPr>
              <w:pStyle w:val="10"/>
              <w:ind w:left="113" w:right="113"/>
            </w:pPr>
            <w:r w:rsidRPr="007059AD">
              <w:t>2021</w:t>
            </w:r>
          </w:p>
        </w:tc>
        <w:tc>
          <w:tcPr>
            <w:tcW w:w="604" w:type="dxa"/>
          </w:tcPr>
          <w:p w:rsidR="00DD6591" w:rsidRPr="007059AD" w:rsidRDefault="00DD6591" w:rsidP="001B1EBD">
            <w:pPr>
              <w:pStyle w:val="10"/>
              <w:ind w:left="113" w:right="113"/>
            </w:pPr>
            <w:r w:rsidRPr="007059AD">
              <w:t>2019</w:t>
            </w:r>
          </w:p>
        </w:tc>
        <w:tc>
          <w:tcPr>
            <w:tcW w:w="606" w:type="dxa"/>
          </w:tcPr>
          <w:p w:rsidR="00DD6591" w:rsidRPr="007059AD" w:rsidRDefault="00DD6591" w:rsidP="001B1EBD">
            <w:pPr>
              <w:pStyle w:val="10"/>
              <w:ind w:left="113" w:right="113"/>
            </w:pPr>
            <w:r w:rsidRPr="007059AD">
              <w:t>2020</w:t>
            </w:r>
          </w:p>
        </w:tc>
        <w:tc>
          <w:tcPr>
            <w:tcW w:w="670" w:type="dxa"/>
            <w:gridSpan w:val="2"/>
          </w:tcPr>
          <w:p w:rsidR="00DD6591" w:rsidRPr="007059AD" w:rsidRDefault="00DD6591">
            <w:pPr>
              <w:pStyle w:val="10"/>
              <w:ind w:left="113" w:right="113"/>
            </w:pPr>
            <w:r w:rsidRPr="007059AD">
              <w:t>2021</w:t>
            </w:r>
          </w:p>
        </w:tc>
        <w:tc>
          <w:tcPr>
            <w:tcW w:w="542" w:type="dxa"/>
          </w:tcPr>
          <w:p w:rsidR="00DD6591" w:rsidRPr="007059AD" w:rsidRDefault="00DD6591" w:rsidP="001B1EBD">
            <w:pPr>
              <w:pStyle w:val="10"/>
              <w:ind w:left="113" w:right="113"/>
            </w:pPr>
            <w:r w:rsidRPr="007059AD">
              <w:t>2019</w:t>
            </w:r>
          </w:p>
        </w:tc>
        <w:tc>
          <w:tcPr>
            <w:tcW w:w="604" w:type="dxa"/>
          </w:tcPr>
          <w:p w:rsidR="00DD6591" w:rsidRPr="007059AD" w:rsidRDefault="00DD6591" w:rsidP="001B1EBD">
            <w:pPr>
              <w:pStyle w:val="10"/>
              <w:ind w:left="113" w:right="113"/>
            </w:pPr>
            <w:r w:rsidRPr="007059AD">
              <w:t>2020</w:t>
            </w:r>
          </w:p>
        </w:tc>
        <w:tc>
          <w:tcPr>
            <w:tcW w:w="606" w:type="dxa"/>
            <w:gridSpan w:val="2"/>
          </w:tcPr>
          <w:p w:rsidR="00DD6591" w:rsidRPr="007059AD" w:rsidRDefault="00DD6591">
            <w:pPr>
              <w:pStyle w:val="10"/>
              <w:ind w:left="113" w:right="113"/>
            </w:pPr>
            <w:r w:rsidRPr="007059AD">
              <w:t>2021</w:t>
            </w:r>
          </w:p>
        </w:tc>
        <w:tc>
          <w:tcPr>
            <w:tcW w:w="606" w:type="dxa"/>
          </w:tcPr>
          <w:p w:rsidR="00DD6591" w:rsidRPr="007059AD" w:rsidRDefault="00DD6591" w:rsidP="001B1EBD">
            <w:pPr>
              <w:pStyle w:val="10"/>
              <w:ind w:left="113" w:right="113"/>
            </w:pPr>
            <w:r w:rsidRPr="007059AD">
              <w:t>2019</w:t>
            </w:r>
          </w:p>
        </w:tc>
        <w:tc>
          <w:tcPr>
            <w:tcW w:w="606" w:type="dxa"/>
          </w:tcPr>
          <w:p w:rsidR="00DD6591" w:rsidRPr="007059AD" w:rsidRDefault="00DD6591" w:rsidP="001B1EBD">
            <w:pPr>
              <w:pStyle w:val="10"/>
              <w:ind w:left="113" w:right="113"/>
            </w:pPr>
            <w:r w:rsidRPr="007059AD">
              <w:t>2020</w:t>
            </w:r>
          </w:p>
        </w:tc>
        <w:tc>
          <w:tcPr>
            <w:tcW w:w="972" w:type="dxa"/>
          </w:tcPr>
          <w:p w:rsidR="00DD6591" w:rsidRPr="007059AD" w:rsidRDefault="00DD6591">
            <w:pPr>
              <w:pStyle w:val="10"/>
              <w:ind w:left="113" w:right="113"/>
            </w:pPr>
            <w:r w:rsidRPr="007059AD">
              <w:t>2021</w:t>
            </w:r>
          </w:p>
        </w:tc>
      </w:tr>
      <w:tr w:rsidR="00261466" w:rsidRPr="007059AD" w:rsidTr="000E5003">
        <w:trPr>
          <w:trHeight w:val="543"/>
        </w:trPr>
        <w:tc>
          <w:tcPr>
            <w:tcW w:w="1483" w:type="dxa"/>
          </w:tcPr>
          <w:p w:rsidR="00DD6591" w:rsidRPr="007059AD" w:rsidRDefault="00DD6591">
            <w:pPr>
              <w:pStyle w:val="10"/>
            </w:pPr>
            <w:r w:rsidRPr="007059AD">
              <w:t>Центральная библиотека</w:t>
            </w:r>
          </w:p>
        </w:tc>
        <w:tc>
          <w:tcPr>
            <w:tcW w:w="603" w:type="dxa"/>
          </w:tcPr>
          <w:p w:rsidR="00DD6591" w:rsidRPr="007059AD" w:rsidRDefault="00DD6591" w:rsidP="001B1EBD">
            <w:pPr>
              <w:pStyle w:val="10"/>
              <w:widowControl w:val="0"/>
              <w:jc w:val="center"/>
            </w:pPr>
            <w:r w:rsidRPr="007059AD">
              <w:t>13</w:t>
            </w:r>
          </w:p>
        </w:tc>
        <w:tc>
          <w:tcPr>
            <w:tcW w:w="606" w:type="dxa"/>
          </w:tcPr>
          <w:p w:rsidR="00DD6591" w:rsidRPr="007059AD" w:rsidRDefault="00DD6591" w:rsidP="001B1EBD">
            <w:pPr>
              <w:pStyle w:val="10"/>
              <w:widowControl w:val="0"/>
              <w:jc w:val="center"/>
            </w:pPr>
            <w:r w:rsidRPr="007059AD">
              <w:t>14</w:t>
            </w:r>
          </w:p>
        </w:tc>
        <w:tc>
          <w:tcPr>
            <w:tcW w:w="608" w:type="dxa"/>
          </w:tcPr>
          <w:p w:rsidR="00DD6591" w:rsidRPr="007059AD" w:rsidRDefault="00C2559D">
            <w:pPr>
              <w:pStyle w:val="10"/>
              <w:widowControl w:val="0"/>
              <w:jc w:val="center"/>
            </w:pPr>
            <w:r w:rsidRPr="007059AD">
              <w:t>17</w:t>
            </w:r>
          </w:p>
        </w:tc>
        <w:tc>
          <w:tcPr>
            <w:tcW w:w="606" w:type="dxa"/>
          </w:tcPr>
          <w:p w:rsidR="00DD6591" w:rsidRPr="007059AD" w:rsidRDefault="00DD6591" w:rsidP="001B1EBD">
            <w:pPr>
              <w:pStyle w:val="10"/>
              <w:widowControl w:val="0"/>
              <w:jc w:val="center"/>
            </w:pPr>
            <w:r w:rsidRPr="007059AD">
              <w:t>3</w:t>
            </w:r>
          </w:p>
        </w:tc>
        <w:tc>
          <w:tcPr>
            <w:tcW w:w="604" w:type="dxa"/>
          </w:tcPr>
          <w:p w:rsidR="00DD6591" w:rsidRPr="007059AD" w:rsidRDefault="00DD6591" w:rsidP="001B1EBD">
            <w:pPr>
              <w:pStyle w:val="10"/>
              <w:widowControl w:val="0"/>
              <w:jc w:val="center"/>
            </w:pPr>
            <w:r w:rsidRPr="007059AD">
              <w:t>3</w:t>
            </w:r>
          </w:p>
        </w:tc>
        <w:tc>
          <w:tcPr>
            <w:tcW w:w="606" w:type="dxa"/>
            <w:gridSpan w:val="2"/>
          </w:tcPr>
          <w:p w:rsidR="00DD6591" w:rsidRPr="007059AD" w:rsidRDefault="00274125">
            <w:pPr>
              <w:pStyle w:val="10"/>
              <w:widowControl w:val="0"/>
              <w:jc w:val="center"/>
            </w:pPr>
            <w:r w:rsidRPr="007059AD">
              <w:t>2</w:t>
            </w:r>
          </w:p>
        </w:tc>
        <w:tc>
          <w:tcPr>
            <w:tcW w:w="606" w:type="dxa"/>
          </w:tcPr>
          <w:p w:rsidR="00DD6591" w:rsidRPr="007059AD" w:rsidRDefault="00DD6591" w:rsidP="001B1EBD">
            <w:pPr>
              <w:pStyle w:val="10"/>
              <w:widowControl w:val="0"/>
              <w:jc w:val="center"/>
            </w:pPr>
            <w:r w:rsidRPr="007059AD">
              <w:t>6</w:t>
            </w:r>
          </w:p>
        </w:tc>
        <w:tc>
          <w:tcPr>
            <w:tcW w:w="606" w:type="dxa"/>
          </w:tcPr>
          <w:p w:rsidR="00DD6591" w:rsidRPr="007059AD" w:rsidRDefault="00DD6591" w:rsidP="001B1EBD">
            <w:pPr>
              <w:pStyle w:val="10"/>
              <w:widowControl w:val="0"/>
              <w:jc w:val="center"/>
            </w:pPr>
            <w:r w:rsidRPr="007059AD">
              <w:t>7</w:t>
            </w:r>
          </w:p>
        </w:tc>
        <w:tc>
          <w:tcPr>
            <w:tcW w:w="604" w:type="dxa"/>
            <w:gridSpan w:val="2"/>
          </w:tcPr>
          <w:p w:rsidR="00DD6591" w:rsidRPr="007059AD" w:rsidRDefault="00274125">
            <w:pPr>
              <w:pStyle w:val="10"/>
              <w:widowControl w:val="0"/>
              <w:jc w:val="center"/>
            </w:pPr>
            <w:r w:rsidRPr="007059AD">
              <w:t>9</w:t>
            </w:r>
          </w:p>
        </w:tc>
        <w:tc>
          <w:tcPr>
            <w:tcW w:w="606" w:type="dxa"/>
          </w:tcPr>
          <w:p w:rsidR="00DD6591" w:rsidRPr="007059AD" w:rsidRDefault="00DD6591" w:rsidP="001B1EBD">
            <w:pPr>
              <w:pStyle w:val="10"/>
              <w:widowControl w:val="0"/>
              <w:jc w:val="center"/>
            </w:pPr>
            <w:r w:rsidRPr="007059AD">
              <w:t>4</w:t>
            </w:r>
          </w:p>
        </w:tc>
        <w:tc>
          <w:tcPr>
            <w:tcW w:w="606" w:type="dxa"/>
          </w:tcPr>
          <w:p w:rsidR="00DD6591" w:rsidRPr="007059AD" w:rsidRDefault="00DD6591" w:rsidP="001B1EBD">
            <w:pPr>
              <w:pStyle w:val="10"/>
              <w:widowControl w:val="0"/>
              <w:jc w:val="center"/>
            </w:pPr>
            <w:r w:rsidRPr="007059AD">
              <w:t>4</w:t>
            </w:r>
          </w:p>
        </w:tc>
        <w:tc>
          <w:tcPr>
            <w:tcW w:w="607" w:type="dxa"/>
          </w:tcPr>
          <w:p w:rsidR="00DD6591" w:rsidRPr="007059AD" w:rsidRDefault="00274125">
            <w:pPr>
              <w:pStyle w:val="10"/>
              <w:widowControl w:val="0"/>
              <w:jc w:val="center"/>
            </w:pPr>
            <w:r w:rsidRPr="007059AD">
              <w:t>6</w:t>
            </w:r>
          </w:p>
        </w:tc>
        <w:tc>
          <w:tcPr>
            <w:tcW w:w="604" w:type="dxa"/>
          </w:tcPr>
          <w:p w:rsidR="00DD6591" w:rsidRPr="007059AD" w:rsidRDefault="00DD6591" w:rsidP="001B1EBD">
            <w:pPr>
              <w:pStyle w:val="10"/>
              <w:widowControl w:val="0"/>
              <w:jc w:val="center"/>
            </w:pPr>
            <w:r w:rsidRPr="007059AD">
              <w:t>0</w:t>
            </w:r>
          </w:p>
        </w:tc>
        <w:tc>
          <w:tcPr>
            <w:tcW w:w="606" w:type="dxa"/>
          </w:tcPr>
          <w:p w:rsidR="00DD6591" w:rsidRPr="007059AD" w:rsidRDefault="00DD6591" w:rsidP="001B1EBD">
            <w:pPr>
              <w:pStyle w:val="10"/>
              <w:widowControl w:val="0"/>
              <w:jc w:val="center"/>
            </w:pPr>
            <w:r w:rsidRPr="007059AD">
              <w:t>0</w:t>
            </w:r>
          </w:p>
        </w:tc>
        <w:tc>
          <w:tcPr>
            <w:tcW w:w="670" w:type="dxa"/>
            <w:gridSpan w:val="2"/>
          </w:tcPr>
          <w:p w:rsidR="00DD6591" w:rsidRPr="007059AD" w:rsidRDefault="00274125">
            <w:pPr>
              <w:pStyle w:val="10"/>
              <w:widowControl w:val="0"/>
              <w:jc w:val="center"/>
            </w:pPr>
            <w:r w:rsidRPr="007059AD">
              <w:t>0</w:t>
            </w:r>
          </w:p>
        </w:tc>
        <w:tc>
          <w:tcPr>
            <w:tcW w:w="542" w:type="dxa"/>
          </w:tcPr>
          <w:p w:rsidR="00DD6591" w:rsidRPr="007059AD" w:rsidRDefault="00DD6591" w:rsidP="001B1EBD">
            <w:pPr>
              <w:pStyle w:val="10"/>
              <w:widowControl w:val="0"/>
              <w:jc w:val="center"/>
            </w:pPr>
            <w:r w:rsidRPr="007059AD">
              <w:t>12</w:t>
            </w:r>
          </w:p>
        </w:tc>
        <w:tc>
          <w:tcPr>
            <w:tcW w:w="604" w:type="dxa"/>
          </w:tcPr>
          <w:p w:rsidR="00DD6591" w:rsidRPr="007059AD" w:rsidRDefault="00DD6591" w:rsidP="001B1EBD">
            <w:pPr>
              <w:pStyle w:val="10"/>
              <w:widowControl w:val="0"/>
              <w:jc w:val="center"/>
            </w:pPr>
            <w:r w:rsidRPr="007059AD">
              <w:t>14</w:t>
            </w:r>
          </w:p>
        </w:tc>
        <w:tc>
          <w:tcPr>
            <w:tcW w:w="606" w:type="dxa"/>
            <w:gridSpan w:val="2"/>
          </w:tcPr>
          <w:p w:rsidR="00DD6591" w:rsidRPr="007059AD" w:rsidRDefault="00274125">
            <w:pPr>
              <w:pStyle w:val="10"/>
              <w:widowControl w:val="0"/>
              <w:jc w:val="center"/>
            </w:pPr>
            <w:r w:rsidRPr="007059AD">
              <w:t>11</w:t>
            </w:r>
          </w:p>
        </w:tc>
        <w:tc>
          <w:tcPr>
            <w:tcW w:w="606" w:type="dxa"/>
          </w:tcPr>
          <w:p w:rsidR="00DD6591" w:rsidRPr="007059AD" w:rsidRDefault="00DD6591" w:rsidP="001B1EBD">
            <w:pPr>
              <w:pStyle w:val="10"/>
              <w:widowControl w:val="0"/>
              <w:jc w:val="center"/>
            </w:pPr>
            <w:r w:rsidRPr="007059AD">
              <w:t>1</w:t>
            </w:r>
          </w:p>
        </w:tc>
        <w:tc>
          <w:tcPr>
            <w:tcW w:w="606" w:type="dxa"/>
          </w:tcPr>
          <w:p w:rsidR="00DD6591" w:rsidRPr="007059AD" w:rsidRDefault="00DD6591" w:rsidP="001B1EBD">
            <w:pPr>
              <w:pStyle w:val="10"/>
              <w:widowControl w:val="0"/>
              <w:jc w:val="center"/>
            </w:pPr>
            <w:r w:rsidRPr="007059AD">
              <w:t>0</w:t>
            </w:r>
          </w:p>
        </w:tc>
        <w:tc>
          <w:tcPr>
            <w:tcW w:w="972" w:type="dxa"/>
          </w:tcPr>
          <w:p w:rsidR="00DD6591" w:rsidRPr="007059AD" w:rsidRDefault="00274125">
            <w:pPr>
              <w:pStyle w:val="10"/>
              <w:widowControl w:val="0"/>
              <w:jc w:val="center"/>
            </w:pPr>
            <w:r w:rsidRPr="007059AD">
              <w:t>0</w:t>
            </w:r>
          </w:p>
        </w:tc>
      </w:tr>
      <w:tr w:rsidR="00261466" w:rsidRPr="007059AD" w:rsidTr="000E5003">
        <w:trPr>
          <w:trHeight w:val="423"/>
        </w:trPr>
        <w:tc>
          <w:tcPr>
            <w:tcW w:w="1483" w:type="dxa"/>
          </w:tcPr>
          <w:p w:rsidR="00DD6591" w:rsidRPr="007059AD" w:rsidRDefault="00DD6591">
            <w:pPr>
              <w:pStyle w:val="10"/>
            </w:pPr>
            <w:r w:rsidRPr="007059AD">
              <w:t>Детская библиотека</w:t>
            </w:r>
          </w:p>
        </w:tc>
        <w:tc>
          <w:tcPr>
            <w:tcW w:w="603" w:type="dxa"/>
          </w:tcPr>
          <w:p w:rsidR="00DD6591" w:rsidRPr="007059AD" w:rsidRDefault="00DD6591" w:rsidP="001B1EBD">
            <w:pPr>
              <w:pStyle w:val="10"/>
              <w:widowControl w:val="0"/>
              <w:jc w:val="center"/>
            </w:pPr>
            <w:r w:rsidRPr="007059AD">
              <w:t>4</w:t>
            </w:r>
          </w:p>
        </w:tc>
        <w:tc>
          <w:tcPr>
            <w:tcW w:w="606" w:type="dxa"/>
          </w:tcPr>
          <w:p w:rsidR="00DD6591" w:rsidRPr="007059AD" w:rsidRDefault="00DD6591" w:rsidP="001B1EBD">
            <w:pPr>
              <w:pStyle w:val="10"/>
              <w:widowControl w:val="0"/>
              <w:jc w:val="center"/>
            </w:pPr>
            <w:r w:rsidRPr="007059AD">
              <w:t>4</w:t>
            </w:r>
          </w:p>
        </w:tc>
        <w:tc>
          <w:tcPr>
            <w:tcW w:w="608" w:type="dxa"/>
          </w:tcPr>
          <w:p w:rsidR="00DD6591" w:rsidRPr="007059AD" w:rsidRDefault="003510A1">
            <w:pPr>
              <w:pStyle w:val="10"/>
              <w:widowControl w:val="0"/>
              <w:jc w:val="center"/>
            </w:pPr>
            <w:r w:rsidRPr="007059AD">
              <w:t>4</w:t>
            </w:r>
          </w:p>
        </w:tc>
        <w:tc>
          <w:tcPr>
            <w:tcW w:w="606" w:type="dxa"/>
          </w:tcPr>
          <w:p w:rsidR="00DD6591" w:rsidRPr="007059AD" w:rsidRDefault="00DD6591" w:rsidP="001B1EBD">
            <w:pPr>
              <w:pStyle w:val="10"/>
              <w:widowControl w:val="0"/>
              <w:jc w:val="center"/>
            </w:pPr>
            <w:r w:rsidRPr="007059AD">
              <w:t>1</w:t>
            </w:r>
          </w:p>
        </w:tc>
        <w:tc>
          <w:tcPr>
            <w:tcW w:w="604" w:type="dxa"/>
          </w:tcPr>
          <w:p w:rsidR="00DD6591" w:rsidRPr="007059AD" w:rsidRDefault="00DD6591" w:rsidP="001B1EBD">
            <w:pPr>
              <w:pStyle w:val="10"/>
              <w:widowControl w:val="0"/>
              <w:jc w:val="center"/>
            </w:pPr>
            <w:r w:rsidRPr="007059AD">
              <w:t>1</w:t>
            </w:r>
          </w:p>
        </w:tc>
        <w:tc>
          <w:tcPr>
            <w:tcW w:w="606" w:type="dxa"/>
            <w:gridSpan w:val="2"/>
          </w:tcPr>
          <w:p w:rsidR="00DD6591" w:rsidRPr="007059AD" w:rsidRDefault="003510A1">
            <w:pPr>
              <w:pStyle w:val="10"/>
              <w:widowControl w:val="0"/>
              <w:jc w:val="center"/>
            </w:pPr>
            <w:r w:rsidRPr="007059AD">
              <w:t>2</w:t>
            </w:r>
          </w:p>
        </w:tc>
        <w:tc>
          <w:tcPr>
            <w:tcW w:w="606" w:type="dxa"/>
          </w:tcPr>
          <w:p w:rsidR="00DD6591" w:rsidRPr="007059AD" w:rsidRDefault="00DD6591" w:rsidP="001B1EBD">
            <w:pPr>
              <w:pStyle w:val="10"/>
              <w:widowControl w:val="0"/>
              <w:jc w:val="center"/>
            </w:pPr>
            <w:r w:rsidRPr="007059AD">
              <w:t>1</w:t>
            </w:r>
          </w:p>
        </w:tc>
        <w:tc>
          <w:tcPr>
            <w:tcW w:w="606" w:type="dxa"/>
          </w:tcPr>
          <w:p w:rsidR="00DD6591" w:rsidRPr="007059AD" w:rsidRDefault="00DD6591" w:rsidP="001B1EBD">
            <w:pPr>
              <w:pStyle w:val="10"/>
              <w:widowControl w:val="0"/>
              <w:jc w:val="center"/>
            </w:pPr>
            <w:r w:rsidRPr="007059AD">
              <w:t>2</w:t>
            </w:r>
          </w:p>
        </w:tc>
        <w:tc>
          <w:tcPr>
            <w:tcW w:w="604" w:type="dxa"/>
            <w:gridSpan w:val="2"/>
          </w:tcPr>
          <w:p w:rsidR="00DD6591" w:rsidRPr="007059AD" w:rsidRDefault="00303074">
            <w:pPr>
              <w:pStyle w:val="10"/>
              <w:widowControl w:val="0"/>
              <w:jc w:val="center"/>
            </w:pPr>
            <w:r w:rsidRPr="007059AD">
              <w:t>2</w:t>
            </w:r>
          </w:p>
        </w:tc>
        <w:tc>
          <w:tcPr>
            <w:tcW w:w="606" w:type="dxa"/>
          </w:tcPr>
          <w:p w:rsidR="00DD6591" w:rsidRPr="007059AD" w:rsidRDefault="00DD6591" w:rsidP="001B1EBD">
            <w:pPr>
              <w:pStyle w:val="10"/>
              <w:widowControl w:val="0"/>
              <w:jc w:val="center"/>
            </w:pPr>
            <w:r w:rsidRPr="007059AD">
              <w:t>2</w:t>
            </w:r>
          </w:p>
        </w:tc>
        <w:tc>
          <w:tcPr>
            <w:tcW w:w="606" w:type="dxa"/>
          </w:tcPr>
          <w:p w:rsidR="00DD6591" w:rsidRPr="007059AD" w:rsidRDefault="00DD6591" w:rsidP="001B1EBD">
            <w:pPr>
              <w:pStyle w:val="10"/>
              <w:widowControl w:val="0"/>
              <w:jc w:val="center"/>
            </w:pPr>
            <w:r w:rsidRPr="007059AD">
              <w:t>1</w:t>
            </w:r>
          </w:p>
        </w:tc>
        <w:tc>
          <w:tcPr>
            <w:tcW w:w="607" w:type="dxa"/>
          </w:tcPr>
          <w:p w:rsidR="00DD6591" w:rsidRPr="007059AD" w:rsidRDefault="00303074">
            <w:pPr>
              <w:pStyle w:val="10"/>
              <w:widowControl w:val="0"/>
              <w:jc w:val="center"/>
            </w:pPr>
            <w:r w:rsidRPr="007059AD">
              <w:t>0</w:t>
            </w:r>
          </w:p>
        </w:tc>
        <w:tc>
          <w:tcPr>
            <w:tcW w:w="604" w:type="dxa"/>
          </w:tcPr>
          <w:p w:rsidR="00DD6591" w:rsidRPr="007059AD" w:rsidRDefault="00DD6591" w:rsidP="001B1EBD">
            <w:pPr>
              <w:pStyle w:val="10"/>
              <w:widowControl w:val="0"/>
              <w:jc w:val="center"/>
            </w:pPr>
            <w:r w:rsidRPr="007059AD">
              <w:t>0</w:t>
            </w:r>
          </w:p>
        </w:tc>
        <w:tc>
          <w:tcPr>
            <w:tcW w:w="606" w:type="dxa"/>
          </w:tcPr>
          <w:p w:rsidR="00DD6591" w:rsidRPr="007059AD" w:rsidRDefault="00DD6591" w:rsidP="001B1EBD">
            <w:pPr>
              <w:pStyle w:val="10"/>
              <w:widowControl w:val="0"/>
              <w:jc w:val="center"/>
            </w:pPr>
            <w:r w:rsidRPr="007059AD">
              <w:t>0</w:t>
            </w:r>
          </w:p>
        </w:tc>
        <w:tc>
          <w:tcPr>
            <w:tcW w:w="670" w:type="dxa"/>
            <w:gridSpan w:val="2"/>
          </w:tcPr>
          <w:p w:rsidR="00DD6591" w:rsidRPr="007059AD" w:rsidRDefault="00303074">
            <w:pPr>
              <w:pStyle w:val="10"/>
              <w:widowControl w:val="0"/>
              <w:jc w:val="center"/>
            </w:pPr>
            <w:r w:rsidRPr="007059AD">
              <w:t>0</w:t>
            </w:r>
          </w:p>
        </w:tc>
        <w:tc>
          <w:tcPr>
            <w:tcW w:w="542" w:type="dxa"/>
          </w:tcPr>
          <w:p w:rsidR="00DD6591" w:rsidRPr="007059AD" w:rsidRDefault="00DD6591" w:rsidP="001B1EBD">
            <w:pPr>
              <w:pStyle w:val="10"/>
              <w:widowControl w:val="0"/>
              <w:jc w:val="center"/>
            </w:pPr>
            <w:r w:rsidRPr="007059AD">
              <w:t>4</w:t>
            </w:r>
          </w:p>
        </w:tc>
        <w:tc>
          <w:tcPr>
            <w:tcW w:w="604" w:type="dxa"/>
          </w:tcPr>
          <w:p w:rsidR="00DD6591" w:rsidRPr="007059AD" w:rsidRDefault="00DD6591" w:rsidP="001B1EBD">
            <w:pPr>
              <w:pStyle w:val="10"/>
              <w:widowControl w:val="0"/>
              <w:jc w:val="center"/>
            </w:pPr>
            <w:r w:rsidRPr="007059AD">
              <w:t>2</w:t>
            </w:r>
          </w:p>
        </w:tc>
        <w:tc>
          <w:tcPr>
            <w:tcW w:w="606" w:type="dxa"/>
            <w:gridSpan w:val="2"/>
          </w:tcPr>
          <w:p w:rsidR="00DD6591" w:rsidRPr="007059AD" w:rsidRDefault="003510A1">
            <w:pPr>
              <w:pStyle w:val="10"/>
              <w:widowControl w:val="0"/>
              <w:jc w:val="center"/>
            </w:pPr>
            <w:r w:rsidRPr="007059AD">
              <w:t>2</w:t>
            </w:r>
          </w:p>
        </w:tc>
        <w:tc>
          <w:tcPr>
            <w:tcW w:w="606" w:type="dxa"/>
          </w:tcPr>
          <w:p w:rsidR="00DD6591" w:rsidRPr="007059AD" w:rsidRDefault="00DD6591" w:rsidP="001B1EBD">
            <w:pPr>
              <w:pStyle w:val="10"/>
              <w:widowControl w:val="0"/>
              <w:jc w:val="center"/>
            </w:pPr>
            <w:r w:rsidRPr="007059AD">
              <w:t>0</w:t>
            </w:r>
          </w:p>
        </w:tc>
        <w:tc>
          <w:tcPr>
            <w:tcW w:w="606" w:type="dxa"/>
          </w:tcPr>
          <w:p w:rsidR="00DD6591" w:rsidRPr="007059AD" w:rsidRDefault="00DD6591" w:rsidP="001B1EBD">
            <w:pPr>
              <w:pStyle w:val="10"/>
              <w:widowControl w:val="0"/>
              <w:jc w:val="center"/>
            </w:pPr>
            <w:r w:rsidRPr="007059AD">
              <w:t>2</w:t>
            </w:r>
          </w:p>
        </w:tc>
        <w:tc>
          <w:tcPr>
            <w:tcW w:w="972" w:type="dxa"/>
          </w:tcPr>
          <w:p w:rsidR="00DD6591" w:rsidRPr="007059AD" w:rsidRDefault="00303074">
            <w:pPr>
              <w:pStyle w:val="10"/>
              <w:widowControl w:val="0"/>
              <w:jc w:val="center"/>
            </w:pPr>
            <w:r w:rsidRPr="007059AD">
              <w:t>2</w:t>
            </w:r>
          </w:p>
        </w:tc>
      </w:tr>
      <w:tr w:rsidR="00261466" w:rsidRPr="007059AD" w:rsidTr="000E5003">
        <w:trPr>
          <w:trHeight w:val="431"/>
        </w:trPr>
        <w:tc>
          <w:tcPr>
            <w:tcW w:w="1483" w:type="dxa"/>
          </w:tcPr>
          <w:p w:rsidR="00DD6591" w:rsidRPr="007059AD" w:rsidRDefault="00DD6591">
            <w:pPr>
              <w:pStyle w:val="10"/>
            </w:pPr>
            <w:r w:rsidRPr="007059AD">
              <w:t>Сельские библиотеки</w:t>
            </w:r>
          </w:p>
        </w:tc>
        <w:tc>
          <w:tcPr>
            <w:tcW w:w="603" w:type="dxa"/>
          </w:tcPr>
          <w:p w:rsidR="00DD6591" w:rsidRPr="007059AD" w:rsidRDefault="00DD6591" w:rsidP="001B1EBD">
            <w:pPr>
              <w:pStyle w:val="10"/>
              <w:widowControl w:val="0"/>
              <w:jc w:val="center"/>
            </w:pPr>
            <w:r w:rsidRPr="007059AD">
              <w:t>24</w:t>
            </w:r>
          </w:p>
        </w:tc>
        <w:tc>
          <w:tcPr>
            <w:tcW w:w="606" w:type="dxa"/>
          </w:tcPr>
          <w:p w:rsidR="00DD6591" w:rsidRPr="007059AD" w:rsidRDefault="00DD6591" w:rsidP="001B1EBD">
            <w:pPr>
              <w:pStyle w:val="10"/>
              <w:widowControl w:val="0"/>
              <w:jc w:val="center"/>
            </w:pPr>
            <w:r w:rsidRPr="007059AD">
              <w:t>26</w:t>
            </w:r>
          </w:p>
        </w:tc>
        <w:tc>
          <w:tcPr>
            <w:tcW w:w="608" w:type="dxa"/>
          </w:tcPr>
          <w:p w:rsidR="00DD6591" w:rsidRPr="007059AD" w:rsidRDefault="00C2559D">
            <w:pPr>
              <w:pStyle w:val="10"/>
              <w:widowControl w:val="0"/>
              <w:jc w:val="center"/>
            </w:pPr>
            <w:r w:rsidRPr="007059AD">
              <w:t>26</w:t>
            </w:r>
          </w:p>
        </w:tc>
        <w:tc>
          <w:tcPr>
            <w:tcW w:w="606" w:type="dxa"/>
          </w:tcPr>
          <w:p w:rsidR="00DD6591" w:rsidRPr="007059AD" w:rsidRDefault="00DD6591" w:rsidP="001B1EBD">
            <w:pPr>
              <w:pStyle w:val="10"/>
              <w:widowControl w:val="0"/>
              <w:jc w:val="center"/>
            </w:pPr>
            <w:r w:rsidRPr="007059AD">
              <w:t>5</w:t>
            </w:r>
          </w:p>
        </w:tc>
        <w:tc>
          <w:tcPr>
            <w:tcW w:w="604" w:type="dxa"/>
          </w:tcPr>
          <w:p w:rsidR="00DD6591" w:rsidRPr="007059AD" w:rsidRDefault="00DD6591" w:rsidP="001B1EBD">
            <w:pPr>
              <w:pStyle w:val="10"/>
              <w:widowControl w:val="0"/>
              <w:jc w:val="center"/>
            </w:pPr>
            <w:r w:rsidRPr="007059AD">
              <w:t>8</w:t>
            </w:r>
          </w:p>
        </w:tc>
        <w:tc>
          <w:tcPr>
            <w:tcW w:w="606" w:type="dxa"/>
            <w:gridSpan w:val="2"/>
          </w:tcPr>
          <w:p w:rsidR="00DD6591" w:rsidRPr="007059AD" w:rsidRDefault="0072754E">
            <w:pPr>
              <w:pStyle w:val="10"/>
              <w:widowControl w:val="0"/>
              <w:jc w:val="center"/>
            </w:pPr>
            <w:r w:rsidRPr="007059AD">
              <w:t>9</w:t>
            </w:r>
          </w:p>
        </w:tc>
        <w:tc>
          <w:tcPr>
            <w:tcW w:w="606" w:type="dxa"/>
          </w:tcPr>
          <w:p w:rsidR="00DD6591" w:rsidRPr="007059AD" w:rsidRDefault="00DD6591" w:rsidP="001B1EBD">
            <w:pPr>
              <w:pStyle w:val="10"/>
              <w:widowControl w:val="0"/>
              <w:jc w:val="center"/>
            </w:pPr>
            <w:r w:rsidRPr="007059AD">
              <w:t>7</w:t>
            </w:r>
          </w:p>
        </w:tc>
        <w:tc>
          <w:tcPr>
            <w:tcW w:w="606" w:type="dxa"/>
          </w:tcPr>
          <w:p w:rsidR="00DD6591" w:rsidRPr="007059AD" w:rsidRDefault="00DD6591" w:rsidP="001B1EBD">
            <w:pPr>
              <w:pStyle w:val="10"/>
              <w:widowControl w:val="0"/>
              <w:jc w:val="center"/>
            </w:pPr>
            <w:r w:rsidRPr="007059AD">
              <w:t>6</w:t>
            </w:r>
          </w:p>
        </w:tc>
        <w:tc>
          <w:tcPr>
            <w:tcW w:w="604" w:type="dxa"/>
            <w:gridSpan w:val="2"/>
          </w:tcPr>
          <w:p w:rsidR="00DD6591" w:rsidRPr="007059AD" w:rsidRDefault="0072754E">
            <w:pPr>
              <w:pStyle w:val="10"/>
              <w:widowControl w:val="0"/>
              <w:jc w:val="center"/>
            </w:pPr>
            <w:r w:rsidRPr="007059AD">
              <w:t>6</w:t>
            </w:r>
          </w:p>
        </w:tc>
        <w:tc>
          <w:tcPr>
            <w:tcW w:w="606" w:type="dxa"/>
          </w:tcPr>
          <w:p w:rsidR="00DD6591" w:rsidRPr="007059AD" w:rsidRDefault="00DD6591" w:rsidP="001B1EBD">
            <w:pPr>
              <w:pStyle w:val="10"/>
              <w:widowControl w:val="0"/>
              <w:jc w:val="center"/>
            </w:pPr>
            <w:r w:rsidRPr="007059AD">
              <w:t>13</w:t>
            </w:r>
          </w:p>
        </w:tc>
        <w:tc>
          <w:tcPr>
            <w:tcW w:w="606" w:type="dxa"/>
          </w:tcPr>
          <w:p w:rsidR="00DD6591" w:rsidRPr="007059AD" w:rsidRDefault="00DD6591" w:rsidP="001B1EBD">
            <w:pPr>
              <w:pStyle w:val="10"/>
              <w:widowControl w:val="0"/>
              <w:jc w:val="center"/>
            </w:pPr>
            <w:r w:rsidRPr="007059AD">
              <w:t>12</w:t>
            </w:r>
          </w:p>
        </w:tc>
        <w:tc>
          <w:tcPr>
            <w:tcW w:w="607" w:type="dxa"/>
          </w:tcPr>
          <w:p w:rsidR="00DD6591" w:rsidRPr="007059AD" w:rsidRDefault="0072754E">
            <w:pPr>
              <w:pStyle w:val="10"/>
              <w:widowControl w:val="0"/>
              <w:jc w:val="center"/>
            </w:pPr>
            <w:r w:rsidRPr="007059AD">
              <w:t>11</w:t>
            </w:r>
          </w:p>
        </w:tc>
        <w:tc>
          <w:tcPr>
            <w:tcW w:w="604" w:type="dxa"/>
          </w:tcPr>
          <w:p w:rsidR="00DD6591" w:rsidRPr="007059AD" w:rsidRDefault="00DD6591" w:rsidP="001B1EBD">
            <w:pPr>
              <w:pStyle w:val="10"/>
              <w:widowControl w:val="0"/>
              <w:jc w:val="center"/>
            </w:pPr>
            <w:r w:rsidRPr="007059AD">
              <w:t>1</w:t>
            </w:r>
          </w:p>
        </w:tc>
        <w:tc>
          <w:tcPr>
            <w:tcW w:w="606" w:type="dxa"/>
          </w:tcPr>
          <w:p w:rsidR="00DD6591" w:rsidRPr="007059AD" w:rsidRDefault="00DD6591" w:rsidP="001B1EBD">
            <w:pPr>
              <w:pStyle w:val="10"/>
              <w:widowControl w:val="0"/>
              <w:jc w:val="center"/>
            </w:pPr>
            <w:r w:rsidRPr="007059AD">
              <w:t>2</w:t>
            </w:r>
          </w:p>
        </w:tc>
        <w:tc>
          <w:tcPr>
            <w:tcW w:w="670" w:type="dxa"/>
            <w:gridSpan w:val="2"/>
          </w:tcPr>
          <w:p w:rsidR="00DD6591" w:rsidRPr="007059AD" w:rsidRDefault="0072754E">
            <w:pPr>
              <w:pStyle w:val="10"/>
              <w:widowControl w:val="0"/>
              <w:jc w:val="center"/>
            </w:pPr>
            <w:r w:rsidRPr="007059AD">
              <w:t>2</w:t>
            </w:r>
          </w:p>
        </w:tc>
        <w:tc>
          <w:tcPr>
            <w:tcW w:w="542" w:type="dxa"/>
          </w:tcPr>
          <w:p w:rsidR="00DD6591" w:rsidRPr="007059AD" w:rsidRDefault="00DD6591" w:rsidP="001B1EBD">
            <w:pPr>
              <w:pStyle w:val="10"/>
              <w:widowControl w:val="0"/>
              <w:jc w:val="center"/>
            </w:pPr>
            <w:r w:rsidRPr="007059AD">
              <w:t>14</w:t>
            </w:r>
          </w:p>
        </w:tc>
        <w:tc>
          <w:tcPr>
            <w:tcW w:w="604" w:type="dxa"/>
          </w:tcPr>
          <w:p w:rsidR="00DD6591" w:rsidRPr="007059AD" w:rsidRDefault="00DD6591" w:rsidP="001B1EBD">
            <w:pPr>
              <w:pStyle w:val="10"/>
              <w:widowControl w:val="0"/>
              <w:jc w:val="center"/>
            </w:pPr>
            <w:r w:rsidRPr="007059AD">
              <w:t>18</w:t>
            </w:r>
          </w:p>
        </w:tc>
        <w:tc>
          <w:tcPr>
            <w:tcW w:w="606" w:type="dxa"/>
            <w:gridSpan w:val="2"/>
          </w:tcPr>
          <w:p w:rsidR="00DD6591" w:rsidRPr="007059AD" w:rsidRDefault="0072754E">
            <w:pPr>
              <w:pStyle w:val="10"/>
              <w:widowControl w:val="0"/>
              <w:jc w:val="center"/>
            </w:pPr>
            <w:r w:rsidRPr="007059AD">
              <w:t>15</w:t>
            </w:r>
          </w:p>
        </w:tc>
        <w:tc>
          <w:tcPr>
            <w:tcW w:w="606" w:type="dxa"/>
          </w:tcPr>
          <w:p w:rsidR="00DD6591" w:rsidRPr="007059AD" w:rsidRDefault="00DD6591" w:rsidP="001B1EBD">
            <w:pPr>
              <w:pStyle w:val="10"/>
              <w:widowControl w:val="0"/>
              <w:jc w:val="center"/>
            </w:pPr>
            <w:r w:rsidRPr="007059AD">
              <w:t>9</w:t>
            </w:r>
          </w:p>
        </w:tc>
        <w:tc>
          <w:tcPr>
            <w:tcW w:w="606" w:type="dxa"/>
          </w:tcPr>
          <w:p w:rsidR="00DD6591" w:rsidRPr="007059AD" w:rsidRDefault="00DD6591" w:rsidP="001B1EBD">
            <w:pPr>
              <w:pStyle w:val="10"/>
              <w:widowControl w:val="0"/>
              <w:jc w:val="center"/>
            </w:pPr>
            <w:r w:rsidRPr="007059AD">
              <w:t>6</w:t>
            </w:r>
          </w:p>
        </w:tc>
        <w:tc>
          <w:tcPr>
            <w:tcW w:w="972" w:type="dxa"/>
          </w:tcPr>
          <w:p w:rsidR="00DD6591" w:rsidRPr="007059AD" w:rsidRDefault="0072754E">
            <w:pPr>
              <w:pStyle w:val="10"/>
              <w:widowControl w:val="0"/>
              <w:jc w:val="center"/>
            </w:pPr>
            <w:r w:rsidRPr="007059AD">
              <w:t>9</w:t>
            </w:r>
          </w:p>
        </w:tc>
      </w:tr>
      <w:tr w:rsidR="00261466" w:rsidRPr="007059AD" w:rsidTr="000E5003">
        <w:trPr>
          <w:trHeight w:val="276"/>
        </w:trPr>
        <w:tc>
          <w:tcPr>
            <w:tcW w:w="1483" w:type="dxa"/>
          </w:tcPr>
          <w:p w:rsidR="00DD6591" w:rsidRPr="007059AD" w:rsidRDefault="00DD6591">
            <w:pPr>
              <w:pStyle w:val="10"/>
              <w:rPr>
                <w:b/>
              </w:rPr>
            </w:pPr>
            <w:r w:rsidRPr="007059AD">
              <w:rPr>
                <w:b/>
              </w:rPr>
              <w:t>Всего</w:t>
            </w:r>
          </w:p>
        </w:tc>
        <w:tc>
          <w:tcPr>
            <w:tcW w:w="603" w:type="dxa"/>
          </w:tcPr>
          <w:p w:rsidR="00DD6591" w:rsidRPr="007059AD" w:rsidRDefault="00DD6591" w:rsidP="001B1EBD">
            <w:pPr>
              <w:pStyle w:val="10"/>
              <w:widowControl w:val="0"/>
              <w:jc w:val="center"/>
              <w:rPr>
                <w:b/>
              </w:rPr>
            </w:pPr>
            <w:r w:rsidRPr="007059AD">
              <w:rPr>
                <w:b/>
              </w:rPr>
              <w:t>41</w:t>
            </w:r>
          </w:p>
        </w:tc>
        <w:tc>
          <w:tcPr>
            <w:tcW w:w="606" w:type="dxa"/>
          </w:tcPr>
          <w:p w:rsidR="00DD6591" w:rsidRPr="007059AD" w:rsidRDefault="00DD6591" w:rsidP="001B1EBD">
            <w:pPr>
              <w:pStyle w:val="10"/>
              <w:widowControl w:val="0"/>
              <w:jc w:val="center"/>
              <w:rPr>
                <w:b/>
              </w:rPr>
            </w:pPr>
            <w:r w:rsidRPr="007059AD">
              <w:rPr>
                <w:b/>
              </w:rPr>
              <w:t>44</w:t>
            </w:r>
          </w:p>
        </w:tc>
        <w:tc>
          <w:tcPr>
            <w:tcW w:w="608" w:type="dxa"/>
          </w:tcPr>
          <w:p w:rsidR="00DD6591" w:rsidRPr="007059AD" w:rsidRDefault="00C2559D">
            <w:pPr>
              <w:pStyle w:val="10"/>
              <w:widowControl w:val="0"/>
              <w:jc w:val="center"/>
              <w:rPr>
                <w:b/>
              </w:rPr>
            </w:pPr>
            <w:r w:rsidRPr="007059AD">
              <w:rPr>
                <w:b/>
              </w:rPr>
              <w:t>47</w:t>
            </w:r>
          </w:p>
        </w:tc>
        <w:tc>
          <w:tcPr>
            <w:tcW w:w="606" w:type="dxa"/>
          </w:tcPr>
          <w:p w:rsidR="00DD6591" w:rsidRPr="007059AD" w:rsidRDefault="00274125">
            <w:pPr>
              <w:pStyle w:val="10"/>
              <w:widowControl w:val="0"/>
              <w:jc w:val="center"/>
              <w:rPr>
                <w:b/>
              </w:rPr>
            </w:pPr>
            <w:r w:rsidRPr="007059AD">
              <w:rPr>
                <w:b/>
              </w:rPr>
              <w:t>9</w:t>
            </w:r>
          </w:p>
        </w:tc>
        <w:tc>
          <w:tcPr>
            <w:tcW w:w="604" w:type="dxa"/>
          </w:tcPr>
          <w:p w:rsidR="00DD6591" w:rsidRPr="007059AD" w:rsidRDefault="00DD6591">
            <w:pPr>
              <w:pStyle w:val="10"/>
              <w:widowControl w:val="0"/>
              <w:jc w:val="center"/>
              <w:rPr>
                <w:b/>
              </w:rPr>
            </w:pPr>
            <w:r w:rsidRPr="007059AD">
              <w:rPr>
                <w:b/>
              </w:rPr>
              <w:t>9</w:t>
            </w:r>
          </w:p>
        </w:tc>
        <w:tc>
          <w:tcPr>
            <w:tcW w:w="606" w:type="dxa"/>
            <w:gridSpan w:val="2"/>
          </w:tcPr>
          <w:p w:rsidR="00DD6591" w:rsidRPr="007059AD" w:rsidRDefault="00DD6591">
            <w:pPr>
              <w:pStyle w:val="10"/>
              <w:widowControl w:val="0"/>
              <w:jc w:val="center"/>
              <w:rPr>
                <w:b/>
              </w:rPr>
            </w:pPr>
            <w:r w:rsidRPr="007059AD">
              <w:rPr>
                <w:b/>
              </w:rPr>
              <w:t>12</w:t>
            </w:r>
          </w:p>
        </w:tc>
        <w:tc>
          <w:tcPr>
            <w:tcW w:w="606" w:type="dxa"/>
          </w:tcPr>
          <w:p w:rsidR="00DD6591" w:rsidRPr="007059AD" w:rsidRDefault="00DD6591" w:rsidP="001B1EBD">
            <w:pPr>
              <w:pStyle w:val="10"/>
              <w:widowControl w:val="0"/>
              <w:jc w:val="center"/>
              <w:rPr>
                <w:b/>
              </w:rPr>
            </w:pPr>
            <w:r w:rsidRPr="007059AD">
              <w:rPr>
                <w:b/>
              </w:rPr>
              <w:t>14</w:t>
            </w:r>
          </w:p>
        </w:tc>
        <w:tc>
          <w:tcPr>
            <w:tcW w:w="606" w:type="dxa"/>
          </w:tcPr>
          <w:p w:rsidR="00DD6591" w:rsidRPr="007059AD" w:rsidRDefault="00DD6591" w:rsidP="001B1EBD">
            <w:pPr>
              <w:pStyle w:val="10"/>
              <w:widowControl w:val="0"/>
              <w:jc w:val="center"/>
              <w:rPr>
                <w:b/>
              </w:rPr>
            </w:pPr>
            <w:r w:rsidRPr="007059AD">
              <w:rPr>
                <w:b/>
              </w:rPr>
              <w:t>15</w:t>
            </w:r>
          </w:p>
        </w:tc>
        <w:tc>
          <w:tcPr>
            <w:tcW w:w="604" w:type="dxa"/>
            <w:gridSpan w:val="2"/>
          </w:tcPr>
          <w:p w:rsidR="00DD6591" w:rsidRPr="007059AD" w:rsidRDefault="00274125">
            <w:pPr>
              <w:pStyle w:val="10"/>
              <w:widowControl w:val="0"/>
              <w:jc w:val="center"/>
              <w:rPr>
                <w:b/>
              </w:rPr>
            </w:pPr>
            <w:r w:rsidRPr="007059AD">
              <w:rPr>
                <w:b/>
              </w:rPr>
              <w:t>17</w:t>
            </w:r>
          </w:p>
        </w:tc>
        <w:tc>
          <w:tcPr>
            <w:tcW w:w="606" w:type="dxa"/>
          </w:tcPr>
          <w:p w:rsidR="00DD6591" w:rsidRPr="007059AD" w:rsidRDefault="00DD6591" w:rsidP="001B1EBD">
            <w:pPr>
              <w:pStyle w:val="10"/>
              <w:widowControl w:val="0"/>
              <w:jc w:val="center"/>
              <w:rPr>
                <w:b/>
              </w:rPr>
            </w:pPr>
            <w:r w:rsidRPr="007059AD">
              <w:rPr>
                <w:b/>
              </w:rPr>
              <w:t>19</w:t>
            </w:r>
          </w:p>
        </w:tc>
        <w:tc>
          <w:tcPr>
            <w:tcW w:w="606" w:type="dxa"/>
          </w:tcPr>
          <w:p w:rsidR="00DD6591" w:rsidRPr="007059AD" w:rsidRDefault="00DD6591" w:rsidP="001B1EBD">
            <w:pPr>
              <w:pStyle w:val="10"/>
              <w:widowControl w:val="0"/>
              <w:jc w:val="center"/>
              <w:rPr>
                <w:b/>
              </w:rPr>
            </w:pPr>
            <w:r w:rsidRPr="007059AD">
              <w:rPr>
                <w:b/>
              </w:rPr>
              <w:t>17</w:t>
            </w:r>
          </w:p>
        </w:tc>
        <w:tc>
          <w:tcPr>
            <w:tcW w:w="607" w:type="dxa"/>
          </w:tcPr>
          <w:p w:rsidR="00DD6591" w:rsidRPr="007059AD" w:rsidRDefault="00274125">
            <w:pPr>
              <w:pStyle w:val="10"/>
              <w:widowControl w:val="0"/>
              <w:jc w:val="center"/>
              <w:rPr>
                <w:b/>
              </w:rPr>
            </w:pPr>
            <w:r w:rsidRPr="007059AD">
              <w:rPr>
                <w:b/>
              </w:rPr>
              <w:t>17</w:t>
            </w:r>
          </w:p>
        </w:tc>
        <w:tc>
          <w:tcPr>
            <w:tcW w:w="604" w:type="dxa"/>
          </w:tcPr>
          <w:p w:rsidR="00DD6591" w:rsidRPr="007059AD" w:rsidRDefault="00DD6591" w:rsidP="001B1EBD">
            <w:pPr>
              <w:pStyle w:val="10"/>
              <w:widowControl w:val="0"/>
              <w:jc w:val="center"/>
              <w:rPr>
                <w:b/>
              </w:rPr>
            </w:pPr>
            <w:r w:rsidRPr="007059AD">
              <w:rPr>
                <w:b/>
              </w:rPr>
              <w:t>1</w:t>
            </w:r>
          </w:p>
        </w:tc>
        <w:tc>
          <w:tcPr>
            <w:tcW w:w="606" w:type="dxa"/>
          </w:tcPr>
          <w:p w:rsidR="00DD6591" w:rsidRPr="007059AD" w:rsidRDefault="00DD6591" w:rsidP="001B1EBD">
            <w:pPr>
              <w:pStyle w:val="10"/>
              <w:widowControl w:val="0"/>
              <w:jc w:val="center"/>
              <w:rPr>
                <w:b/>
              </w:rPr>
            </w:pPr>
            <w:r w:rsidRPr="007059AD">
              <w:rPr>
                <w:b/>
              </w:rPr>
              <w:t>2</w:t>
            </w:r>
          </w:p>
        </w:tc>
        <w:tc>
          <w:tcPr>
            <w:tcW w:w="670" w:type="dxa"/>
            <w:gridSpan w:val="2"/>
          </w:tcPr>
          <w:p w:rsidR="00DD6591" w:rsidRPr="007059AD" w:rsidRDefault="00274125">
            <w:pPr>
              <w:pStyle w:val="10"/>
              <w:widowControl w:val="0"/>
              <w:jc w:val="center"/>
              <w:rPr>
                <w:b/>
              </w:rPr>
            </w:pPr>
            <w:r w:rsidRPr="007059AD">
              <w:rPr>
                <w:b/>
              </w:rPr>
              <w:t>2</w:t>
            </w:r>
          </w:p>
        </w:tc>
        <w:tc>
          <w:tcPr>
            <w:tcW w:w="542" w:type="dxa"/>
          </w:tcPr>
          <w:p w:rsidR="00DD6591" w:rsidRPr="007059AD" w:rsidRDefault="00DD6591" w:rsidP="001B1EBD">
            <w:pPr>
              <w:pStyle w:val="10"/>
              <w:widowControl w:val="0"/>
              <w:jc w:val="center"/>
              <w:rPr>
                <w:b/>
              </w:rPr>
            </w:pPr>
            <w:r w:rsidRPr="007059AD">
              <w:rPr>
                <w:b/>
              </w:rPr>
              <w:t>30</w:t>
            </w:r>
          </w:p>
        </w:tc>
        <w:tc>
          <w:tcPr>
            <w:tcW w:w="604" w:type="dxa"/>
          </w:tcPr>
          <w:p w:rsidR="00DD6591" w:rsidRPr="007059AD" w:rsidRDefault="00DD6591" w:rsidP="001B1EBD">
            <w:pPr>
              <w:pStyle w:val="10"/>
              <w:widowControl w:val="0"/>
              <w:jc w:val="center"/>
              <w:rPr>
                <w:b/>
              </w:rPr>
            </w:pPr>
            <w:r w:rsidRPr="007059AD">
              <w:rPr>
                <w:b/>
              </w:rPr>
              <w:t>34</w:t>
            </w:r>
          </w:p>
        </w:tc>
        <w:tc>
          <w:tcPr>
            <w:tcW w:w="606" w:type="dxa"/>
            <w:gridSpan w:val="2"/>
          </w:tcPr>
          <w:p w:rsidR="00DD6591" w:rsidRPr="007059AD" w:rsidRDefault="00274125">
            <w:pPr>
              <w:pStyle w:val="10"/>
              <w:widowControl w:val="0"/>
              <w:jc w:val="center"/>
              <w:rPr>
                <w:b/>
              </w:rPr>
            </w:pPr>
            <w:r w:rsidRPr="007059AD">
              <w:rPr>
                <w:b/>
              </w:rPr>
              <w:t>27</w:t>
            </w:r>
          </w:p>
        </w:tc>
        <w:tc>
          <w:tcPr>
            <w:tcW w:w="606" w:type="dxa"/>
          </w:tcPr>
          <w:p w:rsidR="00DD6591" w:rsidRPr="007059AD" w:rsidRDefault="00DD6591" w:rsidP="001B1EBD">
            <w:pPr>
              <w:pStyle w:val="10"/>
              <w:widowControl w:val="0"/>
              <w:jc w:val="center"/>
              <w:rPr>
                <w:b/>
              </w:rPr>
            </w:pPr>
            <w:r w:rsidRPr="007059AD">
              <w:rPr>
                <w:b/>
              </w:rPr>
              <w:t>10</w:t>
            </w:r>
          </w:p>
        </w:tc>
        <w:tc>
          <w:tcPr>
            <w:tcW w:w="606" w:type="dxa"/>
          </w:tcPr>
          <w:p w:rsidR="00DD6591" w:rsidRPr="007059AD" w:rsidRDefault="00DD6591" w:rsidP="001B1EBD">
            <w:pPr>
              <w:pStyle w:val="10"/>
              <w:widowControl w:val="0"/>
              <w:jc w:val="center"/>
              <w:rPr>
                <w:b/>
              </w:rPr>
            </w:pPr>
            <w:r w:rsidRPr="007059AD">
              <w:rPr>
                <w:b/>
              </w:rPr>
              <w:t>8</w:t>
            </w:r>
          </w:p>
        </w:tc>
        <w:tc>
          <w:tcPr>
            <w:tcW w:w="972" w:type="dxa"/>
          </w:tcPr>
          <w:p w:rsidR="00DD6591" w:rsidRPr="007059AD" w:rsidRDefault="00274125">
            <w:pPr>
              <w:pStyle w:val="10"/>
              <w:widowControl w:val="0"/>
              <w:jc w:val="center"/>
              <w:rPr>
                <w:b/>
              </w:rPr>
            </w:pPr>
            <w:r w:rsidRPr="007059AD">
              <w:rPr>
                <w:b/>
              </w:rPr>
              <w:t>11</w:t>
            </w:r>
          </w:p>
        </w:tc>
      </w:tr>
    </w:tbl>
    <w:p w:rsidR="00BE47A6" w:rsidRPr="00261466" w:rsidRDefault="00BE47A6">
      <w:pPr>
        <w:pStyle w:val="10"/>
        <w:jc w:val="center"/>
        <w:rPr>
          <w:b/>
          <w:color w:val="0070C0"/>
        </w:rPr>
        <w:sectPr w:rsidR="00BE47A6" w:rsidRPr="00261466" w:rsidSect="007E5432">
          <w:pgSz w:w="16838" w:h="11906" w:orient="landscape"/>
          <w:pgMar w:top="993" w:right="851" w:bottom="851" w:left="709" w:header="709" w:footer="709" w:gutter="0"/>
          <w:cols w:space="720"/>
          <w:titlePg/>
          <w:docGrid w:linePitch="326"/>
        </w:sectPr>
      </w:pPr>
    </w:p>
    <w:p w:rsidR="00BE47A6" w:rsidRPr="00261466" w:rsidRDefault="00BE47A6">
      <w:pPr>
        <w:pStyle w:val="10"/>
        <w:rPr>
          <w:b/>
          <w:color w:val="0070C0"/>
        </w:rPr>
      </w:pPr>
    </w:p>
    <w:p w:rsidR="00BE47A6" w:rsidRPr="009440F7" w:rsidRDefault="00D21CBC">
      <w:pPr>
        <w:pStyle w:val="10"/>
        <w:spacing w:line="360" w:lineRule="auto"/>
        <w:ind w:firstLine="709"/>
        <w:jc w:val="both"/>
        <w:rPr>
          <w:b/>
          <w:sz w:val="28"/>
          <w:szCs w:val="28"/>
        </w:rPr>
      </w:pPr>
      <w:r w:rsidRPr="009440F7">
        <w:rPr>
          <w:b/>
          <w:sz w:val="28"/>
          <w:szCs w:val="28"/>
        </w:rPr>
        <w:t>Состав специалистов по возрасту:</w:t>
      </w:r>
    </w:p>
    <w:p w:rsidR="00BE47A6" w:rsidRPr="009440F7" w:rsidRDefault="00D21CBC">
      <w:pPr>
        <w:pStyle w:val="10"/>
        <w:spacing w:line="360" w:lineRule="auto"/>
        <w:ind w:firstLine="709"/>
        <w:jc w:val="both"/>
        <w:rPr>
          <w:sz w:val="28"/>
          <w:szCs w:val="28"/>
        </w:rPr>
      </w:pPr>
      <w:r w:rsidRPr="009440F7">
        <w:rPr>
          <w:sz w:val="28"/>
          <w:szCs w:val="28"/>
        </w:rPr>
        <w:t>До 30 лет - 2</w:t>
      </w:r>
    </w:p>
    <w:p w:rsidR="00BE47A6" w:rsidRPr="009440F7" w:rsidRDefault="00D21CBC">
      <w:pPr>
        <w:pStyle w:val="10"/>
        <w:spacing w:line="360" w:lineRule="auto"/>
        <w:ind w:firstLine="709"/>
        <w:jc w:val="both"/>
        <w:rPr>
          <w:sz w:val="28"/>
          <w:szCs w:val="28"/>
        </w:rPr>
      </w:pPr>
      <w:r w:rsidRPr="009440F7">
        <w:rPr>
          <w:sz w:val="28"/>
          <w:szCs w:val="28"/>
        </w:rPr>
        <w:t xml:space="preserve">От 30 до 45 лет - </w:t>
      </w:r>
      <w:r w:rsidR="005A75AD">
        <w:rPr>
          <w:sz w:val="28"/>
          <w:szCs w:val="28"/>
        </w:rPr>
        <w:t>12</w:t>
      </w:r>
    </w:p>
    <w:p w:rsidR="00BE47A6" w:rsidRPr="009440F7" w:rsidRDefault="00D21CBC">
      <w:pPr>
        <w:pStyle w:val="10"/>
        <w:spacing w:line="360" w:lineRule="auto"/>
        <w:ind w:firstLine="709"/>
        <w:jc w:val="both"/>
        <w:rPr>
          <w:sz w:val="28"/>
          <w:szCs w:val="28"/>
        </w:rPr>
      </w:pPr>
      <w:r w:rsidRPr="009440F7">
        <w:rPr>
          <w:sz w:val="28"/>
          <w:szCs w:val="28"/>
        </w:rPr>
        <w:t>От 45 до 55 лет - 1</w:t>
      </w:r>
      <w:r w:rsidR="005A75AD">
        <w:rPr>
          <w:sz w:val="28"/>
          <w:szCs w:val="28"/>
        </w:rPr>
        <w:t>5</w:t>
      </w:r>
    </w:p>
    <w:p w:rsidR="00BE47A6" w:rsidRPr="009440F7" w:rsidRDefault="00D21CBC">
      <w:pPr>
        <w:pStyle w:val="10"/>
        <w:spacing w:line="360" w:lineRule="auto"/>
        <w:ind w:firstLine="709"/>
        <w:jc w:val="both"/>
        <w:rPr>
          <w:sz w:val="28"/>
          <w:szCs w:val="28"/>
        </w:rPr>
      </w:pPr>
      <w:r w:rsidRPr="009440F7">
        <w:rPr>
          <w:sz w:val="28"/>
          <w:szCs w:val="28"/>
        </w:rPr>
        <w:t xml:space="preserve">Свыше 55 лет - </w:t>
      </w:r>
      <w:r w:rsidR="009440F7">
        <w:rPr>
          <w:sz w:val="28"/>
          <w:szCs w:val="28"/>
        </w:rPr>
        <w:t>11</w:t>
      </w:r>
    </w:p>
    <w:p w:rsidR="00BE47A6" w:rsidRPr="004841BC" w:rsidRDefault="00D21CBC">
      <w:pPr>
        <w:pStyle w:val="10"/>
        <w:spacing w:line="360" w:lineRule="auto"/>
        <w:ind w:firstLine="709"/>
        <w:jc w:val="both"/>
        <w:rPr>
          <w:b/>
          <w:color w:val="000000" w:themeColor="text1"/>
          <w:sz w:val="28"/>
          <w:szCs w:val="28"/>
        </w:rPr>
      </w:pPr>
      <w:r w:rsidRPr="004841BC">
        <w:rPr>
          <w:b/>
          <w:color w:val="000000" w:themeColor="text1"/>
          <w:sz w:val="28"/>
          <w:szCs w:val="28"/>
        </w:rPr>
        <w:t>Нагрузка на одного библиотечного специалиста по основным показателям:</w:t>
      </w:r>
    </w:p>
    <w:p w:rsidR="00BE47A6" w:rsidRPr="004841BC" w:rsidRDefault="004841BC">
      <w:pPr>
        <w:pStyle w:val="10"/>
        <w:spacing w:line="360" w:lineRule="auto"/>
        <w:ind w:firstLine="709"/>
        <w:jc w:val="both"/>
        <w:rPr>
          <w:color w:val="000000" w:themeColor="text1"/>
          <w:sz w:val="28"/>
          <w:szCs w:val="28"/>
        </w:rPr>
      </w:pPr>
      <w:r>
        <w:rPr>
          <w:color w:val="000000" w:themeColor="text1"/>
          <w:sz w:val="28"/>
          <w:szCs w:val="28"/>
        </w:rPr>
        <w:t>количество читателей – 243</w:t>
      </w:r>
      <w:r w:rsidR="00D21CBC" w:rsidRPr="004841BC">
        <w:rPr>
          <w:color w:val="000000" w:themeColor="text1"/>
          <w:sz w:val="28"/>
          <w:szCs w:val="28"/>
        </w:rPr>
        <w:t xml:space="preserve">, </w:t>
      </w:r>
    </w:p>
    <w:p w:rsidR="00BE47A6" w:rsidRPr="004841BC" w:rsidRDefault="00D21CBC">
      <w:pPr>
        <w:pStyle w:val="10"/>
        <w:spacing w:line="360" w:lineRule="auto"/>
        <w:ind w:firstLine="709"/>
        <w:jc w:val="both"/>
        <w:rPr>
          <w:color w:val="000000" w:themeColor="text1"/>
          <w:sz w:val="28"/>
          <w:szCs w:val="28"/>
        </w:rPr>
      </w:pPr>
      <w:r w:rsidRPr="004841BC">
        <w:rPr>
          <w:color w:val="000000" w:themeColor="text1"/>
          <w:sz w:val="28"/>
          <w:szCs w:val="28"/>
        </w:rPr>
        <w:t xml:space="preserve">количество посещений – </w:t>
      </w:r>
      <w:r w:rsidR="00E7520C">
        <w:rPr>
          <w:color w:val="000000" w:themeColor="text1"/>
          <w:sz w:val="28"/>
          <w:szCs w:val="28"/>
        </w:rPr>
        <w:t>2364</w:t>
      </w:r>
      <w:r w:rsidRPr="004841BC">
        <w:rPr>
          <w:color w:val="000000" w:themeColor="text1"/>
          <w:sz w:val="28"/>
          <w:szCs w:val="28"/>
        </w:rPr>
        <w:t>,</w:t>
      </w:r>
    </w:p>
    <w:p w:rsidR="00BE47A6" w:rsidRPr="004841BC" w:rsidRDefault="004841BC">
      <w:pPr>
        <w:pStyle w:val="10"/>
        <w:spacing w:line="360" w:lineRule="auto"/>
        <w:ind w:firstLine="709"/>
        <w:jc w:val="both"/>
        <w:rPr>
          <w:color w:val="000000" w:themeColor="text1"/>
          <w:sz w:val="28"/>
          <w:szCs w:val="28"/>
        </w:rPr>
      </w:pPr>
      <w:r>
        <w:rPr>
          <w:color w:val="000000" w:themeColor="text1"/>
          <w:sz w:val="28"/>
          <w:szCs w:val="28"/>
        </w:rPr>
        <w:t>количество документовыдач – 4875</w:t>
      </w:r>
      <w:r w:rsidR="00D21CBC" w:rsidRPr="004841BC">
        <w:rPr>
          <w:color w:val="000000" w:themeColor="text1"/>
          <w:sz w:val="28"/>
          <w:szCs w:val="28"/>
        </w:rPr>
        <w:t>.</w:t>
      </w:r>
    </w:p>
    <w:p w:rsidR="00BE47A6" w:rsidRPr="00261466" w:rsidRDefault="00BE47A6">
      <w:pPr>
        <w:pStyle w:val="10"/>
        <w:jc w:val="center"/>
        <w:rPr>
          <w:b/>
          <w:color w:val="0070C0"/>
        </w:rPr>
      </w:pPr>
    </w:p>
    <w:p w:rsidR="00BE47A6" w:rsidRPr="00CE65A8" w:rsidRDefault="00D21CBC">
      <w:pPr>
        <w:pStyle w:val="10"/>
        <w:jc w:val="center"/>
        <w:rPr>
          <w:b/>
        </w:rPr>
      </w:pPr>
      <w:r w:rsidRPr="00CE65A8">
        <w:rPr>
          <w:b/>
        </w:rPr>
        <w:t>Характеристика основного персонала по объему занимаемых ставок</w:t>
      </w:r>
    </w:p>
    <w:p w:rsidR="00BE47A6" w:rsidRPr="00CE65A8" w:rsidRDefault="00BE47A6">
      <w:pPr>
        <w:pStyle w:val="10"/>
        <w:jc w:val="center"/>
        <w:rPr>
          <w:b/>
        </w:rPr>
      </w:pPr>
    </w:p>
    <w:tbl>
      <w:tblPr>
        <w:tblStyle w:val="afffc"/>
        <w:tblW w:w="9322" w:type="dxa"/>
        <w:tblInd w:w="0" w:type="dxa"/>
        <w:tblLayout w:type="fixed"/>
        <w:tblLook w:val="0000" w:firstRow="0" w:lastRow="0" w:firstColumn="0" w:lastColumn="0" w:noHBand="0" w:noVBand="0"/>
      </w:tblPr>
      <w:tblGrid>
        <w:gridCol w:w="8066"/>
        <w:gridCol w:w="1256"/>
      </w:tblGrid>
      <w:tr w:rsidR="00822ACA" w:rsidRPr="00CE65A8">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pPr>
              <w:pStyle w:val="10"/>
            </w:pPr>
            <w:r w:rsidRPr="00CE65A8">
              <w:t>Численность работников, относящихся к основному персоналу, человек</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rsidP="00032572">
            <w:pPr>
              <w:pStyle w:val="10"/>
              <w:jc w:val="center"/>
            </w:pPr>
            <w:r w:rsidRPr="00CE65A8">
              <w:t xml:space="preserve">ЦБ - </w:t>
            </w:r>
            <w:r w:rsidR="00CE65A8">
              <w:t>17</w:t>
            </w:r>
          </w:p>
          <w:p w:rsidR="00BE47A6" w:rsidRPr="00CE65A8" w:rsidRDefault="00D21CBC" w:rsidP="00032572">
            <w:pPr>
              <w:pStyle w:val="10"/>
              <w:jc w:val="center"/>
            </w:pPr>
            <w:r w:rsidRPr="00CE65A8">
              <w:t>ДБ - 4</w:t>
            </w:r>
          </w:p>
          <w:p w:rsidR="00BE47A6" w:rsidRPr="00CE65A8" w:rsidRDefault="00D21CBC" w:rsidP="00032572">
            <w:pPr>
              <w:pStyle w:val="10"/>
              <w:jc w:val="center"/>
            </w:pPr>
            <w:r w:rsidRPr="00CE65A8">
              <w:t>С/б – 26</w:t>
            </w:r>
          </w:p>
          <w:p w:rsidR="00BE47A6" w:rsidRPr="00CE65A8" w:rsidRDefault="00BE47A6" w:rsidP="00032572">
            <w:pPr>
              <w:pStyle w:val="10"/>
              <w:jc w:val="center"/>
            </w:pPr>
          </w:p>
          <w:p w:rsidR="00BE47A6" w:rsidRPr="00CE65A8" w:rsidRDefault="00BE47A6" w:rsidP="00032572">
            <w:pPr>
              <w:pStyle w:val="10"/>
              <w:jc w:val="center"/>
            </w:pPr>
          </w:p>
        </w:tc>
      </w:tr>
      <w:tr w:rsidR="00822ACA" w:rsidRPr="00CE65A8">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pPr>
              <w:pStyle w:val="10"/>
            </w:pPr>
            <w:r w:rsidRPr="00CE65A8">
              <w:t>из них работающих:</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EB0A76" w:rsidP="00032572">
            <w:pPr>
              <w:pStyle w:val="10"/>
              <w:jc w:val="center"/>
            </w:pPr>
            <w:r>
              <w:t>47</w:t>
            </w:r>
          </w:p>
        </w:tc>
      </w:tr>
      <w:tr w:rsidR="00822ACA" w:rsidRPr="00CE65A8">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pPr>
              <w:pStyle w:val="10"/>
            </w:pPr>
            <w:r w:rsidRPr="00CE65A8">
              <w:t>На полную ставку</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rsidP="00032572">
            <w:pPr>
              <w:pStyle w:val="10"/>
              <w:jc w:val="center"/>
            </w:pPr>
            <w:r w:rsidRPr="00CE65A8">
              <w:t>ЦБ -1</w:t>
            </w:r>
            <w:r w:rsidR="00EB0A76">
              <w:t>5</w:t>
            </w:r>
          </w:p>
          <w:p w:rsidR="00BE47A6" w:rsidRPr="00CE65A8" w:rsidRDefault="00D21CBC" w:rsidP="00032572">
            <w:pPr>
              <w:pStyle w:val="10"/>
              <w:jc w:val="center"/>
            </w:pPr>
            <w:r w:rsidRPr="00CE65A8">
              <w:t>ДБ - 4</w:t>
            </w:r>
          </w:p>
          <w:p w:rsidR="00BE47A6" w:rsidRPr="00CE65A8" w:rsidRDefault="00EB0A76" w:rsidP="00032572">
            <w:pPr>
              <w:pStyle w:val="10"/>
              <w:jc w:val="center"/>
            </w:pPr>
            <w:r>
              <w:t>3</w:t>
            </w:r>
            <w:r w:rsidR="00D21CBC" w:rsidRPr="00CE65A8">
              <w:t xml:space="preserve"> (С/б)</w:t>
            </w:r>
          </w:p>
        </w:tc>
      </w:tr>
      <w:tr w:rsidR="00822ACA" w:rsidRPr="00CE65A8">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pPr>
              <w:pStyle w:val="10"/>
            </w:pPr>
            <w:r w:rsidRPr="00CE65A8">
              <w:t>На 0,8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EB0A76" w:rsidP="00032572">
            <w:pPr>
              <w:pStyle w:val="10"/>
              <w:jc w:val="center"/>
            </w:pPr>
            <w:r>
              <w:t>2</w:t>
            </w:r>
            <w:r w:rsidR="00D21CBC" w:rsidRPr="00CE65A8">
              <w:t xml:space="preserve"> (С/б)</w:t>
            </w:r>
          </w:p>
        </w:tc>
      </w:tr>
      <w:tr w:rsidR="00822ACA" w:rsidRPr="00CE65A8">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pPr>
              <w:pStyle w:val="10"/>
            </w:pPr>
            <w:r w:rsidRPr="00CE65A8">
              <w:t>На 0,75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Default="00EB0A76" w:rsidP="00032572">
            <w:pPr>
              <w:pStyle w:val="10"/>
              <w:jc w:val="center"/>
            </w:pPr>
            <w:r>
              <w:t>1</w:t>
            </w:r>
            <w:r w:rsidR="00D21CBC" w:rsidRPr="00CE65A8">
              <w:t>(С/б)</w:t>
            </w:r>
          </w:p>
          <w:p w:rsidR="00EB0A76" w:rsidRPr="00CE65A8" w:rsidRDefault="00EB0A76" w:rsidP="00032572">
            <w:pPr>
              <w:pStyle w:val="10"/>
              <w:jc w:val="center"/>
            </w:pPr>
            <w:r>
              <w:t>1(ЦБ)</w:t>
            </w:r>
          </w:p>
        </w:tc>
      </w:tr>
      <w:tr w:rsidR="006B0D9D" w:rsidRPr="00CE65A8">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6B0D9D" w:rsidRPr="00CE65A8" w:rsidRDefault="006B0D9D">
            <w:pPr>
              <w:pStyle w:val="10"/>
            </w:pPr>
            <w:r>
              <w:t>На 0,7</w:t>
            </w:r>
            <w:r w:rsidRPr="006B0D9D">
              <w:t xml:space="preserve">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6B0D9D" w:rsidRDefault="006B0D9D" w:rsidP="00032572">
            <w:pPr>
              <w:pStyle w:val="10"/>
              <w:jc w:val="center"/>
            </w:pPr>
            <w:r>
              <w:t>4 (С/б)</w:t>
            </w:r>
          </w:p>
        </w:tc>
      </w:tr>
      <w:tr w:rsidR="00EB0A76" w:rsidRPr="00CE65A8">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EB0A76" w:rsidRPr="00CE65A8" w:rsidRDefault="00EB0A76">
            <w:pPr>
              <w:pStyle w:val="10"/>
            </w:pPr>
            <w:r>
              <w:t>На 0,6</w:t>
            </w:r>
            <w:r w:rsidRPr="00EB0A76">
              <w:t>5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EB0A76" w:rsidRDefault="006B0D9D" w:rsidP="00032572">
            <w:pPr>
              <w:pStyle w:val="10"/>
              <w:jc w:val="center"/>
            </w:pPr>
            <w:r>
              <w:t>2(С/б)</w:t>
            </w:r>
          </w:p>
        </w:tc>
      </w:tr>
      <w:tr w:rsidR="00822ACA" w:rsidRPr="00CE65A8">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pPr>
              <w:pStyle w:val="10"/>
            </w:pPr>
            <w:r w:rsidRPr="00CE65A8">
              <w:t>На 0,5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EB0A76" w:rsidP="00032572">
            <w:pPr>
              <w:pStyle w:val="10"/>
              <w:ind w:left="156"/>
              <w:jc w:val="center"/>
            </w:pPr>
            <w:r>
              <w:t>1(ЦБ)</w:t>
            </w:r>
            <w:r w:rsidR="00D21CBC" w:rsidRPr="00CE65A8">
              <w:t xml:space="preserve">  </w:t>
            </w:r>
            <w:r w:rsidR="00F9523F">
              <w:t xml:space="preserve">    </w:t>
            </w:r>
            <w:r>
              <w:t>8</w:t>
            </w:r>
            <w:r w:rsidR="00F9523F">
              <w:t xml:space="preserve"> </w:t>
            </w:r>
            <w:r w:rsidR="00D21CBC" w:rsidRPr="00CE65A8">
              <w:t>(С/б)</w:t>
            </w:r>
          </w:p>
        </w:tc>
      </w:tr>
      <w:tr w:rsidR="00822ACA" w:rsidRPr="00CE65A8">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pPr>
              <w:pStyle w:val="10"/>
            </w:pPr>
            <w:r w:rsidRPr="00CE65A8">
              <w:t>На 0,4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EB0A76" w:rsidP="00032572">
            <w:pPr>
              <w:pStyle w:val="10"/>
              <w:jc w:val="center"/>
            </w:pPr>
            <w:r>
              <w:t>1</w:t>
            </w:r>
            <w:r w:rsidR="00D21CBC" w:rsidRPr="00CE65A8">
              <w:t>(С/б)</w:t>
            </w:r>
          </w:p>
        </w:tc>
      </w:tr>
      <w:tr w:rsidR="00822ACA" w:rsidRPr="00CE65A8">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pPr>
              <w:pStyle w:val="10"/>
            </w:pPr>
            <w:r w:rsidRPr="00CE65A8">
              <w:t>На 0,3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EB0A76" w:rsidP="00032572">
            <w:pPr>
              <w:pStyle w:val="10"/>
              <w:jc w:val="center"/>
            </w:pPr>
            <w:r>
              <w:t>2</w:t>
            </w:r>
            <w:r w:rsidR="00D21CBC" w:rsidRPr="00CE65A8">
              <w:t>(С/б)</w:t>
            </w:r>
          </w:p>
        </w:tc>
      </w:tr>
      <w:tr w:rsidR="00BE47A6" w:rsidRPr="00CE65A8">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pPr>
              <w:pStyle w:val="10"/>
            </w:pPr>
            <w:r w:rsidRPr="00CE65A8">
              <w:t>На 0,25 ставки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E47A6" w:rsidRPr="00CE65A8" w:rsidRDefault="00D21CBC" w:rsidP="00032572">
            <w:pPr>
              <w:pStyle w:val="10"/>
              <w:jc w:val="center"/>
            </w:pPr>
            <w:r w:rsidRPr="00CE65A8">
              <w:t>3(С/б)</w:t>
            </w:r>
          </w:p>
        </w:tc>
      </w:tr>
    </w:tbl>
    <w:p w:rsidR="00BE47A6" w:rsidRPr="00261466" w:rsidRDefault="00BE47A6">
      <w:pPr>
        <w:pStyle w:val="10"/>
        <w:rPr>
          <w:b/>
          <w:color w:val="0070C0"/>
        </w:rPr>
      </w:pPr>
    </w:p>
    <w:p w:rsidR="00BE47A6" w:rsidRPr="00261466" w:rsidRDefault="00BE47A6">
      <w:pPr>
        <w:pStyle w:val="10"/>
        <w:jc w:val="center"/>
        <w:rPr>
          <w:b/>
          <w:color w:val="0070C0"/>
        </w:rPr>
      </w:pPr>
    </w:p>
    <w:p w:rsidR="00AA4C6A" w:rsidRPr="00075D55" w:rsidRDefault="00AA4C6A" w:rsidP="00AA4C6A">
      <w:pPr>
        <w:ind w:firstLine="709"/>
        <w:jc w:val="center"/>
        <w:rPr>
          <w:rFonts w:eastAsia="Calibri"/>
          <w:b/>
          <w:lang w:eastAsia="en-US"/>
        </w:rPr>
      </w:pPr>
      <w:r w:rsidRPr="00075D55">
        <w:rPr>
          <w:rFonts w:eastAsia="Calibri"/>
          <w:b/>
          <w:lang w:eastAsia="en-US"/>
        </w:rPr>
        <w:t>Характеристика оплаты труда в динамике трех лет</w:t>
      </w:r>
    </w:p>
    <w:tbl>
      <w:tblPr>
        <w:tblW w:w="9158" w:type="dxa"/>
        <w:tblInd w:w="51" w:type="dxa"/>
        <w:tblLayout w:type="fixed"/>
        <w:tblCellMar>
          <w:top w:w="55" w:type="dxa"/>
          <w:left w:w="55" w:type="dxa"/>
          <w:bottom w:w="55" w:type="dxa"/>
          <w:right w:w="55" w:type="dxa"/>
        </w:tblCellMar>
        <w:tblLook w:val="0000" w:firstRow="0" w:lastRow="0" w:firstColumn="0" w:lastColumn="0" w:noHBand="0" w:noVBand="0"/>
      </w:tblPr>
      <w:tblGrid>
        <w:gridCol w:w="1553"/>
        <w:gridCol w:w="1708"/>
        <w:gridCol w:w="1701"/>
        <w:gridCol w:w="1559"/>
        <w:gridCol w:w="1559"/>
        <w:gridCol w:w="1078"/>
      </w:tblGrid>
      <w:tr w:rsidR="00261466" w:rsidRPr="00075D55" w:rsidTr="000A1D7D">
        <w:trPr>
          <w:trHeight w:val="263"/>
        </w:trPr>
        <w:tc>
          <w:tcPr>
            <w:tcW w:w="4962" w:type="dxa"/>
            <w:gridSpan w:val="3"/>
            <w:tcBorders>
              <w:top w:val="single" w:sz="4" w:space="0" w:color="auto"/>
              <w:left w:val="single" w:sz="4" w:space="0" w:color="auto"/>
              <w:bottom w:val="single" w:sz="4" w:space="0" w:color="auto"/>
              <w:right w:val="single" w:sz="4" w:space="0" w:color="auto"/>
            </w:tcBorders>
            <w:vAlign w:val="center"/>
          </w:tcPr>
          <w:p w:rsidR="00AA4C6A" w:rsidRPr="00075D55" w:rsidRDefault="00AA4C6A" w:rsidP="00AA4C6A">
            <w:pPr>
              <w:suppressLineNumbers/>
              <w:suppressAutoHyphens/>
              <w:snapToGrid w:val="0"/>
              <w:jc w:val="center"/>
              <w:rPr>
                <w:bCs/>
                <w:sz w:val="22"/>
                <w:szCs w:val="22"/>
                <w:lang w:eastAsia="ar-SA"/>
              </w:rPr>
            </w:pPr>
            <w:r w:rsidRPr="00075D55">
              <w:rPr>
                <w:rFonts w:eastAsia="Calibri"/>
                <w:sz w:val="22"/>
                <w:szCs w:val="22"/>
                <w:lang w:eastAsia="en-US"/>
              </w:rPr>
              <w:t>Средняя месячная заработная плата работников по всему учреждению</w:t>
            </w:r>
          </w:p>
        </w:tc>
        <w:tc>
          <w:tcPr>
            <w:tcW w:w="4196" w:type="dxa"/>
            <w:gridSpan w:val="3"/>
            <w:tcBorders>
              <w:top w:val="single" w:sz="1" w:space="0" w:color="000000"/>
              <w:left w:val="single" w:sz="4" w:space="0" w:color="auto"/>
              <w:bottom w:val="single" w:sz="1" w:space="0" w:color="000000"/>
              <w:right w:val="single" w:sz="4" w:space="0" w:color="auto"/>
            </w:tcBorders>
            <w:vAlign w:val="center"/>
          </w:tcPr>
          <w:p w:rsidR="00AA4C6A" w:rsidRPr="00075D55" w:rsidRDefault="00AA4C6A" w:rsidP="00AA4C6A">
            <w:pPr>
              <w:suppressLineNumbers/>
              <w:suppressAutoHyphens/>
              <w:snapToGrid w:val="0"/>
              <w:jc w:val="center"/>
              <w:rPr>
                <w:bCs/>
                <w:sz w:val="22"/>
                <w:szCs w:val="22"/>
                <w:lang w:eastAsia="ar-SA"/>
              </w:rPr>
            </w:pPr>
            <w:r w:rsidRPr="00075D55">
              <w:rPr>
                <w:rFonts w:eastAsia="Calibri"/>
                <w:sz w:val="22"/>
                <w:szCs w:val="22"/>
                <w:lang w:eastAsia="en-US"/>
              </w:rPr>
              <w:t>Средняя месячная заработная плата                         о</w:t>
            </w:r>
            <w:r w:rsidRPr="00075D55">
              <w:rPr>
                <w:sz w:val="22"/>
                <w:szCs w:val="22"/>
                <w:lang w:eastAsia="ar-SA"/>
              </w:rPr>
              <w:t>сновного персонала</w:t>
            </w:r>
          </w:p>
        </w:tc>
      </w:tr>
      <w:tr w:rsidR="00261466" w:rsidRPr="00261466" w:rsidTr="000A1D7D">
        <w:trPr>
          <w:trHeight w:val="79"/>
        </w:trPr>
        <w:tc>
          <w:tcPr>
            <w:tcW w:w="1553" w:type="dxa"/>
            <w:tcBorders>
              <w:top w:val="single" w:sz="4" w:space="0" w:color="auto"/>
              <w:left w:val="single" w:sz="1" w:space="0" w:color="000000"/>
              <w:bottom w:val="single" w:sz="1" w:space="0" w:color="000000"/>
            </w:tcBorders>
            <w:vAlign w:val="center"/>
          </w:tcPr>
          <w:p w:rsidR="00962225" w:rsidRPr="00075D55" w:rsidRDefault="00962225" w:rsidP="001B1EBD">
            <w:pPr>
              <w:snapToGrid w:val="0"/>
              <w:jc w:val="center"/>
              <w:rPr>
                <w:sz w:val="22"/>
                <w:szCs w:val="22"/>
                <w:shd w:val="clear" w:color="auto" w:fill="FFFFFF"/>
              </w:rPr>
            </w:pPr>
            <w:r w:rsidRPr="00075D55">
              <w:rPr>
                <w:sz w:val="22"/>
                <w:szCs w:val="22"/>
                <w:shd w:val="clear" w:color="auto" w:fill="FFFFFF"/>
              </w:rPr>
              <w:t>2019</w:t>
            </w:r>
          </w:p>
        </w:tc>
        <w:tc>
          <w:tcPr>
            <w:tcW w:w="1708" w:type="dxa"/>
            <w:tcBorders>
              <w:top w:val="single" w:sz="4" w:space="0" w:color="auto"/>
              <w:left w:val="single" w:sz="1" w:space="0" w:color="000000"/>
              <w:bottom w:val="single" w:sz="1" w:space="0" w:color="000000"/>
              <w:right w:val="single" w:sz="1" w:space="0" w:color="000000"/>
            </w:tcBorders>
            <w:vAlign w:val="center"/>
          </w:tcPr>
          <w:p w:rsidR="00962225" w:rsidRPr="00075D55" w:rsidRDefault="00962225" w:rsidP="001B1EBD">
            <w:pPr>
              <w:snapToGrid w:val="0"/>
              <w:jc w:val="center"/>
              <w:rPr>
                <w:sz w:val="22"/>
                <w:szCs w:val="22"/>
                <w:shd w:val="clear" w:color="auto" w:fill="FFFFFF"/>
              </w:rPr>
            </w:pPr>
            <w:r w:rsidRPr="00075D55">
              <w:rPr>
                <w:sz w:val="22"/>
                <w:szCs w:val="22"/>
                <w:shd w:val="clear" w:color="auto" w:fill="FFFFFF"/>
              </w:rPr>
              <w:t>2020</w:t>
            </w:r>
          </w:p>
        </w:tc>
        <w:tc>
          <w:tcPr>
            <w:tcW w:w="1701" w:type="dxa"/>
            <w:tcBorders>
              <w:top w:val="single" w:sz="4" w:space="0" w:color="auto"/>
              <w:left w:val="single" w:sz="1" w:space="0" w:color="000000"/>
              <w:bottom w:val="single" w:sz="1" w:space="0" w:color="000000"/>
            </w:tcBorders>
            <w:vAlign w:val="center"/>
          </w:tcPr>
          <w:p w:rsidR="00962225" w:rsidRPr="00214F31" w:rsidRDefault="00962225" w:rsidP="00AA4C6A">
            <w:pPr>
              <w:snapToGrid w:val="0"/>
              <w:jc w:val="center"/>
              <w:rPr>
                <w:sz w:val="22"/>
                <w:szCs w:val="22"/>
                <w:shd w:val="clear" w:color="auto" w:fill="FFFFFF"/>
              </w:rPr>
            </w:pPr>
            <w:r w:rsidRPr="00214F31">
              <w:rPr>
                <w:sz w:val="22"/>
                <w:szCs w:val="22"/>
                <w:shd w:val="clear" w:color="auto" w:fill="FFFFFF"/>
              </w:rPr>
              <w:t>2021</w:t>
            </w:r>
          </w:p>
        </w:tc>
        <w:tc>
          <w:tcPr>
            <w:tcW w:w="1559" w:type="dxa"/>
            <w:tcBorders>
              <w:left w:val="single" w:sz="1" w:space="0" w:color="000000"/>
              <w:bottom w:val="single" w:sz="1" w:space="0" w:color="000000"/>
            </w:tcBorders>
          </w:tcPr>
          <w:p w:rsidR="00962225" w:rsidRPr="00075D55" w:rsidRDefault="00962225" w:rsidP="001B1EBD">
            <w:pPr>
              <w:jc w:val="center"/>
            </w:pPr>
            <w:r w:rsidRPr="00075D55">
              <w:t>2019</w:t>
            </w:r>
          </w:p>
        </w:tc>
        <w:tc>
          <w:tcPr>
            <w:tcW w:w="1559" w:type="dxa"/>
            <w:tcBorders>
              <w:left w:val="single" w:sz="1" w:space="0" w:color="000000"/>
              <w:bottom w:val="single" w:sz="1" w:space="0" w:color="000000"/>
              <w:right w:val="single" w:sz="1" w:space="0" w:color="000000"/>
            </w:tcBorders>
          </w:tcPr>
          <w:p w:rsidR="00962225" w:rsidRPr="00075D55" w:rsidRDefault="00962225" w:rsidP="001B1EBD">
            <w:pPr>
              <w:jc w:val="center"/>
            </w:pPr>
            <w:r w:rsidRPr="00075D55">
              <w:t>2020</w:t>
            </w:r>
          </w:p>
        </w:tc>
        <w:tc>
          <w:tcPr>
            <w:tcW w:w="1078" w:type="dxa"/>
            <w:tcBorders>
              <w:left w:val="single" w:sz="1" w:space="0" w:color="000000"/>
              <w:bottom w:val="single" w:sz="1" w:space="0" w:color="000000"/>
              <w:right w:val="single" w:sz="4" w:space="0" w:color="auto"/>
            </w:tcBorders>
          </w:tcPr>
          <w:p w:rsidR="00962225" w:rsidRPr="00214F31" w:rsidRDefault="00962225" w:rsidP="00AA4C6A">
            <w:pPr>
              <w:jc w:val="center"/>
            </w:pPr>
            <w:r w:rsidRPr="00214F31">
              <w:t>2021</w:t>
            </w:r>
          </w:p>
        </w:tc>
      </w:tr>
      <w:tr w:rsidR="00261466" w:rsidRPr="00261466" w:rsidTr="000A1D7D">
        <w:trPr>
          <w:trHeight w:val="165"/>
        </w:trPr>
        <w:tc>
          <w:tcPr>
            <w:tcW w:w="1553" w:type="dxa"/>
            <w:tcBorders>
              <w:left w:val="single" w:sz="1" w:space="0" w:color="000000"/>
              <w:bottom w:val="single" w:sz="1" w:space="0" w:color="000000"/>
            </w:tcBorders>
          </w:tcPr>
          <w:p w:rsidR="00962225" w:rsidRPr="00075D55" w:rsidRDefault="00962225" w:rsidP="001B1EBD">
            <w:pPr>
              <w:suppressLineNumbers/>
              <w:suppressAutoHyphens/>
              <w:snapToGrid w:val="0"/>
              <w:jc w:val="center"/>
              <w:rPr>
                <w:sz w:val="22"/>
                <w:szCs w:val="22"/>
                <w:lang w:eastAsia="ar-SA"/>
              </w:rPr>
            </w:pPr>
            <w:r w:rsidRPr="00075D55">
              <w:rPr>
                <w:sz w:val="22"/>
                <w:szCs w:val="22"/>
                <w:lang w:eastAsia="ar-SA"/>
              </w:rPr>
              <w:t>30694,96</w:t>
            </w:r>
          </w:p>
        </w:tc>
        <w:tc>
          <w:tcPr>
            <w:tcW w:w="1708" w:type="dxa"/>
            <w:tcBorders>
              <w:left w:val="single" w:sz="1" w:space="0" w:color="000000"/>
              <w:bottom w:val="single" w:sz="1" w:space="0" w:color="000000"/>
              <w:right w:val="single" w:sz="1" w:space="0" w:color="000000"/>
            </w:tcBorders>
          </w:tcPr>
          <w:p w:rsidR="00962225" w:rsidRPr="00075D55" w:rsidRDefault="00962225" w:rsidP="001B1EBD">
            <w:pPr>
              <w:suppressLineNumbers/>
              <w:suppressAutoHyphens/>
              <w:snapToGrid w:val="0"/>
              <w:jc w:val="center"/>
              <w:rPr>
                <w:sz w:val="22"/>
                <w:szCs w:val="22"/>
                <w:lang w:eastAsia="ar-SA"/>
              </w:rPr>
            </w:pPr>
            <w:r w:rsidRPr="00075D55">
              <w:rPr>
                <w:sz w:val="22"/>
                <w:szCs w:val="22"/>
                <w:lang w:eastAsia="ar-SA"/>
              </w:rPr>
              <w:t>32216,40</w:t>
            </w:r>
          </w:p>
        </w:tc>
        <w:tc>
          <w:tcPr>
            <w:tcW w:w="1701" w:type="dxa"/>
            <w:tcBorders>
              <w:left w:val="single" w:sz="1" w:space="0" w:color="000000"/>
              <w:bottom w:val="single" w:sz="1" w:space="0" w:color="000000"/>
            </w:tcBorders>
          </w:tcPr>
          <w:p w:rsidR="00962225" w:rsidRPr="00214F31" w:rsidRDefault="00214F31" w:rsidP="00AA4C6A">
            <w:pPr>
              <w:suppressLineNumbers/>
              <w:suppressAutoHyphens/>
              <w:snapToGrid w:val="0"/>
              <w:jc w:val="center"/>
              <w:rPr>
                <w:sz w:val="22"/>
                <w:szCs w:val="22"/>
                <w:lang w:eastAsia="ar-SA"/>
              </w:rPr>
            </w:pPr>
            <w:r w:rsidRPr="00214F31">
              <w:rPr>
                <w:sz w:val="22"/>
                <w:szCs w:val="22"/>
                <w:lang w:eastAsia="ar-SA"/>
              </w:rPr>
              <w:t>34145,81</w:t>
            </w:r>
          </w:p>
        </w:tc>
        <w:tc>
          <w:tcPr>
            <w:tcW w:w="1559" w:type="dxa"/>
            <w:tcBorders>
              <w:left w:val="single" w:sz="1" w:space="0" w:color="000000"/>
              <w:bottom w:val="single" w:sz="1" w:space="0" w:color="000000"/>
            </w:tcBorders>
          </w:tcPr>
          <w:p w:rsidR="00962225" w:rsidRPr="00214F31" w:rsidRDefault="00962225" w:rsidP="001B1EBD">
            <w:pPr>
              <w:suppressLineNumbers/>
              <w:suppressAutoHyphens/>
              <w:snapToGrid w:val="0"/>
              <w:jc w:val="center"/>
              <w:rPr>
                <w:sz w:val="22"/>
                <w:szCs w:val="22"/>
                <w:lang w:eastAsia="ar-SA"/>
              </w:rPr>
            </w:pPr>
            <w:r w:rsidRPr="00214F31">
              <w:rPr>
                <w:sz w:val="22"/>
                <w:szCs w:val="22"/>
                <w:lang w:eastAsia="ar-SA"/>
              </w:rPr>
              <w:t>30176,18</w:t>
            </w:r>
          </w:p>
        </w:tc>
        <w:tc>
          <w:tcPr>
            <w:tcW w:w="1559" w:type="dxa"/>
            <w:tcBorders>
              <w:left w:val="single" w:sz="1" w:space="0" w:color="000000"/>
              <w:bottom w:val="single" w:sz="1" w:space="0" w:color="000000"/>
              <w:right w:val="single" w:sz="1" w:space="0" w:color="000000"/>
            </w:tcBorders>
          </w:tcPr>
          <w:p w:rsidR="00962225" w:rsidRPr="00214F31" w:rsidRDefault="00962225" w:rsidP="001B1EBD">
            <w:pPr>
              <w:suppressLineNumbers/>
              <w:suppressAutoHyphens/>
              <w:snapToGrid w:val="0"/>
              <w:jc w:val="center"/>
              <w:rPr>
                <w:sz w:val="22"/>
                <w:szCs w:val="22"/>
                <w:lang w:eastAsia="ar-SA"/>
              </w:rPr>
            </w:pPr>
            <w:r w:rsidRPr="00214F31">
              <w:rPr>
                <w:sz w:val="22"/>
                <w:szCs w:val="22"/>
                <w:lang w:eastAsia="ar-SA"/>
              </w:rPr>
              <w:t>32117,66</w:t>
            </w:r>
          </w:p>
        </w:tc>
        <w:tc>
          <w:tcPr>
            <w:tcW w:w="1078" w:type="dxa"/>
            <w:tcBorders>
              <w:left w:val="single" w:sz="1" w:space="0" w:color="000000"/>
              <w:bottom w:val="single" w:sz="1" w:space="0" w:color="000000"/>
              <w:right w:val="single" w:sz="4" w:space="0" w:color="auto"/>
            </w:tcBorders>
          </w:tcPr>
          <w:p w:rsidR="00962225" w:rsidRPr="00214F31" w:rsidRDefault="00214F31" w:rsidP="00AA4C6A">
            <w:pPr>
              <w:suppressLineNumbers/>
              <w:suppressAutoHyphens/>
              <w:snapToGrid w:val="0"/>
              <w:jc w:val="center"/>
              <w:rPr>
                <w:sz w:val="22"/>
                <w:szCs w:val="22"/>
                <w:lang w:eastAsia="ar-SA"/>
              </w:rPr>
            </w:pPr>
            <w:r w:rsidRPr="00214F31">
              <w:rPr>
                <w:sz w:val="22"/>
                <w:szCs w:val="22"/>
                <w:lang w:eastAsia="ar-SA"/>
              </w:rPr>
              <w:t>34053,48</w:t>
            </w:r>
          </w:p>
        </w:tc>
      </w:tr>
    </w:tbl>
    <w:p w:rsidR="00BE47A6" w:rsidRPr="00822ACA" w:rsidRDefault="00BE47A6">
      <w:pPr>
        <w:pStyle w:val="10"/>
        <w:pBdr>
          <w:top w:val="nil"/>
          <w:left w:val="nil"/>
          <w:bottom w:val="nil"/>
          <w:right w:val="nil"/>
          <w:between w:val="nil"/>
        </w:pBdr>
        <w:spacing w:line="360" w:lineRule="auto"/>
        <w:rPr>
          <w:b/>
          <w:color w:val="FF0000"/>
          <w:sz w:val="28"/>
          <w:szCs w:val="28"/>
        </w:rPr>
      </w:pPr>
    </w:p>
    <w:p w:rsidR="00BE47A6" w:rsidRPr="00822ACA" w:rsidRDefault="00BE47A6">
      <w:pPr>
        <w:pStyle w:val="10"/>
        <w:pBdr>
          <w:top w:val="nil"/>
          <w:left w:val="nil"/>
          <w:bottom w:val="nil"/>
          <w:right w:val="nil"/>
          <w:between w:val="nil"/>
        </w:pBdr>
        <w:spacing w:line="360" w:lineRule="auto"/>
        <w:rPr>
          <w:b/>
          <w:color w:val="FF0000"/>
          <w:sz w:val="28"/>
          <w:szCs w:val="28"/>
        </w:rPr>
      </w:pPr>
    </w:p>
    <w:p w:rsidR="00BE47A6" w:rsidRPr="007C4B3E" w:rsidRDefault="00D21CBC" w:rsidP="000A1D7D">
      <w:pPr>
        <w:pStyle w:val="10"/>
        <w:pBdr>
          <w:top w:val="nil"/>
          <w:left w:val="nil"/>
          <w:bottom w:val="nil"/>
          <w:right w:val="nil"/>
          <w:between w:val="nil"/>
        </w:pBdr>
        <w:spacing w:line="360" w:lineRule="auto"/>
        <w:ind w:firstLine="720"/>
        <w:jc w:val="both"/>
        <w:rPr>
          <w:b/>
          <w:sz w:val="28"/>
          <w:szCs w:val="28"/>
        </w:rPr>
      </w:pPr>
      <w:r w:rsidRPr="007C4B3E">
        <w:rPr>
          <w:b/>
          <w:sz w:val="28"/>
          <w:szCs w:val="28"/>
        </w:rPr>
        <w:lastRenderedPageBreak/>
        <w:t>11.2. Повышение квалификации и другие мероприятия по повышению соответствия библиотечного персонала технологическим, информационным и социальным вызовам времени</w:t>
      </w:r>
    </w:p>
    <w:p w:rsidR="00BE47A6" w:rsidRPr="003A2FFB" w:rsidRDefault="0070798C" w:rsidP="000A1D7D">
      <w:pPr>
        <w:pStyle w:val="10"/>
        <w:spacing w:line="360" w:lineRule="auto"/>
        <w:ind w:firstLine="720"/>
        <w:jc w:val="both"/>
        <w:rPr>
          <w:sz w:val="28"/>
        </w:rPr>
      </w:pPr>
      <w:r w:rsidRPr="003A2FFB">
        <w:rPr>
          <w:sz w:val="28"/>
        </w:rPr>
        <w:t>Повышение квалификации в отчетном году осуществлялось по программе повышения квалификации в рамках национального проекта «Культура», а также через курсы повышения квалификации в организациях, имеющих лицензию на данный вид деятельности.</w:t>
      </w:r>
    </w:p>
    <w:p w:rsidR="00F942DD" w:rsidRPr="003A2FFB" w:rsidRDefault="00F942DD" w:rsidP="000A1D7D">
      <w:pPr>
        <w:pStyle w:val="10"/>
        <w:spacing w:line="360" w:lineRule="auto"/>
        <w:ind w:firstLine="720"/>
        <w:jc w:val="both"/>
        <w:rPr>
          <w:sz w:val="28"/>
        </w:rPr>
      </w:pPr>
      <w:r w:rsidRPr="003A2FFB">
        <w:rPr>
          <w:sz w:val="28"/>
        </w:rPr>
        <w:t>По программе повышения квалификации в рамках национального проекта «Культура» обучилось 5 человек. Директор ЦБС и библиограф прошли обучение в МГИК по программе «Технологии создания модельных библиотек нового поколения: ресурсы, сервисы, профессиональные стандарты» и «Эффективные инструменты создания системы современной рекомендательной библиографии» соответственно.</w:t>
      </w:r>
      <w:r w:rsidR="00DC4B49" w:rsidRPr="003A2FFB">
        <w:rPr>
          <w:sz w:val="28"/>
        </w:rPr>
        <w:t xml:space="preserve"> Заведующая МБО – в СПбГИК по программе «Методическая служба муниципальной общедоступной библиотеки в традиционной и электронной среде: продукты и сервисы». Библиотекарь Чумашинской с/б прошла обучение в КемГИК </w:t>
      </w:r>
      <w:r w:rsidR="0047345B" w:rsidRPr="003A2FFB">
        <w:rPr>
          <w:sz w:val="28"/>
        </w:rPr>
        <w:t xml:space="preserve">по программе </w:t>
      </w:r>
      <w:r w:rsidR="00DC4B49" w:rsidRPr="003A2FFB">
        <w:rPr>
          <w:sz w:val="28"/>
        </w:rPr>
        <w:t>«Современные направления деятельности библиотек в работе с детьми и молодежью»</w:t>
      </w:r>
      <w:r w:rsidR="0047345B" w:rsidRPr="003A2FFB">
        <w:rPr>
          <w:sz w:val="28"/>
        </w:rPr>
        <w:t>. Библиотекарь Новоключевской с/б в ПГИК - «Формы практической работы муниципальных библиотек и музеев по созданию краеведческих информационных продуктов», а библиотекарь Новорозинской с/б - в ЧГИК по программе «Современные технологии библиотечного обслуживания».</w:t>
      </w:r>
    </w:p>
    <w:p w:rsidR="00B91536" w:rsidRPr="003A2FFB" w:rsidRDefault="00CE0BC1" w:rsidP="000A1D7D">
      <w:pPr>
        <w:pStyle w:val="10"/>
        <w:spacing w:line="360" w:lineRule="auto"/>
        <w:ind w:firstLine="720"/>
        <w:jc w:val="both"/>
        <w:rPr>
          <w:color w:val="FF0000"/>
          <w:sz w:val="28"/>
        </w:rPr>
      </w:pPr>
      <w:r w:rsidRPr="003A2FFB">
        <w:rPr>
          <w:color w:val="000000" w:themeColor="text1"/>
          <w:sz w:val="28"/>
        </w:rPr>
        <w:t>Дистанционное обучение</w:t>
      </w:r>
      <w:r w:rsidR="00EC0375" w:rsidRPr="003A2FFB">
        <w:rPr>
          <w:color w:val="000000" w:themeColor="text1"/>
          <w:sz w:val="28"/>
        </w:rPr>
        <w:t xml:space="preserve"> в </w:t>
      </w:r>
      <w:r w:rsidR="00EC0375" w:rsidRPr="003A2FFB">
        <w:rPr>
          <w:iCs/>
          <w:color w:val="000000" w:themeColor="text1"/>
          <w:sz w:val="28"/>
        </w:rPr>
        <w:t>Центре профессионального развития НГОНБ</w:t>
      </w:r>
      <w:r w:rsidRPr="003A2FFB">
        <w:rPr>
          <w:color w:val="000000" w:themeColor="text1"/>
          <w:sz w:val="28"/>
        </w:rPr>
        <w:t xml:space="preserve"> </w:t>
      </w:r>
      <w:r w:rsidR="002452B1" w:rsidRPr="003A2FFB">
        <w:rPr>
          <w:color w:val="000000" w:themeColor="text1"/>
          <w:sz w:val="28"/>
        </w:rPr>
        <w:t xml:space="preserve">по образовательной программе повышения квалификации «Современная общедоступная библиотека: технологии, ресурсы, услуги» </w:t>
      </w:r>
      <w:r w:rsidRPr="003A2FFB">
        <w:rPr>
          <w:color w:val="000000" w:themeColor="text1"/>
          <w:sz w:val="28"/>
        </w:rPr>
        <w:t>с получением удостовер</w:t>
      </w:r>
      <w:r w:rsidR="002452B1" w:rsidRPr="003A2FFB">
        <w:rPr>
          <w:color w:val="000000" w:themeColor="text1"/>
          <w:sz w:val="28"/>
        </w:rPr>
        <w:t>ения о повышении квалификации в объеме 36 ч</w:t>
      </w:r>
      <w:r w:rsidR="00F661D3" w:rsidRPr="003A2FFB">
        <w:rPr>
          <w:color w:val="FF0000"/>
          <w:sz w:val="28"/>
        </w:rPr>
        <w:t xml:space="preserve"> </w:t>
      </w:r>
      <w:r w:rsidR="00F661D3" w:rsidRPr="003A2FFB">
        <w:rPr>
          <w:color w:val="000000" w:themeColor="text1"/>
          <w:sz w:val="28"/>
        </w:rPr>
        <w:t xml:space="preserve">прошли </w:t>
      </w:r>
      <w:r w:rsidR="00513BEB" w:rsidRPr="003A2FFB">
        <w:rPr>
          <w:color w:val="000000" w:themeColor="text1"/>
          <w:sz w:val="28"/>
        </w:rPr>
        <w:t>3</w:t>
      </w:r>
      <w:r w:rsidR="00225608" w:rsidRPr="003A2FFB">
        <w:rPr>
          <w:color w:val="000000" w:themeColor="text1"/>
          <w:sz w:val="28"/>
        </w:rPr>
        <w:t>1 сотрудник</w:t>
      </w:r>
      <w:r w:rsidR="00F661D3" w:rsidRPr="003A2FFB">
        <w:rPr>
          <w:color w:val="000000" w:themeColor="text1"/>
          <w:sz w:val="28"/>
        </w:rPr>
        <w:t xml:space="preserve"> ЦБ,</w:t>
      </w:r>
      <w:r w:rsidRPr="003A2FFB">
        <w:rPr>
          <w:color w:val="000000" w:themeColor="text1"/>
          <w:sz w:val="28"/>
        </w:rPr>
        <w:t xml:space="preserve"> ДБ</w:t>
      </w:r>
      <w:r w:rsidR="00F661D3" w:rsidRPr="003A2FFB">
        <w:rPr>
          <w:color w:val="000000" w:themeColor="text1"/>
          <w:sz w:val="28"/>
        </w:rPr>
        <w:t xml:space="preserve"> и сельских библиотек</w:t>
      </w:r>
      <w:r w:rsidRPr="003A2FFB">
        <w:rPr>
          <w:color w:val="000000" w:themeColor="text1"/>
          <w:sz w:val="28"/>
        </w:rPr>
        <w:t>.</w:t>
      </w:r>
    </w:p>
    <w:p w:rsidR="00054B5D" w:rsidRPr="003A2FFB" w:rsidRDefault="00054B5D" w:rsidP="000A1D7D">
      <w:pPr>
        <w:pStyle w:val="10"/>
        <w:spacing w:line="360" w:lineRule="auto"/>
        <w:ind w:firstLine="720"/>
        <w:jc w:val="both"/>
        <w:rPr>
          <w:color w:val="000000" w:themeColor="text1"/>
          <w:sz w:val="28"/>
        </w:rPr>
      </w:pPr>
      <w:r w:rsidRPr="003A2FFB">
        <w:rPr>
          <w:color w:val="000000" w:themeColor="text1"/>
          <w:sz w:val="28"/>
        </w:rPr>
        <w:t xml:space="preserve">В рамках модернизации Детской библиотеки 4 сотрудника прошли обучение в ГПНТБ СО РАН с применением дистанционных образовательных технологий по программам: «Культурно-досуговая деятельность библиотек в </w:t>
      </w:r>
      <w:r w:rsidRPr="003A2FFB">
        <w:rPr>
          <w:color w:val="000000" w:themeColor="text1"/>
          <w:sz w:val="28"/>
        </w:rPr>
        <w:lastRenderedPageBreak/>
        <w:t>современных социокультурных условиях», «Организация библиотечно-информационного обслуживания инвалидов и лиц с ОВЗ», «Проектная и грантовая деятельность современной библиотеки», «Цифровые инструменты и сервисы в современной библиотеке»</w:t>
      </w:r>
      <w:r w:rsidR="0071771D" w:rsidRPr="003A2FFB">
        <w:rPr>
          <w:color w:val="000000" w:themeColor="text1"/>
          <w:sz w:val="28"/>
        </w:rPr>
        <w:t xml:space="preserve"> и д</w:t>
      </w:r>
      <w:r w:rsidR="007243F7" w:rsidRPr="003A2FFB">
        <w:rPr>
          <w:color w:val="000000" w:themeColor="text1"/>
          <w:sz w:val="28"/>
        </w:rPr>
        <w:t xml:space="preserve">истанционное обучение в </w:t>
      </w:r>
      <w:r w:rsidR="007243F7" w:rsidRPr="003A2FFB">
        <w:rPr>
          <w:iCs/>
          <w:color w:val="000000" w:themeColor="text1"/>
          <w:sz w:val="28"/>
        </w:rPr>
        <w:t>Центре профессионального развития НГОНБ</w:t>
      </w:r>
      <w:r w:rsidR="007243F7" w:rsidRPr="003A2FFB">
        <w:rPr>
          <w:color w:val="000000" w:themeColor="text1"/>
          <w:sz w:val="28"/>
        </w:rPr>
        <w:t xml:space="preserve"> </w:t>
      </w:r>
      <w:r w:rsidR="0071771D" w:rsidRPr="003A2FFB">
        <w:rPr>
          <w:color w:val="000000" w:themeColor="text1"/>
          <w:sz w:val="28"/>
        </w:rPr>
        <w:t xml:space="preserve">по программе </w:t>
      </w:r>
      <w:r w:rsidR="007243F7" w:rsidRPr="003A2FFB">
        <w:rPr>
          <w:color w:val="000000" w:themeColor="text1"/>
          <w:sz w:val="28"/>
        </w:rPr>
        <w:t>«Информационные технологии, сервисы и ресур</w:t>
      </w:r>
      <w:r w:rsidR="0071771D" w:rsidRPr="003A2FFB">
        <w:rPr>
          <w:color w:val="000000" w:themeColor="text1"/>
          <w:sz w:val="28"/>
        </w:rPr>
        <w:t>сы модельной библиотеки (32 ч.)</w:t>
      </w:r>
    </w:p>
    <w:p w:rsidR="00BE47A6" w:rsidRPr="00822ACA" w:rsidRDefault="00BE47A6">
      <w:pPr>
        <w:pStyle w:val="10"/>
        <w:jc w:val="center"/>
        <w:rPr>
          <w:b/>
          <w:color w:val="FF0000"/>
        </w:rPr>
      </w:pPr>
    </w:p>
    <w:p w:rsidR="00BE47A6" w:rsidRPr="000A1D7D" w:rsidRDefault="00D21CBC">
      <w:pPr>
        <w:pStyle w:val="10"/>
        <w:jc w:val="center"/>
        <w:rPr>
          <w:color w:val="000000" w:themeColor="text1"/>
          <w:sz w:val="28"/>
          <w:szCs w:val="28"/>
        </w:rPr>
      </w:pPr>
      <w:r w:rsidRPr="000A1D7D">
        <w:rPr>
          <w:color w:val="000000" w:themeColor="text1"/>
          <w:sz w:val="28"/>
          <w:szCs w:val="28"/>
        </w:rPr>
        <w:t>Сведения о повышении квалификации</w:t>
      </w:r>
    </w:p>
    <w:tbl>
      <w:tblPr>
        <w:tblStyle w:val="afffe"/>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9"/>
        <w:gridCol w:w="1559"/>
        <w:gridCol w:w="2092"/>
      </w:tblGrid>
      <w:tr w:rsidR="00822ACA" w:rsidRPr="00822ACA">
        <w:tc>
          <w:tcPr>
            <w:tcW w:w="5919" w:type="dxa"/>
            <w:shd w:val="clear" w:color="auto" w:fill="auto"/>
          </w:tcPr>
          <w:p w:rsidR="00BE47A6" w:rsidRPr="00BA7565" w:rsidRDefault="00D21CBC">
            <w:pPr>
              <w:pStyle w:val="10"/>
              <w:rPr>
                <w:color w:val="000000" w:themeColor="text1"/>
              </w:rPr>
            </w:pPr>
            <w:r w:rsidRPr="00BA7565">
              <w:rPr>
                <w:color w:val="000000" w:themeColor="text1"/>
              </w:rPr>
              <w:t>Показатель</w:t>
            </w:r>
          </w:p>
        </w:tc>
        <w:tc>
          <w:tcPr>
            <w:tcW w:w="1559" w:type="dxa"/>
            <w:shd w:val="clear" w:color="auto" w:fill="auto"/>
          </w:tcPr>
          <w:p w:rsidR="00BE47A6" w:rsidRPr="00BA7565" w:rsidRDefault="00D21CBC">
            <w:pPr>
              <w:pStyle w:val="10"/>
              <w:jc w:val="center"/>
              <w:rPr>
                <w:color w:val="000000" w:themeColor="text1"/>
              </w:rPr>
            </w:pPr>
            <w:r w:rsidRPr="00BA7565">
              <w:rPr>
                <w:color w:val="000000" w:themeColor="text1"/>
              </w:rPr>
              <w:t>Ед. изм.</w:t>
            </w:r>
          </w:p>
        </w:tc>
        <w:tc>
          <w:tcPr>
            <w:tcW w:w="2092" w:type="dxa"/>
            <w:shd w:val="clear" w:color="auto" w:fill="auto"/>
          </w:tcPr>
          <w:p w:rsidR="00BE47A6" w:rsidRPr="00BA7565" w:rsidRDefault="00BA7565">
            <w:pPr>
              <w:pStyle w:val="10"/>
              <w:jc w:val="center"/>
              <w:rPr>
                <w:color w:val="000000" w:themeColor="text1"/>
              </w:rPr>
            </w:pPr>
            <w:r w:rsidRPr="00BA7565">
              <w:rPr>
                <w:color w:val="000000" w:themeColor="text1"/>
              </w:rPr>
              <w:t>На 01.01.2022</w:t>
            </w:r>
            <w:r w:rsidR="00D21CBC" w:rsidRPr="00BA7565">
              <w:rPr>
                <w:color w:val="000000" w:themeColor="text1"/>
              </w:rPr>
              <w:t xml:space="preserve"> г.,</w:t>
            </w:r>
          </w:p>
          <w:p w:rsidR="00BE47A6" w:rsidRPr="00BA7565" w:rsidRDefault="00BA7565">
            <w:pPr>
              <w:pStyle w:val="10"/>
              <w:jc w:val="center"/>
              <w:rPr>
                <w:color w:val="000000" w:themeColor="text1"/>
              </w:rPr>
            </w:pPr>
            <w:r w:rsidRPr="00BA7565">
              <w:rPr>
                <w:color w:val="000000" w:themeColor="text1"/>
              </w:rPr>
              <w:t>по итогам 2021</w:t>
            </w:r>
            <w:r w:rsidR="00D21CBC" w:rsidRPr="00BA7565">
              <w:rPr>
                <w:color w:val="000000" w:themeColor="text1"/>
              </w:rPr>
              <w:t xml:space="preserve"> г.</w:t>
            </w:r>
          </w:p>
        </w:tc>
      </w:tr>
      <w:tr w:rsidR="00822ACA" w:rsidRPr="00822ACA">
        <w:tc>
          <w:tcPr>
            <w:tcW w:w="5919" w:type="dxa"/>
            <w:shd w:val="clear" w:color="auto" w:fill="auto"/>
          </w:tcPr>
          <w:p w:rsidR="00BE47A6" w:rsidRPr="00DE4154" w:rsidRDefault="00D21CBC">
            <w:pPr>
              <w:pStyle w:val="10"/>
              <w:rPr>
                <w:color w:val="000000" w:themeColor="text1"/>
              </w:rPr>
            </w:pPr>
            <w:r w:rsidRPr="00DE4154">
              <w:rPr>
                <w:b/>
                <w:color w:val="000000" w:themeColor="text1"/>
              </w:rPr>
              <w:t xml:space="preserve">Фактическая </w:t>
            </w:r>
            <w:r w:rsidRPr="00DE4154">
              <w:rPr>
                <w:color w:val="000000" w:themeColor="text1"/>
              </w:rPr>
              <w:t xml:space="preserve">численность библиотечных работников ЦБС, прошедших повышение квалификации по программам переподготовки (не </w:t>
            </w:r>
            <w:r w:rsidR="006B37F3" w:rsidRPr="00DE4154">
              <w:rPr>
                <w:color w:val="000000" w:themeColor="text1"/>
              </w:rPr>
              <w:t>менее 250</w:t>
            </w:r>
            <w:r w:rsidRPr="00DE4154">
              <w:rPr>
                <w:color w:val="000000" w:themeColor="text1"/>
              </w:rPr>
              <w:t xml:space="preserve"> час.) с выдачей </w:t>
            </w:r>
            <w:r w:rsidRPr="00DE4154">
              <w:rPr>
                <w:b/>
                <w:color w:val="000000" w:themeColor="text1"/>
              </w:rPr>
              <w:t>Диплома</w:t>
            </w:r>
            <w:r w:rsidRPr="00DE4154">
              <w:rPr>
                <w:color w:val="000000" w:themeColor="text1"/>
              </w:rPr>
              <w:t xml:space="preserve"> о переподготовке</w:t>
            </w:r>
          </w:p>
        </w:tc>
        <w:tc>
          <w:tcPr>
            <w:tcW w:w="1559" w:type="dxa"/>
            <w:shd w:val="clear" w:color="auto" w:fill="auto"/>
          </w:tcPr>
          <w:p w:rsidR="00BE47A6" w:rsidRPr="00DE4154" w:rsidRDefault="00D21CBC">
            <w:pPr>
              <w:pStyle w:val="10"/>
              <w:jc w:val="center"/>
              <w:rPr>
                <w:color w:val="000000" w:themeColor="text1"/>
              </w:rPr>
            </w:pPr>
            <w:r w:rsidRPr="00DE4154">
              <w:rPr>
                <w:color w:val="000000" w:themeColor="text1"/>
              </w:rPr>
              <w:t>Чел.</w:t>
            </w:r>
          </w:p>
        </w:tc>
        <w:tc>
          <w:tcPr>
            <w:tcW w:w="2092" w:type="dxa"/>
            <w:shd w:val="clear" w:color="auto" w:fill="auto"/>
          </w:tcPr>
          <w:p w:rsidR="00BE47A6" w:rsidRPr="00DE4154" w:rsidRDefault="00DE4154">
            <w:pPr>
              <w:pStyle w:val="10"/>
              <w:jc w:val="center"/>
              <w:rPr>
                <w:color w:val="000000" w:themeColor="text1"/>
              </w:rPr>
            </w:pPr>
            <w:r w:rsidRPr="00DE4154">
              <w:rPr>
                <w:color w:val="000000" w:themeColor="text1"/>
              </w:rPr>
              <w:t>0</w:t>
            </w:r>
          </w:p>
        </w:tc>
      </w:tr>
      <w:tr w:rsidR="00822ACA" w:rsidRPr="00822ACA">
        <w:tc>
          <w:tcPr>
            <w:tcW w:w="5919" w:type="dxa"/>
            <w:shd w:val="clear" w:color="auto" w:fill="auto"/>
          </w:tcPr>
          <w:p w:rsidR="00BE47A6" w:rsidRPr="00DE4154" w:rsidRDefault="00D21CBC">
            <w:pPr>
              <w:pStyle w:val="10"/>
              <w:rPr>
                <w:color w:val="000000" w:themeColor="text1"/>
              </w:rPr>
            </w:pPr>
            <w:r w:rsidRPr="00DE4154">
              <w:rPr>
                <w:b/>
                <w:color w:val="000000" w:themeColor="text1"/>
              </w:rPr>
              <w:t xml:space="preserve">Фактическая </w:t>
            </w:r>
            <w:r w:rsidRPr="00DE4154">
              <w:rPr>
                <w:color w:val="000000" w:themeColor="text1"/>
              </w:rPr>
              <w:t xml:space="preserve">численность библиотечных работников ЦБС, прошедших обучение по программам повышения квалификации (не менее 16 час.) с выдачей </w:t>
            </w:r>
            <w:r w:rsidRPr="00DE4154">
              <w:rPr>
                <w:b/>
                <w:color w:val="000000" w:themeColor="text1"/>
              </w:rPr>
              <w:t>Удостоверения</w:t>
            </w:r>
          </w:p>
        </w:tc>
        <w:tc>
          <w:tcPr>
            <w:tcW w:w="1559" w:type="dxa"/>
            <w:shd w:val="clear" w:color="auto" w:fill="auto"/>
          </w:tcPr>
          <w:p w:rsidR="00BE47A6" w:rsidRPr="00DE4154" w:rsidRDefault="00D21CBC">
            <w:pPr>
              <w:pStyle w:val="10"/>
              <w:jc w:val="center"/>
              <w:rPr>
                <w:color w:val="000000" w:themeColor="text1"/>
              </w:rPr>
            </w:pPr>
            <w:r w:rsidRPr="00DE4154">
              <w:rPr>
                <w:color w:val="000000" w:themeColor="text1"/>
              </w:rPr>
              <w:t>Чел.</w:t>
            </w:r>
          </w:p>
        </w:tc>
        <w:tc>
          <w:tcPr>
            <w:tcW w:w="2092" w:type="dxa"/>
            <w:shd w:val="clear" w:color="auto" w:fill="auto"/>
          </w:tcPr>
          <w:p w:rsidR="00BE47A6" w:rsidRPr="00DE4154" w:rsidRDefault="00DE4154">
            <w:pPr>
              <w:pStyle w:val="10"/>
              <w:jc w:val="center"/>
              <w:rPr>
                <w:color w:val="000000" w:themeColor="text1"/>
              </w:rPr>
            </w:pPr>
            <w:r w:rsidRPr="00DE4154">
              <w:rPr>
                <w:color w:val="000000" w:themeColor="text1"/>
              </w:rPr>
              <w:t>37</w:t>
            </w:r>
          </w:p>
        </w:tc>
      </w:tr>
      <w:tr w:rsidR="00822ACA" w:rsidRPr="00822ACA">
        <w:tc>
          <w:tcPr>
            <w:tcW w:w="5919" w:type="dxa"/>
            <w:shd w:val="clear" w:color="auto" w:fill="auto"/>
          </w:tcPr>
          <w:p w:rsidR="00BE47A6" w:rsidRPr="00DE4154" w:rsidRDefault="00D21CBC">
            <w:pPr>
              <w:pStyle w:val="10"/>
              <w:rPr>
                <w:color w:val="000000" w:themeColor="text1"/>
              </w:rPr>
            </w:pPr>
            <w:r w:rsidRPr="00DE4154">
              <w:rPr>
                <w:b/>
                <w:color w:val="000000" w:themeColor="text1"/>
              </w:rPr>
              <w:t>Доля</w:t>
            </w:r>
            <w:r w:rsidRPr="00DE4154">
              <w:rPr>
                <w:color w:val="000000" w:themeColor="text1"/>
              </w:rPr>
              <w:t xml:space="preserve"> библиотечных работников, прошедших повышение квалификации и профессиональную переподготовку, в том числе в дистанционной форме, от общего числа основного персонала</w:t>
            </w:r>
          </w:p>
        </w:tc>
        <w:tc>
          <w:tcPr>
            <w:tcW w:w="1559" w:type="dxa"/>
            <w:shd w:val="clear" w:color="auto" w:fill="auto"/>
          </w:tcPr>
          <w:p w:rsidR="00BE47A6" w:rsidRPr="00DE4154" w:rsidRDefault="00D21CBC">
            <w:pPr>
              <w:pStyle w:val="10"/>
              <w:jc w:val="center"/>
              <w:rPr>
                <w:color w:val="000000" w:themeColor="text1"/>
              </w:rPr>
            </w:pPr>
            <w:r w:rsidRPr="00DE4154">
              <w:rPr>
                <w:color w:val="000000" w:themeColor="text1"/>
              </w:rPr>
              <w:t>%</w:t>
            </w:r>
          </w:p>
        </w:tc>
        <w:tc>
          <w:tcPr>
            <w:tcW w:w="2092" w:type="dxa"/>
            <w:shd w:val="clear" w:color="auto" w:fill="auto"/>
          </w:tcPr>
          <w:p w:rsidR="00BE47A6" w:rsidRPr="006A678A" w:rsidRDefault="006A678A">
            <w:pPr>
              <w:pStyle w:val="10"/>
              <w:jc w:val="center"/>
              <w:rPr>
                <w:color w:val="000000" w:themeColor="text1"/>
              </w:rPr>
            </w:pPr>
            <w:r w:rsidRPr="006A678A">
              <w:rPr>
                <w:color w:val="000000" w:themeColor="text1"/>
              </w:rPr>
              <w:t>79</w:t>
            </w:r>
          </w:p>
        </w:tc>
      </w:tr>
      <w:tr w:rsidR="00BE47A6" w:rsidRPr="00822ACA">
        <w:tc>
          <w:tcPr>
            <w:tcW w:w="5919" w:type="dxa"/>
            <w:shd w:val="clear" w:color="auto" w:fill="auto"/>
          </w:tcPr>
          <w:p w:rsidR="00BE47A6" w:rsidRPr="00DE4154" w:rsidRDefault="00D21CBC">
            <w:pPr>
              <w:pStyle w:val="10"/>
              <w:rPr>
                <w:color w:val="000000" w:themeColor="text1"/>
              </w:rPr>
            </w:pPr>
            <w:r w:rsidRPr="00DE4154">
              <w:rPr>
                <w:b/>
                <w:color w:val="000000" w:themeColor="text1"/>
              </w:rPr>
              <w:t>Доля</w:t>
            </w:r>
            <w:r w:rsidRPr="00DE4154">
              <w:rPr>
                <w:color w:val="000000" w:themeColor="text1"/>
              </w:rPr>
              <w:t xml:space="preserve"> работников в возрасте до 30 лет из числа основного персонала библиотек, от общего количества работников основного персонала библиотек</w:t>
            </w:r>
          </w:p>
        </w:tc>
        <w:tc>
          <w:tcPr>
            <w:tcW w:w="1559" w:type="dxa"/>
            <w:shd w:val="clear" w:color="auto" w:fill="auto"/>
          </w:tcPr>
          <w:p w:rsidR="00BE47A6" w:rsidRPr="00DE4154" w:rsidRDefault="00D21CBC">
            <w:pPr>
              <w:pStyle w:val="10"/>
              <w:jc w:val="center"/>
              <w:rPr>
                <w:color w:val="000000" w:themeColor="text1"/>
              </w:rPr>
            </w:pPr>
            <w:r w:rsidRPr="00DE4154">
              <w:rPr>
                <w:color w:val="000000" w:themeColor="text1"/>
              </w:rPr>
              <w:t>%</w:t>
            </w:r>
          </w:p>
        </w:tc>
        <w:tc>
          <w:tcPr>
            <w:tcW w:w="2092" w:type="dxa"/>
            <w:shd w:val="clear" w:color="auto" w:fill="auto"/>
          </w:tcPr>
          <w:p w:rsidR="00BE47A6" w:rsidRPr="00F330F5" w:rsidRDefault="00F330F5">
            <w:pPr>
              <w:pStyle w:val="10"/>
              <w:jc w:val="center"/>
              <w:rPr>
                <w:color w:val="000000" w:themeColor="text1"/>
              </w:rPr>
            </w:pPr>
            <w:r w:rsidRPr="00F330F5">
              <w:rPr>
                <w:color w:val="000000" w:themeColor="text1"/>
              </w:rPr>
              <w:t>4,3</w:t>
            </w:r>
          </w:p>
        </w:tc>
      </w:tr>
    </w:tbl>
    <w:p w:rsidR="00BE47A6" w:rsidRPr="00822ACA" w:rsidRDefault="00BE47A6">
      <w:pPr>
        <w:pStyle w:val="10"/>
        <w:pBdr>
          <w:top w:val="nil"/>
          <w:left w:val="nil"/>
          <w:bottom w:val="nil"/>
          <w:right w:val="nil"/>
          <w:between w:val="nil"/>
        </w:pBdr>
        <w:rPr>
          <w:b/>
          <w:color w:val="FF0000"/>
        </w:rPr>
      </w:pPr>
    </w:p>
    <w:p w:rsidR="00BE47A6" w:rsidRPr="00DE4154" w:rsidRDefault="00D21CBC" w:rsidP="000A1D7D">
      <w:pPr>
        <w:pStyle w:val="10"/>
        <w:spacing w:line="360" w:lineRule="auto"/>
        <w:ind w:firstLine="720"/>
        <w:jc w:val="both"/>
        <w:rPr>
          <w:color w:val="000000" w:themeColor="text1"/>
          <w:sz w:val="28"/>
          <w:szCs w:val="28"/>
        </w:rPr>
      </w:pPr>
      <w:r w:rsidRPr="00DE4154">
        <w:rPr>
          <w:color w:val="000000" w:themeColor="text1"/>
          <w:sz w:val="28"/>
          <w:szCs w:val="28"/>
        </w:rPr>
        <w:t xml:space="preserve">Сотрудники МБУ «ЦБС Купинского района» повышали свою квалификацию участвуя в областных семинарах и вебинарах: </w:t>
      </w:r>
    </w:p>
    <w:p w:rsidR="00BE47A6" w:rsidRPr="009540EA" w:rsidRDefault="00D21CBC" w:rsidP="000A1D7D">
      <w:pPr>
        <w:pStyle w:val="10"/>
        <w:spacing w:line="360" w:lineRule="auto"/>
        <w:ind w:firstLine="720"/>
        <w:jc w:val="both"/>
        <w:rPr>
          <w:color w:val="000000" w:themeColor="text1"/>
          <w:sz w:val="28"/>
          <w:szCs w:val="28"/>
        </w:rPr>
      </w:pPr>
      <w:r w:rsidRPr="009540EA">
        <w:rPr>
          <w:color w:val="000000" w:themeColor="text1"/>
          <w:sz w:val="28"/>
          <w:szCs w:val="28"/>
        </w:rPr>
        <w:t xml:space="preserve">1. Вебинар </w:t>
      </w:r>
      <w:r w:rsidR="009540EA" w:rsidRPr="009540EA">
        <w:rPr>
          <w:color w:val="000000" w:themeColor="text1"/>
          <w:sz w:val="28"/>
          <w:szCs w:val="28"/>
        </w:rPr>
        <w:t>«Создание библиографических записей на газеты и их учет в АБИС «OPAC-Global»</w:t>
      </w:r>
    </w:p>
    <w:p w:rsidR="00BE47A6" w:rsidRPr="00986385" w:rsidRDefault="00D21CBC" w:rsidP="000A1D7D">
      <w:pPr>
        <w:pStyle w:val="10"/>
        <w:spacing w:line="360" w:lineRule="auto"/>
        <w:ind w:firstLine="720"/>
        <w:jc w:val="both"/>
        <w:rPr>
          <w:color w:val="000000" w:themeColor="text1"/>
          <w:sz w:val="28"/>
          <w:szCs w:val="28"/>
        </w:rPr>
      </w:pPr>
      <w:r w:rsidRPr="00986385">
        <w:rPr>
          <w:color w:val="000000" w:themeColor="text1"/>
          <w:sz w:val="28"/>
          <w:szCs w:val="28"/>
        </w:rPr>
        <w:t xml:space="preserve">2. </w:t>
      </w:r>
      <w:r w:rsidR="00986385" w:rsidRPr="00986385">
        <w:rPr>
          <w:color w:val="000000" w:themeColor="text1"/>
          <w:sz w:val="28"/>
          <w:szCs w:val="28"/>
        </w:rPr>
        <w:t>Обучающий вебинар по работе с ЛитРес</w:t>
      </w:r>
    </w:p>
    <w:p w:rsidR="00BE47A6" w:rsidRPr="004632CC" w:rsidRDefault="00D21CBC" w:rsidP="000A1D7D">
      <w:pPr>
        <w:pStyle w:val="10"/>
        <w:spacing w:line="360" w:lineRule="auto"/>
        <w:ind w:firstLine="720"/>
        <w:jc w:val="both"/>
        <w:rPr>
          <w:color w:val="000000" w:themeColor="text1"/>
          <w:sz w:val="28"/>
          <w:szCs w:val="28"/>
        </w:rPr>
      </w:pPr>
      <w:r w:rsidRPr="004632CC">
        <w:rPr>
          <w:color w:val="000000" w:themeColor="text1"/>
          <w:sz w:val="28"/>
          <w:szCs w:val="28"/>
        </w:rPr>
        <w:t xml:space="preserve">3. </w:t>
      </w:r>
      <w:r w:rsidR="004632CC">
        <w:rPr>
          <w:bCs/>
          <w:color w:val="000000" w:themeColor="text1"/>
          <w:sz w:val="28"/>
          <w:szCs w:val="28"/>
        </w:rPr>
        <w:t>Вебинар</w:t>
      </w:r>
      <w:r w:rsidR="004632CC" w:rsidRPr="004632CC">
        <w:rPr>
          <w:bCs/>
          <w:color w:val="000000" w:themeColor="text1"/>
          <w:sz w:val="28"/>
          <w:szCs w:val="28"/>
        </w:rPr>
        <w:t xml:space="preserve"> «Вы победили в грантовом конкурсе. Что делать дальше?»</w:t>
      </w:r>
    </w:p>
    <w:p w:rsidR="00BE47A6" w:rsidRPr="00E91504" w:rsidRDefault="00D21CBC" w:rsidP="000A1D7D">
      <w:pPr>
        <w:pStyle w:val="10"/>
        <w:spacing w:line="360" w:lineRule="auto"/>
        <w:ind w:firstLine="720"/>
        <w:jc w:val="both"/>
        <w:rPr>
          <w:color w:val="000000" w:themeColor="text1"/>
          <w:sz w:val="28"/>
          <w:szCs w:val="28"/>
        </w:rPr>
      </w:pPr>
      <w:r w:rsidRPr="00E91504">
        <w:rPr>
          <w:color w:val="000000" w:themeColor="text1"/>
          <w:sz w:val="28"/>
          <w:szCs w:val="28"/>
        </w:rPr>
        <w:t xml:space="preserve">4. </w:t>
      </w:r>
      <w:r w:rsidR="00E91504">
        <w:rPr>
          <w:bCs/>
          <w:color w:val="000000" w:themeColor="text1"/>
          <w:sz w:val="28"/>
          <w:szCs w:val="28"/>
        </w:rPr>
        <w:t>Вебинар</w:t>
      </w:r>
      <w:r w:rsidR="00E91504" w:rsidRPr="00E91504">
        <w:rPr>
          <w:bCs/>
          <w:color w:val="000000" w:themeColor="text1"/>
          <w:sz w:val="28"/>
          <w:szCs w:val="28"/>
        </w:rPr>
        <w:t xml:space="preserve"> "Планирование на 2022 год"</w:t>
      </w:r>
    </w:p>
    <w:p w:rsidR="00BE47A6" w:rsidRPr="00FF47EC" w:rsidRDefault="00FF47EC" w:rsidP="000A1D7D">
      <w:pPr>
        <w:pStyle w:val="10"/>
        <w:spacing w:line="360" w:lineRule="auto"/>
        <w:ind w:firstLine="720"/>
        <w:jc w:val="both"/>
        <w:rPr>
          <w:color w:val="000000" w:themeColor="text1"/>
          <w:sz w:val="28"/>
          <w:szCs w:val="28"/>
        </w:rPr>
      </w:pPr>
      <w:r w:rsidRPr="00FF47EC">
        <w:rPr>
          <w:color w:val="000000" w:themeColor="text1"/>
          <w:sz w:val="28"/>
          <w:szCs w:val="28"/>
        </w:rPr>
        <w:t>5. Вебинар «Открытие центров удаленного доступа к ресурсам Президентской библиотеки»</w:t>
      </w:r>
    </w:p>
    <w:p w:rsidR="00BE47A6" w:rsidRPr="008F0E7C" w:rsidRDefault="00D21CBC" w:rsidP="000A1D7D">
      <w:pPr>
        <w:pStyle w:val="10"/>
        <w:tabs>
          <w:tab w:val="left" w:pos="284"/>
        </w:tabs>
        <w:spacing w:line="360" w:lineRule="auto"/>
        <w:ind w:firstLine="720"/>
        <w:jc w:val="both"/>
        <w:rPr>
          <w:color w:val="000000" w:themeColor="text1"/>
          <w:sz w:val="28"/>
          <w:szCs w:val="28"/>
        </w:rPr>
      </w:pPr>
      <w:r w:rsidRPr="008F0E7C">
        <w:rPr>
          <w:color w:val="000000" w:themeColor="text1"/>
          <w:sz w:val="28"/>
          <w:szCs w:val="28"/>
        </w:rPr>
        <w:t>6.</w:t>
      </w:r>
      <w:r w:rsidR="008F0E7C">
        <w:rPr>
          <w:color w:val="000000" w:themeColor="text1"/>
          <w:sz w:val="28"/>
          <w:szCs w:val="28"/>
        </w:rPr>
        <w:t xml:space="preserve"> </w:t>
      </w:r>
      <w:r w:rsidRPr="008F0E7C">
        <w:rPr>
          <w:color w:val="000000" w:themeColor="text1"/>
          <w:sz w:val="28"/>
          <w:szCs w:val="28"/>
        </w:rPr>
        <w:t xml:space="preserve">Вебинар </w:t>
      </w:r>
      <w:r w:rsidR="008F0E7C" w:rsidRPr="008F0E7C">
        <w:rPr>
          <w:color w:val="000000" w:themeColor="text1"/>
          <w:sz w:val="28"/>
          <w:szCs w:val="28"/>
        </w:rPr>
        <w:t>«Комплектование фондов библиотек Новосибирской области»</w:t>
      </w:r>
    </w:p>
    <w:p w:rsidR="00BE47A6" w:rsidRPr="00402DBC" w:rsidRDefault="00D21CBC" w:rsidP="000A1D7D">
      <w:pPr>
        <w:pStyle w:val="10"/>
        <w:spacing w:line="360" w:lineRule="auto"/>
        <w:ind w:firstLine="720"/>
        <w:jc w:val="both"/>
        <w:rPr>
          <w:color w:val="000000" w:themeColor="text1"/>
          <w:sz w:val="28"/>
          <w:szCs w:val="28"/>
        </w:rPr>
      </w:pPr>
      <w:r w:rsidRPr="00402DBC">
        <w:rPr>
          <w:color w:val="000000" w:themeColor="text1"/>
          <w:sz w:val="28"/>
          <w:szCs w:val="28"/>
        </w:rPr>
        <w:lastRenderedPageBreak/>
        <w:t>7.</w:t>
      </w:r>
      <w:r w:rsidR="00402DBC">
        <w:rPr>
          <w:color w:val="000000" w:themeColor="text1"/>
          <w:sz w:val="28"/>
          <w:szCs w:val="28"/>
        </w:rPr>
        <w:t xml:space="preserve"> </w:t>
      </w:r>
      <w:r w:rsidRPr="00402DBC">
        <w:rPr>
          <w:color w:val="000000" w:themeColor="text1"/>
          <w:sz w:val="28"/>
          <w:szCs w:val="28"/>
        </w:rPr>
        <w:t xml:space="preserve">Вебинар </w:t>
      </w:r>
      <w:r w:rsidR="00402DBC" w:rsidRPr="00402DBC">
        <w:rPr>
          <w:color w:val="000000" w:themeColor="text1"/>
          <w:sz w:val="28"/>
          <w:szCs w:val="28"/>
        </w:rPr>
        <w:t>«Управление сайтами центральных муниципальных библиотек Новосибирской области»</w:t>
      </w:r>
    </w:p>
    <w:p w:rsidR="00BE47A6" w:rsidRPr="006166A5" w:rsidRDefault="00D21CBC" w:rsidP="000A1D7D">
      <w:pPr>
        <w:pStyle w:val="10"/>
        <w:spacing w:line="360" w:lineRule="auto"/>
        <w:ind w:firstLine="720"/>
        <w:jc w:val="both"/>
        <w:rPr>
          <w:color w:val="000000" w:themeColor="text1"/>
          <w:sz w:val="28"/>
          <w:szCs w:val="28"/>
        </w:rPr>
      </w:pPr>
      <w:r w:rsidRPr="006166A5">
        <w:rPr>
          <w:color w:val="000000" w:themeColor="text1"/>
          <w:sz w:val="28"/>
          <w:szCs w:val="28"/>
        </w:rPr>
        <w:t>8.</w:t>
      </w:r>
      <w:r w:rsidR="006166A5">
        <w:rPr>
          <w:color w:val="000000" w:themeColor="text1"/>
          <w:sz w:val="28"/>
          <w:szCs w:val="28"/>
        </w:rPr>
        <w:t xml:space="preserve"> </w:t>
      </w:r>
      <w:r w:rsidRPr="006166A5">
        <w:rPr>
          <w:color w:val="000000" w:themeColor="text1"/>
          <w:sz w:val="28"/>
          <w:szCs w:val="28"/>
        </w:rPr>
        <w:t xml:space="preserve">Вебинар </w:t>
      </w:r>
      <w:r w:rsidR="006166A5">
        <w:rPr>
          <w:color w:val="000000" w:themeColor="text1"/>
          <w:sz w:val="28"/>
          <w:szCs w:val="28"/>
        </w:rPr>
        <w:t>«Новое трудовое законодательство»</w:t>
      </w:r>
    </w:p>
    <w:p w:rsidR="00BE47A6" w:rsidRDefault="00D21CBC" w:rsidP="000A1D7D">
      <w:pPr>
        <w:pStyle w:val="10"/>
        <w:spacing w:line="360" w:lineRule="auto"/>
        <w:ind w:firstLine="720"/>
        <w:jc w:val="both"/>
        <w:rPr>
          <w:color w:val="000000" w:themeColor="text1"/>
          <w:sz w:val="28"/>
          <w:szCs w:val="28"/>
        </w:rPr>
      </w:pPr>
      <w:r w:rsidRPr="00562B73">
        <w:rPr>
          <w:color w:val="000000" w:themeColor="text1"/>
          <w:sz w:val="28"/>
          <w:szCs w:val="28"/>
        </w:rPr>
        <w:t>9.  Вебинар «</w:t>
      </w:r>
      <w:hyperlink r:id="rId51" w:tgtFrame="_blank" w:history="1">
        <w:r w:rsidR="00562B73" w:rsidRPr="00562B73">
          <w:rPr>
            <w:rStyle w:val="affff4"/>
            <w:color w:val="000000" w:themeColor="text1"/>
            <w:sz w:val="28"/>
            <w:szCs w:val="28"/>
            <w:u w:val="none"/>
          </w:rPr>
          <w:t>Создание мультимедийных книг с детьми и для детей</w:t>
        </w:r>
      </w:hyperlink>
      <w:r w:rsidRPr="00562B73">
        <w:rPr>
          <w:color w:val="000000" w:themeColor="text1"/>
          <w:sz w:val="28"/>
          <w:szCs w:val="28"/>
        </w:rPr>
        <w:t>»</w:t>
      </w:r>
    </w:p>
    <w:p w:rsidR="00314819" w:rsidRDefault="00314819" w:rsidP="000A1D7D">
      <w:pPr>
        <w:pStyle w:val="10"/>
        <w:spacing w:line="360" w:lineRule="auto"/>
        <w:ind w:firstLine="720"/>
        <w:jc w:val="both"/>
        <w:rPr>
          <w:color w:val="000000" w:themeColor="text1"/>
          <w:sz w:val="28"/>
          <w:szCs w:val="28"/>
        </w:rPr>
      </w:pPr>
      <w:r>
        <w:rPr>
          <w:color w:val="000000" w:themeColor="text1"/>
          <w:sz w:val="28"/>
          <w:szCs w:val="28"/>
        </w:rPr>
        <w:t>10. Вебинар «</w:t>
      </w:r>
      <w:r w:rsidRPr="00314819">
        <w:rPr>
          <w:color w:val="000000" w:themeColor="text1"/>
          <w:sz w:val="28"/>
          <w:szCs w:val="28"/>
        </w:rPr>
        <w:t>Как понять, нужно ли участвовать в конкурсе?</w:t>
      </w:r>
      <w:r>
        <w:rPr>
          <w:color w:val="000000" w:themeColor="text1"/>
          <w:sz w:val="28"/>
          <w:szCs w:val="28"/>
        </w:rPr>
        <w:t>»</w:t>
      </w:r>
    </w:p>
    <w:p w:rsidR="009A32CD" w:rsidRDefault="009A32CD" w:rsidP="000A1D7D">
      <w:pPr>
        <w:pStyle w:val="10"/>
        <w:spacing w:line="360" w:lineRule="auto"/>
        <w:ind w:firstLine="720"/>
        <w:jc w:val="both"/>
        <w:rPr>
          <w:color w:val="000000" w:themeColor="text1"/>
          <w:sz w:val="28"/>
          <w:szCs w:val="28"/>
        </w:rPr>
      </w:pPr>
      <w:r>
        <w:rPr>
          <w:color w:val="000000" w:themeColor="text1"/>
          <w:sz w:val="28"/>
          <w:szCs w:val="28"/>
        </w:rPr>
        <w:t>11. В</w:t>
      </w:r>
      <w:r w:rsidRPr="009A32CD">
        <w:rPr>
          <w:color w:val="000000" w:themeColor="text1"/>
          <w:sz w:val="28"/>
          <w:szCs w:val="28"/>
        </w:rPr>
        <w:t>ебинар «О новеллах законодательс</w:t>
      </w:r>
      <w:r>
        <w:rPr>
          <w:color w:val="000000" w:themeColor="text1"/>
          <w:sz w:val="28"/>
          <w:szCs w:val="28"/>
        </w:rPr>
        <w:t>тва в сфере персональных данных»</w:t>
      </w:r>
    </w:p>
    <w:p w:rsidR="003E169B" w:rsidRDefault="003E169B" w:rsidP="000A1D7D">
      <w:pPr>
        <w:pStyle w:val="10"/>
        <w:spacing w:line="360" w:lineRule="auto"/>
        <w:ind w:firstLine="720"/>
        <w:jc w:val="both"/>
        <w:rPr>
          <w:color w:val="000000" w:themeColor="text1"/>
          <w:sz w:val="28"/>
          <w:szCs w:val="28"/>
        </w:rPr>
      </w:pPr>
      <w:r>
        <w:rPr>
          <w:color w:val="000000" w:themeColor="text1"/>
          <w:sz w:val="28"/>
          <w:szCs w:val="28"/>
        </w:rPr>
        <w:t>12. В</w:t>
      </w:r>
      <w:r w:rsidRPr="003E169B">
        <w:rPr>
          <w:color w:val="000000" w:themeColor="text1"/>
          <w:sz w:val="28"/>
          <w:szCs w:val="28"/>
        </w:rPr>
        <w:t>ебинар «Эффективные практики в работе с молодежью в библиотеке в новых условиях»</w:t>
      </w:r>
    </w:p>
    <w:p w:rsidR="00750316" w:rsidRDefault="00750316" w:rsidP="000A1D7D">
      <w:pPr>
        <w:pStyle w:val="10"/>
        <w:spacing w:line="360" w:lineRule="auto"/>
        <w:ind w:firstLine="720"/>
        <w:jc w:val="both"/>
        <w:rPr>
          <w:bCs/>
          <w:color w:val="000000" w:themeColor="text1"/>
          <w:sz w:val="28"/>
          <w:szCs w:val="28"/>
        </w:rPr>
      </w:pPr>
      <w:r>
        <w:rPr>
          <w:color w:val="000000" w:themeColor="text1"/>
          <w:sz w:val="28"/>
          <w:szCs w:val="28"/>
        </w:rPr>
        <w:t xml:space="preserve">13. </w:t>
      </w:r>
      <w:r>
        <w:rPr>
          <w:bCs/>
          <w:color w:val="000000" w:themeColor="text1"/>
          <w:sz w:val="28"/>
          <w:szCs w:val="28"/>
        </w:rPr>
        <w:t>Вебинар</w:t>
      </w:r>
      <w:r w:rsidRPr="00750316">
        <w:rPr>
          <w:bCs/>
          <w:color w:val="000000" w:themeColor="text1"/>
          <w:sz w:val="28"/>
          <w:szCs w:val="28"/>
        </w:rPr>
        <w:t xml:space="preserve"> «Возможности грантовой поддержки проектов в сфере культуры и искусства»</w:t>
      </w:r>
    </w:p>
    <w:p w:rsidR="00C4612D" w:rsidRPr="00C4612D" w:rsidRDefault="00C4612D" w:rsidP="000A1D7D">
      <w:pPr>
        <w:pStyle w:val="10"/>
        <w:spacing w:line="360" w:lineRule="auto"/>
        <w:ind w:firstLine="720"/>
        <w:rPr>
          <w:bCs/>
          <w:color w:val="000000" w:themeColor="text1"/>
          <w:sz w:val="28"/>
          <w:szCs w:val="28"/>
        </w:rPr>
      </w:pPr>
      <w:r>
        <w:rPr>
          <w:bCs/>
          <w:color w:val="000000" w:themeColor="text1"/>
          <w:sz w:val="28"/>
          <w:szCs w:val="28"/>
        </w:rPr>
        <w:t xml:space="preserve">14. </w:t>
      </w:r>
      <w:r w:rsidRPr="00C4612D">
        <w:rPr>
          <w:bCs/>
          <w:color w:val="000000" w:themeColor="text1"/>
          <w:sz w:val="28"/>
          <w:szCs w:val="28"/>
        </w:rPr>
        <w:t xml:space="preserve">Участие в работе XI Международной школы ассистивных услуг «Современная библиотека – ресурсная составляющая безбарьерного мира» </w:t>
      </w:r>
    </w:p>
    <w:p w:rsidR="00BE47A6" w:rsidRPr="00C10317" w:rsidRDefault="00D21CBC" w:rsidP="000A1D7D">
      <w:pPr>
        <w:pStyle w:val="10"/>
        <w:spacing w:line="360" w:lineRule="auto"/>
        <w:ind w:firstLine="720"/>
        <w:jc w:val="both"/>
        <w:rPr>
          <w:b/>
          <w:color w:val="000000" w:themeColor="text1"/>
          <w:sz w:val="28"/>
          <w:szCs w:val="28"/>
        </w:rPr>
      </w:pPr>
      <w:r w:rsidRPr="00C10317">
        <w:rPr>
          <w:b/>
          <w:color w:val="000000" w:themeColor="text1"/>
          <w:sz w:val="28"/>
          <w:szCs w:val="28"/>
        </w:rPr>
        <w:t>Краткие выводы</w:t>
      </w:r>
    </w:p>
    <w:p w:rsidR="00BE47A6" w:rsidRPr="00C10317" w:rsidRDefault="00D21CBC" w:rsidP="000A1D7D">
      <w:pPr>
        <w:pStyle w:val="10"/>
        <w:spacing w:line="360" w:lineRule="auto"/>
        <w:ind w:firstLine="720"/>
        <w:jc w:val="both"/>
        <w:rPr>
          <w:color w:val="000000" w:themeColor="text1"/>
          <w:sz w:val="28"/>
          <w:szCs w:val="28"/>
        </w:rPr>
      </w:pPr>
      <w:r w:rsidRPr="00C10317">
        <w:rPr>
          <w:color w:val="000000" w:themeColor="text1"/>
          <w:sz w:val="28"/>
          <w:szCs w:val="28"/>
        </w:rPr>
        <w:t xml:space="preserve">Анализ кадрового потенциала библиотек района показал, что </w:t>
      </w:r>
      <w:r w:rsidR="006B37F3" w:rsidRPr="00C10317">
        <w:rPr>
          <w:color w:val="000000" w:themeColor="text1"/>
          <w:sz w:val="28"/>
          <w:szCs w:val="28"/>
        </w:rPr>
        <w:t>перед библиотеками</w:t>
      </w:r>
      <w:r w:rsidRPr="00C10317">
        <w:rPr>
          <w:color w:val="000000" w:themeColor="text1"/>
          <w:sz w:val="28"/>
          <w:szCs w:val="28"/>
        </w:rPr>
        <w:t xml:space="preserve"> МБУ «ЦБС Купинского района» </w:t>
      </w:r>
      <w:r w:rsidR="00C10317">
        <w:rPr>
          <w:color w:val="000000" w:themeColor="text1"/>
          <w:sz w:val="28"/>
          <w:szCs w:val="28"/>
        </w:rPr>
        <w:t xml:space="preserve">по-прежнему </w:t>
      </w:r>
      <w:r w:rsidRPr="00C10317">
        <w:rPr>
          <w:color w:val="000000" w:themeColor="text1"/>
          <w:sz w:val="28"/>
          <w:szCs w:val="28"/>
        </w:rPr>
        <w:t xml:space="preserve">стоят такие проблемы, как: </w:t>
      </w:r>
    </w:p>
    <w:p w:rsidR="00BE47A6" w:rsidRPr="00C10317" w:rsidRDefault="00D21CBC" w:rsidP="000A1D7D">
      <w:pPr>
        <w:pStyle w:val="10"/>
        <w:numPr>
          <w:ilvl w:val="0"/>
          <w:numId w:val="4"/>
        </w:numPr>
        <w:spacing w:line="360" w:lineRule="auto"/>
        <w:ind w:left="0" w:firstLine="720"/>
        <w:jc w:val="both"/>
        <w:rPr>
          <w:color w:val="000000" w:themeColor="text1"/>
          <w:sz w:val="28"/>
          <w:szCs w:val="28"/>
        </w:rPr>
      </w:pPr>
      <w:r w:rsidRPr="00C10317">
        <w:rPr>
          <w:color w:val="000000" w:themeColor="text1"/>
          <w:sz w:val="28"/>
          <w:szCs w:val="28"/>
        </w:rPr>
        <w:t xml:space="preserve">низкий процент молодых специалистов, </w:t>
      </w:r>
    </w:p>
    <w:p w:rsidR="00BE47A6" w:rsidRPr="00C10317" w:rsidRDefault="00D21CBC" w:rsidP="000A1D7D">
      <w:pPr>
        <w:pStyle w:val="10"/>
        <w:numPr>
          <w:ilvl w:val="0"/>
          <w:numId w:val="4"/>
        </w:numPr>
        <w:spacing w:line="360" w:lineRule="auto"/>
        <w:ind w:left="0" w:firstLine="720"/>
        <w:jc w:val="both"/>
        <w:rPr>
          <w:color w:val="000000" w:themeColor="text1"/>
          <w:sz w:val="28"/>
          <w:szCs w:val="28"/>
        </w:rPr>
      </w:pPr>
      <w:r w:rsidRPr="00C10317">
        <w:rPr>
          <w:color w:val="000000" w:themeColor="text1"/>
          <w:sz w:val="28"/>
          <w:szCs w:val="28"/>
        </w:rPr>
        <w:t xml:space="preserve">снижение престижа библиотечной профессии. </w:t>
      </w:r>
    </w:p>
    <w:p w:rsidR="00C10317" w:rsidRPr="00C10317" w:rsidRDefault="000E557C" w:rsidP="000A1D7D">
      <w:pPr>
        <w:pStyle w:val="10"/>
        <w:spacing w:line="360" w:lineRule="auto"/>
        <w:ind w:firstLine="720"/>
        <w:jc w:val="both"/>
        <w:rPr>
          <w:color w:val="000000" w:themeColor="text1"/>
          <w:sz w:val="28"/>
          <w:szCs w:val="28"/>
        </w:rPr>
      </w:pPr>
      <w:r>
        <w:rPr>
          <w:color w:val="000000" w:themeColor="text1"/>
          <w:sz w:val="28"/>
          <w:szCs w:val="28"/>
        </w:rPr>
        <w:t>Ситуация с кадрами</w:t>
      </w:r>
      <w:r w:rsidR="00C10317" w:rsidRPr="00C10317">
        <w:rPr>
          <w:color w:val="000000" w:themeColor="text1"/>
          <w:sz w:val="28"/>
          <w:szCs w:val="28"/>
        </w:rPr>
        <w:t xml:space="preserve"> практически не изменилась. Не</w:t>
      </w:r>
      <w:r w:rsidR="00C10317">
        <w:rPr>
          <w:color w:val="000000" w:themeColor="text1"/>
          <w:sz w:val="28"/>
          <w:szCs w:val="28"/>
        </w:rPr>
        <w:t xml:space="preserve"> </w:t>
      </w:r>
      <w:r w:rsidR="00C10317" w:rsidRPr="00C10317">
        <w:rPr>
          <w:color w:val="000000" w:themeColor="text1"/>
          <w:sz w:val="28"/>
          <w:szCs w:val="28"/>
        </w:rPr>
        <w:t>хват</w:t>
      </w:r>
      <w:r w:rsidR="00C10317">
        <w:rPr>
          <w:color w:val="000000" w:themeColor="text1"/>
          <w:sz w:val="28"/>
          <w:szCs w:val="28"/>
        </w:rPr>
        <w:t xml:space="preserve">ает </w:t>
      </w:r>
      <w:r w:rsidR="00C10317" w:rsidRPr="00C10317">
        <w:rPr>
          <w:color w:val="000000" w:themeColor="text1"/>
          <w:sz w:val="28"/>
          <w:szCs w:val="28"/>
        </w:rPr>
        <w:t>специалистов, имеющих профильное образова</w:t>
      </w:r>
      <w:r>
        <w:rPr>
          <w:color w:val="000000" w:themeColor="text1"/>
          <w:sz w:val="28"/>
          <w:szCs w:val="28"/>
        </w:rPr>
        <w:t>ние, таких в учреждении всего 27% (13</w:t>
      </w:r>
      <w:r w:rsidR="00C10317" w:rsidRPr="00C10317">
        <w:rPr>
          <w:color w:val="000000" w:themeColor="text1"/>
          <w:sz w:val="28"/>
          <w:szCs w:val="28"/>
        </w:rPr>
        <w:t xml:space="preserve"> человек), из них половина пенсионного возраста. В лучшую сторону за последние два года изменилась ситуация с повышением квалификации: 100% сотрудников имеют удостоверени</w:t>
      </w:r>
      <w:r w:rsidR="002E2B2A">
        <w:rPr>
          <w:color w:val="000000" w:themeColor="text1"/>
          <w:sz w:val="28"/>
          <w:szCs w:val="28"/>
        </w:rPr>
        <w:t>я</w:t>
      </w:r>
      <w:r w:rsidR="00C10317" w:rsidRPr="00C10317">
        <w:rPr>
          <w:color w:val="000000" w:themeColor="text1"/>
          <w:sz w:val="28"/>
          <w:szCs w:val="28"/>
        </w:rPr>
        <w:t>.</w:t>
      </w:r>
      <w:r w:rsidR="0019716A" w:rsidRPr="0019716A">
        <w:t xml:space="preserve"> </w:t>
      </w:r>
      <w:r w:rsidR="0019716A" w:rsidRPr="0019716A">
        <w:rPr>
          <w:color w:val="000000" w:themeColor="text1"/>
          <w:sz w:val="28"/>
          <w:szCs w:val="28"/>
        </w:rPr>
        <w:t>5 сотрудников,</w:t>
      </w:r>
      <w:r w:rsidR="0019716A">
        <w:rPr>
          <w:color w:val="000000" w:themeColor="text1"/>
          <w:sz w:val="28"/>
          <w:szCs w:val="28"/>
        </w:rPr>
        <w:t xml:space="preserve"> не имеющих профильного</w:t>
      </w:r>
      <w:r w:rsidR="0019716A" w:rsidRPr="0019716A">
        <w:rPr>
          <w:color w:val="000000" w:themeColor="text1"/>
          <w:sz w:val="28"/>
          <w:szCs w:val="28"/>
        </w:rPr>
        <w:t xml:space="preserve"> образования, прошли переподготовку.</w:t>
      </w:r>
      <w:r w:rsidR="00C10317" w:rsidRPr="00C10317">
        <w:rPr>
          <w:color w:val="000000" w:themeColor="text1"/>
          <w:sz w:val="28"/>
          <w:szCs w:val="28"/>
        </w:rPr>
        <w:t xml:space="preserve"> </w:t>
      </w:r>
      <w:r w:rsidR="002E2B2A">
        <w:rPr>
          <w:color w:val="000000" w:themeColor="text1"/>
          <w:sz w:val="28"/>
          <w:szCs w:val="28"/>
        </w:rPr>
        <w:t>Проблема</w:t>
      </w:r>
      <w:r w:rsidR="00C10317" w:rsidRPr="00C10317">
        <w:rPr>
          <w:color w:val="000000" w:themeColor="text1"/>
          <w:sz w:val="28"/>
          <w:szCs w:val="28"/>
        </w:rPr>
        <w:t xml:space="preserve"> с подбором персонала складывается в селах района, порой приходится принимать на работу людей, не имеющих вообще какого-либо образования</w:t>
      </w:r>
      <w:r w:rsidR="00C71B9D">
        <w:rPr>
          <w:color w:val="000000" w:themeColor="text1"/>
          <w:sz w:val="28"/>
          <w:szCs w:val="28"/>
        </w:rPr>
        <w:t xml:space="preserve"> (3 человека</w:t>
      </w:r>
      <w:r w:rsidR="002E2B2A">
        <w:rPr>
          <w:color w:val="000000" w:themeColor="text1"/>
          <w:sz w:val="28"/>
          <w:szCs w:val="28"/>
        </w:rPr>
        <w:t xml:space="preserve"> в ЦБС</w:t>
      </w:r>
      <w:r w:rsidR="00C71B9D">
        <w:rPr>
          <w:color w:val="000000" w:themeColor="text1"/>
          <w:sz w:val="28"/>
          <w:szCs w:val="28"/>
        </w:rPr>
        <w:t>)</w:t>
      </w:r>
      <w:r w:rsidR="00C10317" w:rsidRPr="00C10317">
        <w:rPr>
          <w:color w:val="000000" w:themeColor="text1"/>
          <w:sz w:val="28"/>
          <w:szCs w:val="28"/>
        </w:rPr>
        <w:t>.</w:t>
      </w:r>
    </w:p>
    <w:p w:rsidR="00BE47A6" w:rsidRPr="00822ACA" w:rsidRDefault="00BE47A6" w:rsidP="000A1D7D">
      <w:pPr>
        <w:pStyle w:val="10"/>
        <w:spacing w:line="360" w:lineRule="auto"/>
        <w:ind w:firstLine="720"/>
        <w:rPr>
          <w:color w:val="FF0000"/>
          <w:sz w:val="28"/>
          <w:szCs w:val="28"/>
        </w:rPr>
      </w:pPr>
    </w:p>
    <w:p w:rsidR="00BE47A6" w:rsidRPr="00191030" w:rsidRDefault="000A1D7D" w:rsidP="000A1D7D">
      <w:pPr>
        <w:pStyle w:val="10"/>
        <w:spacing w:line="360" w:lineRule="auto"/>
        <w:ind w:firstLine="720"/>
        <w:rPr>
          <w:b/>
          <w:color w:val="000000" w:themeColor="text1"/>
          <w:sz w:val="32"/>
          <w:szCs w:val="32"/>
        </w:rPr>
      </w:pPr>
      <w:r>
        <w:rPr>
          <w:b/>
          <w:color w:val="000000" w:themeColor="text1"/>
          <w:sz w:val="32"/>
          <w:szCs w:val="32"/>
        </w:rPr>
        <w:br w:type="column"/>
      </w:r>
      <w:r w:rsidR="00D21CBC" w:rsidRPr="00191030">
        <w:rPr>
          <w:b/>
          <w:color w:val="000000" w:themeColor="text1"/>
          <w:sz w:val="32"/>
          <w:szCs w:val="32"/>
        </w:rPr>
        <w:lastRenderedPageBreak/>
        <w:t>XII.</w:t>
      </w:r>
      <w:r w:rsidR="00D21CBC" w:rsidRPr="00191030">
        <w:rPr>
          <w:b/>
          <w:color w:val="000000" w:themeColor="text1"/>
          <w:sz w:val="28"/>
          <w:szCs w:val="28"/>
        </w:rPr>
        <w:t xml:space="preserve"> </w:t>
      </w:r>
      <w:r w:rsidR="00D21CBC" w:rsidRPr="00191030">
        <w:rPr>
          <w:b/>
          <w:color w:val="000000" w:themeColor="text1"/>
          <w:sz w:val="32"/>
          <w:szCs w:val="32"/>
        </w:rPr>
        <w:t xml:space="preserve">Материально-технические ресурсы библиотек </w:t>
      </w:r>
    </w:p>
    <w:p w:rsidR="00BE47A6" w:rsidRPr="00191030" w:rsidRDefault="00D21CBC" w:rsidP="000A1D7D">
      <w:pPr>
        <w:pStyle w:val="10"/>
        <w:spacing w:line="360" w:lineRule="auto"/>
        <w:ind w:firstLine="720"/>
        <w:rPr>
          <w:b/>
          <w:color w:val="000000" w:themeColor="text1"/>
          <w:sz w:val="28"/>
          <w:szCs w:val="28"/>
        </w:rPr>
      </w:pPr>
      <w:r w:rsidRPr="00191030">
        <w:rPr>
          <w:b/>
          <w:color w:val="000000" w:themeColor="text1"/>
          <w:sz w:val="28"/>
          <w:szCs w:val="28"/>
        </w:rPr>
        <w:t xml:space="preserve">12.1. Общая характеристика зданий, помещений </w:t>
      </w:r>
    </w:p>
    <w:p w:rsidR="00BE47A6" w:rsidRPr="007C0732" w:rsidRDefault="00D21CBC" w:rsidP="000A1D7D">
      <w:pPr>
        <w:pStyle w:val="10"/>
        <w:spacing w:line="360" w:lineRule="auto"/>
        <w:ind w:firstLine="720"/>
        <w:jc w:val="both"/>
        <w:rPr>
          <w:color w:val="000000" w:themeColor="text1"/>
          <w:sz w:val="28"/>
          <w:szCs w:val="28"/>
        </w:rPr>
      </w:pPr>
      <w:r w:rsidRPr="007C0732">
        <w:rPr>
          <w:color w:val="000000" w:themeColor="text1"/>
          <w:sz w:val="28"/>
          <w:szCs w:val="28"/>
        </w:rPr>
        <w:t xml:space="preserve">2 библиотеки Купинского района находятся в оперативном управлении (Центральная и Детская), 27 – по договору аренды. Общая площадь помещений – </w:t>
      </w:r>
      <w:r w:rsidR="007B3F84">
        <w:rPr>
          <w:sz w:val="28"/>
          <w:szCs w:val="28"/>
        </w:rPr>
        <w:t>1986,71</w:t>
      </w:r>
      <w:r w:rsidR="007B3F84" w:rsidRPr="007B3F84">
        <w:rPr>
          <w:sz w:val="28"/>
          <w:szCs w:val="28"/>
        </w:rPr>
        <w:t xml:space="preserve"> </w:t>
      </w:r>
      <w:r w:rsidRPr="007B3F84">
        <w:rPr>
          <w:sz w:val="28"/>
          <w:szCs w:val="28"/>
        </w:rPr>
        <w:t>кв. м.</w:t>
      </w:r>
      <w:r w:rsidR="000D2119" w:rsidRPr="007B3F84">
        <w:rPr>
          <w:sz w:val="28"/>
          <w:szCs w:val="28"/>
        </w:rPr>
        <w:t>,</w:t>
      </w:r>
      <w:r w:rsidR="000D2119">
        <w:rPr>
          <w:color w:val="FF0000"/>
          <w:sz w:val="28"/>
          <w:szCs w:val="28"/>
        </w:rPr>
        <w:t xml:space="preserve"> </w:t>
      </w:r>
      <w:r w:rsidR="000D2119" w:rsidRPr="007C0732">
        <w:rPr>
          <w:color w:val="000000" w:themeColor="text1"/>
          <w:sz w:val="28"/>
          <w:szCs w:val="28"/>
        </w:rPr>
        <w:t>из</w:t>
      </w:r>
      <w:r w:rsidR="000D2119" w:rsidRPr="000D2119">
        <w:rPr>
          <w:color w:val="000000" w:themeColor="text1"/>
          <w:sz w:val="28"/>
          <w:szCs w:val="28"/>
        </w:rPr>
        <w:t xml:space="preserve"> них для хранения фондов – </w:t>
      </w:r>
      <w:r w:rsidR="007B3F84" w:rsidRPr="007B3F84">
        <w:rPr>
          <w:sz w:val="28"/>
          <w:szCs w:val="28"/>
        </w:rPr>
        <w:t>120,98</w:t>
      </w:r>
      <w:r w:rsidR="000D2119" w:rsidRPr="007B3F84">
        <w:rPr>
          <w:sz w:val="28"/>
          <w:szCs w:val="28"/>
        </w:rPr>
        <w:t xml:space="preserve"> кв.</w:t>
      </w:r>
      <w:r w:rsidR="007B3F84">
        <w:rPr>
          <w:sz w:val="28"/>
          <w:szCs w:val="28"/>
        </w:rPr>
        <w:t xml:space="preserve"> </w:t>
      </w:r>
      <w:r w:rsidR="000D2119" w:rsidRPr="007B3F84">
        <w:rPr>
          <w:sz w:val="28"/>
          <w:szCs w:val="28"/>
        </w:rPr>
        <w:t>м.,</w:t>
      </w:r>
      <w:r w:rsidR="000D2119" w:rsidRPr="000D2119">
        <w:rPr>
          <w:color w:val="000000" w:themeColor="text1"/>
          <w:sz w:val="28"/>
          <w:szCs w:val="28"/>
        </w:rPr>
        <w:t xml:space="preserve"> для обслуживания пользователей – </w:t>
      </w:r>
      <w:r w:rsidR="007B3F84">
        <w:rPr>
          <w:sz w:val="28"/>
          <w:szCs w:val="28"/>
        </w:rPr>
        <w:t>1779,93</w:t>
      </w:r>
      <w:r w:rsidR="000D2119" w:rsidRPr="007B3F84">
        <w:rPr>
          <w:sz w:val="28"/>
          <w:szCs w:val="28"/>
        </w:rPr>
        <w:t xml:space="preserve"> кв.</w:t>
      </w:r>
      <w:r w:rsidR="007B3F84" w:rsidRPr="007B3F84">
        <w:rPr>
          <w:sz w:val="28"/>
          <w:szCs w:val="28"/>
        </w:rPr>
        <w:t xml:space="preserve"> </w:t>
      </w:r>
      <w:r w:rsidR="000D2119" w:rsidRPr="007B3F84">
        <w:rPr>
          <w:sz w:val="28"/>
          <w:szCs w:val="28"/>
        </w:rPr>
        <w:t>м.</w:t>
      </w:r>
    </w:p>
    <w:p w:rsidR="00BE47A6" w:rsidRPr="00DB2AFA" w:rsidRDefault="00D21CBC" w:rsidP="000A1D7D">
      <w:pPr>
        <w:pStyle w:val="10"/>
        <w:spacing w:line="360" w:lineRule="auto"/>
        <w:ind w:firstLine="720"/>
        <w:jc w:val="both"/>
        <w:rPr>
          <w:b/>
          <w:sz w:val="28"/>
          <w:szCs w:val="28"/>
        </w:rPr>
      </w:pPr>
      <w:r w:rsidRPr="00DB2AFA">
        <w:rPr>
          <w:b/>
          <w:sz w:val="28"/>
          <w:szCs w:val="28"/>
        </w:rPr>
        <w:t xml:space="preserve">- обеспеченность библиотек зданиями и помещениями </w:t>
      </w:r>
    </w:p>
    <w:p w:rsidR="00BE47A6" w:rsidRPr="00822ACA" w:rsidRDefault="00D21CBC" w:rsidP="000A1D7D">
      <w:pPr>
        <w:pStyle w:val="10"/>
        <w:spacing w:line="360" w:lineRule="auto"/>
        <w:ind w:firstLine="720"/>
        <w:jc w:val="both"/>
        <w:rPr>
          <w:color w:val="FF0000"/>
          <w:sz w:val="28"/>
          <w:szCs w:val="28"/>
        </w:rPr>
      </w:pPr>
      <w:r w:rsidRPr="00DC0F27">
        <w:rPr>
          <w:sz w:val="28"/>
          <w:szCs w:val="28"/>
        </w:rPr>
        <w:t>В Купинском районе Центральная и Детская библиотеки размещаются в одном отдельном здании,</w:t>
      </w:r>
      <w:r w:rsidR="00C4612D">
        <w:rPr>
          <w:color w:val="FF0000"/>
          <w:sz w:val="28"/>
          <w:szCs w:val="28"/>
        </w:rPr>
        <w:t xml:space="preserve"> </w:t>
      </w:r>
      <w:r w:rsidR="00C4612D" w:rsidRPr="00C4612D">
        <w:rPr>
          <w:sz w:val="28"/>
          <w:szCs w:val="28"/>
        </w:rPr>
        <w:t>24</w:t>
      </w:r>
      <w:r w:rsidRPr="00C4612D">
        <w:rPr>
          <w:sz w:val="28"/>
          <w:szCs w:val="28"/>
        </w:rPr>
        <w:t xml:space="preserve"> - в здании совместно с КДЦ (КД),</w:t>
      </w:r>
      <w:r w:rsidRPr="00822ACA">
        <w:rPr>
          <w:color w:val="FF0000"/>
          <w:sz w:val="28"/>
          <w:szCs w:val="28"/>
        </w:rPr>
        <w:t xml:space="preserve"> </w:t>
      </w:r>
      <w:r w:rsidRPr="00C4612D">
        <w:rPr>
          <w:sz w:val="28"/>
          <w:szCs w:val="28"/>
        </w:rPr>
        <w:t xml:space="preserve">2 - в здании совместно со школой. </w:t>
      </w:r>
      <w:r w:rsidR="00C4612D">
        <w:rPr>
          <w:sz w:val="28"/>
          <w:szCs w:val="28"/>
        </w:rPr>
        <w:t>Рождественская сельская библиотека в отчетном году переехала в новое помещение.</w:t>
      </w:r>
    </w:p>
    <w:p w:rsidR="00BE47A6" w:rsidRPr="008A6B61" w:rsidRDefault="00D21CBC" w:rsidP="000A1D7D">
      <w:pPr>
        <w:pStyle w:val="10"/>
        <w:spacing w:line="360" w:lineRule="auto"/>
        <w:ind w:firstLine="720"/>
        <w:jc w:val="both"/>
        <w:rPr>
          <w:b/>
          <w:sz w:val="28"/>
          <w:szCs w:val="28"/>
        </w:rPr>
      </w:pPr>
      <w:r w:rsidRPr="008A6B61">
        <w:rPr>
          <w:b/>
          <w:sz w:val="28"/>
          <w:szCs w:val="28"/>
        </w:rPr>
        <w:t>- физическое состояние зданий, помещений муниципальных библиотек</w:t>
      </w:r>
      <w:r w:rsidRPr="008A6B61">
        <w:rPr>
          <w:sz w:val="28"/>
          <w:szCs w:val="28"/>
        </w:rPr>
        <w:t xml:space="preserve"> </w:t>
      </w:r>
    </w:p>
    <w:p w:rsidR="00BE47A6" w:rsidRDefault="00D21CBC" w:rsidP="000A1D7D">
      <w:pPr>
        <w:pStyle w:val="10"/>
        <w:spacing w:line="360" w:lineRule="auto"/>
        <w:ind w:firstLine="720"/>
        <w:jc w:val="both"/>
        <w:rPr>
          <w:color w:val="FF0000"/>
          <w:sz w:val="28"/>
          <w:szCs w:val="28"/>
        </w:rPr>
      </w:pPr>
      <w:r w:rsidRPr="003A22F2">
        <w:rPr>
          <w:sz w:val="28"/>
          <w:szCs w:val="28"/>
        </w:rPr>
        <w:t>В 202</w:t>
      </w:r>
      <w:r w:rsidR="00562DD0" w:rsidRPr="003A22F2">
        <w:rPr>
          <w:sz w:val="28"/>
          <w:szCs w:val="28"/>
        </w:rPr>
        <w:t>1</w:t>
      </w:r>
      <w:r w:rsidRPr="003A22F2">
        <w:rPr>
          <w:sz w:val="28"/>
          <w:szCs w:val="28"/>
        </w:rPr>
        <w:t xml:space="preserve"> году в некоторых сельских библиотеках был проведен косметический ремонт (покраска и </w:t>
      </w:r>
      <w:r w:rsidR="006B37F3" w:rsidRPr="003A22F2">
        <w:rPr>
          <w:sz w:val="28"/>
          <w:szCs w:val="28"/>
        </w:rPr>
        <w:t>побелка) -</w:t>
      </w:r>
      <w:r w:rsidRPr="003A22F2">
        <w:rPr>
          <w:sz w:val="28"/>
          <w:szCs w:val="28"/>
        </w:rPr>
        <w:t xml:space="preserve"> в Метелёвской</w:t>
      </w:r>
      <w:r w:rsidR="00A1042C">
        <w:rPr>
          <w:sz w:val="28"/>
          <w:szCs w:val="28"/>
        </w:rPr>
        <w:t>, Яркульской</w:t>
      </w:r>
      <w:r w:rsidRPr="00822ACA">
        <w:rPr>
          <w:color w:val="FF0000"/>
          <w:sz w:val="28"/>
          <w:szCs w:val="28"/>
        </w:rPr>
        <w:t xml:space="preserve"> </w:t>
      </w:r>
      <w:r w:rsidRPr="00BD6015">
        <w:rPr>
          <w:sz w:val="28"/>
          <w:szCs w:val="28"/>
        </w:rPr>
        <w:t>и Чаинской сельских библиотеках;</w:t>
      </w:r>
      <w:r w:rsidRPr="00822ACA">
        <w:rPr>
          <w:color w:val="FF0000"/>
          <w:sz w:val="28"/>
          <w:szCs w:val="28"/>
        </w:rPr>
        <w:t xml:space="preserve"> </w:t>
      </w:r>
      <w:r w:rsidRPr="00A1042C">
        <w:rPr>
          <w:sz w:val="28"/>
          <w:szCs w:val="28"/>
        </w:rPr>
        <w:t xml:space="preserve">в </w:t>
      </w:r>
      <w:r w:rsidR="00A1042C" w:rsidRPr="00A1042C">
        <w:rPr>
          <w:sz w:val="28"/>
          <w:szCs w:val="28"/>
        </w:rPr>
        <w:t>Яркульской</w:t>
      </w:r>
      <w:r w:rsidRPr="00A1042C">
        <w:rPr>
          <w:sz w:val="28"/>
          <w:szCs w:val="28"/>
        </w:rPr>
        <w:t xml:space="preserve"> библиотеке </w:t>
      </w:r>
      <w:r w:rsidR="00A1042C" w:rsidRPr="00A1042C">
        <w:rPr>
          <w:sz w:val="28"/>
          <w:szCs w:val="28"/>
        </w:rPr>
        <w:t xml:space="preserve">была проведена перепланировка помещения за счет местного бюджета.  </w:t>
      </w:r>
    </w:p>
    <w:p w:rsidR="00EF199D" w:rsidRPr="00EF199D" w:rsidRDefault="00EF199D" w:rsidP="000A1D7D">
      <w:pPr>
        <w:pStyle w:val="10"/>
        <w:spacing w:line="360" w:lineRule="auto"/>
        <w:ind w:firstLine="720"/>
        <w:jc w:val="both"/>
        <w:rPr>
          <w:sz w:val="28"/>
          <w:szCs w:val="28"/>
        </w:rPr>
      </w:pPr>
      <w:r w:rsidRPr="00EF199D">
        <w:rPr>
          <w:sz w:val="28"/>
          <w:szCs w:val="28"/>
        </w:rPr>
        <w:t>Сделан ремонт отопительной системы</w:t>
      </w:r>
      <w:r>
        <w:rPr>
          <w:sz w:val="28"/>
          <w:szCs w:val="28"/>
        </w:rPr>
        <w:t xml:space="preserve"> в Новосельской сельской библиотеке.</w:t>
      </w:r>
    </w:p>
    <w:p w:rsidR="00575937" w:rsidRPr="00575937" w:rsidRDefault="00575937" w:rsidP="000A1D7D">
      <w:pPr>
        <w:pStyle w:val="10"/>
        <w:spacing w:line="360" w:lineRule="auto"/>
        <w:ind w:firstLine="720"/>
        <w:jc w:val="both"/>
        <w:rPr>
          <w:sz w:val="28"/>
          <w:szCs w:val="28"/>
        </w:rPr>
      </w:pPr>
      <w:r w:rsidRPr="00575937">
        <w:rPr>
          <w:sz w:val="28"/>
          <w:szCs w:val="28"/>
        </w:rPr>
        <w:t>В Копкульской сельской библиотеке были покрашены библиотечные столы, краску предоставило руководство Копкульского КДЦ.</w:t>
      </w:r>
    </w:p>
    <w:p w:rsidR="00BE47A6" w:rsidRPr="00562DD0" w:rsidRDefault="00D21CBC" w:rsidP="000A1D7D">
      <w:pPr>
        <w:pStyle w:val="10"/>
        <w:spacing w:line="360" w:lineRule="auto"/>
        <w:ind w:firstLine="720"/>
        <w:jc w:val="both"/>
        <w:rPr>
          <w:sz w:val="28"/>
          <w:szCs w:val="28"/>
        </w:rPr>
      </w:pPr>
      <w:r w:rsidRPr="00562DD0">
        <w:rPr>
          <w:sz w:val="28"/>
          <w:szCs w:val="28"/>
        </w:rPr>
        <w:t xml:space="preserve">Понижен температурный режим в Сибирской и </w:t>
      </w:r>
      <w:r w:rsidR="006B37F3" w:rsidRPr="00562DD0">
        <w:rPr>
          <w:sz w:val="28"/>
          <w:szCs w:val="28"/>
        </w:rPr>
        <w:t>Чаинской библиотеках</w:t>
      </w:r>
      <w:r w:rsidRPr="00562DD0">
        <w:rPr>
          <w:sz w:val="28"/>
          <w:szCs w:val="28"/>
        </w:rPr>
        <w:t xml:space="preserve">.  </w:t>
      </w:r>
    </w:p>
    <w:p w:rsidR="00BE47A6" w:rsidRDefault="00013A74" w:rsidP="000A1D7D">
      <w:pPr>
        <w:pStyle w:val="10"/>
        <w:spacing w:line="360" w:lineRule="auto"/>
        <w:ind w:firstLine="720"/>
        <w:jc w:val="both"/>
        <w:rPr>
          <w:sz w:val="28"/>
          <w:szCs w:val="28"/>
        </w:rPr>
      </w:pPr>
      <w:r w:rsidRPr="00013A74">
        <w:rPr>
          <w:sz w:val="28"/>
          <w:szCs w:val="28"/>
        </w:rPr>
        <w:t>Из депутатского фонда правительства Новосибирской области было выделено 212000 рублей на мебель для сельских библиотек. Были приобретены кафедры, стеллажи, столы и стулья.</w:t>
      </w:r>
      <w:r>
        <w:rPr>
          <w:color w:val="FF0000"/>
          <w:sz w:val="28"/>
          <w:szCs w:val="28"/>
        </w:rPr>
        <w:t xml:space="preserve"> </w:t>
      </w:r>
      <w:r w:rsidRPr="00013A74">
        <w:rPr>
          <w:sz w:val="28"/>
          <w:szCs w:val="28"/>
        </w:rPr>
        <w:t>Некоторые</w:t>
      </w:r>
      <w:r w:rsidR="00D21CBC" w:rsidRPr="00013A74">
        <w:rPr>
          <w:sz w:val="28"/>
          <w:szCs w:val="28"/>
        </w:rPr>
        <w:t xml:space="preserve"> сельские библиотеки </w:t>
      </w:r>
      <w:r w:rsidRPr="00013A74">
        <w:rPr>
          <w:sz w:val="28"/>
          <w:szCs w:val="28"/>
        </w:rPr>
        <w:t xml:space="preserve">по-прежнему </w:t>
      </w:r>
      <w:r w:rsidR="00D21CBC" w:rsidRPr="00013A74">
        <w:rPr>
          <w:sz w:val="28"/>
          <w:szCs w:val="28"/>
        </w:rPr>
        <w:t>нуждаются в стеллажах, кафедрах, читательских столах и стульях, выставочном оборудовании.</w:t>
      </w:r>
    </w:p>
    <w:p w:rsidR="0012072F" w:rsidRPr="00822ACA" w:rsidRDefault="0012072F" w:rsidP="000A1D7D">
      <w:pPr>
        <w:pStyle w:val="10"/>
        <w:spacing w:line="360" w:lineRule="auto"/>
        <w:ind w:firstLine="720"/>
        <w:jc w:val="both"/>
        <w:rPr>
          <w:color w:val="FF0000"/>
          <w:sz w:val="28"/>
          <w:szCs w:val="28"/>
        </w:rPr>
      </w:pPr>
      <w:r>
        <w:rPr>
          <w:sz w:val="28"/>
          <w:szCs w:val="28"/>
        </w:rPr>
        <w:t>В Чумашинскую сельскую библиотеку депутатом Панферовым были подарены 3 стола.</w:t>
      </w:r>
    </w:p>
    <w:p w:rsidR="00BE47A6" w:rsidRPr="008A6B61" w:rsidRDefault="00D21CBC" w:rsidP="000A1D7D">
      <w:pPr>
        <w:pStyle w:val="10"/>
        <w:spacing w:line="360" w:lineRule="auto"/>
        <w:ind w:firstLine="720"/>
        <w:jc w:val="both"/>
        <w:rPr>
          <w:sz w:val="28"/>
          <w:szCs w:val="28"/>
        </w:rPr>
      </w:pPr>
      <w:r w:rsidRPr="008A6B61">
        <w:rPr>
          <w:sz w:val="28"/>
          <w:szCs w:val="28"/>
        </w:rPr>
        <w:lastRenderedPageBreak/>
        <w:t xml:space="preserve">Ряд сельских библиотек были оснащены библиотечным оборудованием и библиотечной техникой, </w:t>
      </w:r>
      <w:r w:rsidR="008A6B61" w:rsidRPr="008A6B61">
        <w:rPr>
          <w:sz w:val="28"/>
          <w:szCs w:val="28"/>
        </w:rPr>
        <w:t>а также</w:t>
      </w:r>
      <w:r w:rsidRPr="008A6B61">
        <w:rPr>
          <w:sz w:val="28"/>
          <w:szCs w:val="28"/>
        </w:rPr>
        <w:t xml:space="preserve"> подключ</w:t>
      </w:r>
      <w:r w:rsidR="008A6B61" w:rsidRPr="008A6B61">
        <w:rPr>
          <w:sz w:val="28"/>
          <w:szCs w:val="28"/>
        </w:rPr>
        <w:t>ены</w:t>
      </w:r>
      <w:r w:rsidRPr="008A6B61">
        <w:rPr>
          <w:sz w:val="28"/>
          <w:szCs w:val="28"/>
        </w:rPr>
        <w:t xml:space="preserve"> к сети Интернет.</w:t>
      </w:r>
    </w:p>
    <w:p w:rsidR="00BE47A6" w:rsidRPr="00DE5FD7" w:rsidRDefault="00D21CBC" w:rsidP="000A1D7D">
      <w:pPr>
        <w:pStyle w:val="10"/>
        <w:spacing w:line="360" w:lineRule="auto"/>
        <w:ind w:firstLine="720"/>
        <w:rPr>
          <w:b/>
          <w:sz w:val="28"/>
          <w:szCs w:val="28"/>
        </w:rPr>
      </w:pPr>
      <w:r w:rsidRPr="00DE5FD7">
        <w:rPr>
          <w:b/>
          <w:sz w:val="28"/>
          <w:szCs w:val="28"/>
        </w:rPr>
        <w:t>12.2. Финансовое обеспечение материально-технической базы</w:t>
      </w:r>
    </w:p>
    <w:p w:rsidR="00BE47A6" w:rsidRPr="00DE5FD7" w:rsidRDefault="00D21CBC" w:rsidP="000A1D7D">
      <w:pPr>
        <w:pStyle w:val="10"/>
        <w:spacing w:line="360" w:lineRule="auto"/>
        <w:ind w:firstLine="720"/>
        <w:jc w:val="both"/>
        <w:rPr>
          <w:b/>
          <w:sz w:val="48"/>
          <w:szCs w:val="48"/>
        </w:rPr>
      </w:pPr>
      <w:r w:rsidRPr="00DE5FD7">
        <w:rPr>
          <w:sz w:val="28"/>
          <w:szCs w:val="28"/>
        </w:rPr>
        <w:t xml:space="preserve">Основным источником дохода МБУ «ЦБС Купинского района» является бюджетное финансирование Купинского района, федеральные и областные целевые программы. </w:t>
      </w:r>
    </w:p>
    <w:p w:rsidR="0025733E" w:rsidRPr="0034459B" w:rsidRDefault="0025733E" w:rsidP="000A1D7D">
      <w:pPr>
        <w:spacing w:line="360" w:lineRule="auto"/>
        <w:ind w:firstLine="720"/>
        <w:rPr>
          <w:b/>
          <w:sz w:val="28"/>
          <w:szCs w:val="28"/>
        </w:rPr>
      </w:pPr>
      <w:r w:rsidRPr="0034459B">
        <w:rPr>
          <w:b/>
          <w:sz w:val="28"/>
          <w:szCs w:val="28"/>
        </w:rPr>
        <w:t xml:space="preserve">12.3. Оснащение библиотеки </w:t>
      </w:r>
      <w:r w:rsidRPr="0034459B">
        <w:rPr>
          <w:b/>
          <w:bCs/>
          <w:iCs/>
          <w:sz w:val="28"/>
          <w:szCs w:val="28"/>
        </w:rPr>
        <w:t>техническими средствами (МБУ ЦБ)</w:t>
      </w:r>
    </w:p>
    <w:tbl>
      <w:tblPr>
        <w:tblW w:w="9258" w:type="dxa"/>
        <w:tblInd w:w="93" w:type="dxa"/>
        <w:tblLook w:val="04A0" w:firstRow="1" w:lastRow="0" w:firstColumn="1" w:lastColumn="0" w:noHBand="0" w:noVBand="1"/>
      </w:tblPr>
      <w:tblGrid>
        <w:gridCol w:w="5685"/>
        <w:gridCol w:w="3573"/>
      </w:tblGrid>
      <w:tr w:rsidR="00822ACA" w:rsidRPr="00822ACA" w:rsidTr="000A1D7D">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25733E" w:rsidRPr="0034459B" w:rsidRDefault="0025733E" w:rsidP="0025733E">
            <w:r w:rsidRPr="0034459B">
              <w:t>Поступило средств (</w:t>
            </w:r>
            <w:r w:rsidRPr="0034459B">
              <w:rPr>
                <w:i/>
              </w:rPr>
              <w:t>тыс. руб</w:t>
            </w:r>
            <w:r w:rsidRPr="0034459B">
              <w:t>.)</w:t>
            </w:r>
            <w:r w:rsidRPr="0034459B">
              <w:rPr>
                <w:i/>
              </w:rPr>
              <w:t xml:space="preserve"> (всего)</w:t>
            </w:r>
          </w:p>
        </w:tc>
        <w:tc>
          <w:tcPr>
            <w:tcW w:w="3573" w:type="dxa"/>
            <w:tcBorders>
              <w:top w:val="single" w:sz="4" w:space="0" w:color="auto"/>
              <w:left w:val="nil"/>
              <w:bottom w:val="single" w:sz="4" w:space="0" w:color="auto"/>
              <w:right w:val="single" w:sz="4" w:space="0" w:color="auto"/>
            </w:tcBorders>
            <w:noWrap/>
            <w:vAlign w:val="bottom"/>
          </w:tcPr>
          <w:p w:rsidR="0025733E" w:rsidRPr="0034459B" w:rsidRDefault="0034459B" w:rsidP="0025733E">
            <w:pPr>
              <w:jc w:val="center"/>
              <w:rPr>
                <w:b/>
              </w:rPr>
            </w:pPr>
            <w:r w:rsidRPr="0034459B">
              <w:rPr>
                <w:b/>
              </w:rPr>
              <w:t>3184,4</w:t>
            </w:r>
          </w:p>
        </w:tc>
      </w:tr>
      <w:tr w:rsidR="00822ACA" w:rsidRPr="00822ACA" w:rsidTr="000A1D7D">
        <w:trPr>
          <w:trHeight w:val="270"/>
        </w:trPr>
        <w:tc>
          <w:tcPr>
            <w:tcW w:w="5685" w:type="dxa"/>
            <w:tcBorders>
              <w:top w:val="single" w:sz="4" w:space="0" w:color="auto"/>
              <w:left w:val="single" w:sz="4" w:space="0" w:color="auto"/>
              <w:bottom w:val="single" w:sz="4" w:space="0" w:color="auto"/>
              <w:right w:val="single" w:sz="4" w:space="0" w:color="000000"/>
            </w:tcBorders>
            <w:vAlign w:val="bottom"/>
            <w:hideMark/>
          </w:tcPr>
          <w:p w:rsidR="0025733E" w:rsidRPr="0034459B" w:rsidRDefault="0025733E" w:rsidP="0025733E">
            <w:pPr>
              <w:rPr>
                <w:i/>
              </w:rPr>
            </w:pPr>
            <w:r w:rsidRPr="0034459B">
              <w:rPr>
                <w:i/>
              </w:rPr>
              <w:t>Федеральный бюджет (всего), из них:</w:t>
            </w:r>
          </w:p>
        </w:tc>
        <w:tc>
          <w:tcPr>
            <w:tcW w:w="3573" w:type="dxa"/>
            <w:tcBorders>
              <w:top w:val="nil"/>
              <w:left w:val="nil"/>
              <w:bottom w:val="single" w:sz="4" w:space="0" w:color="auto"/>
              <w:right w:val="single" w:sz="4" w:space="0" w:color="auto"/>
            </w:tcBorders>
            <w:noWrap/>
            <w:vAlign w:val="bottom"/>
          </w:tcPr>
          <w:p w:rsidR="0025733E" w:rsidRPr="0034459B" w:rsidRDefault="002F7A3B" w:rsidP="0025733E">
            <w:pPr>
              <w:jc w:val="center"/>
              <w:rPr>
                <w:b/>
              </w:rPr>
            </w:pPr>
            <w:r>
              <w:rPr>
                <w:b/>
              </w:rPr>
              <w:t>358,4</w:t>
            </w:r>
          </w:p>
        </w:tc>
      </w:tr>
      <w:tr w:rsidR="00822ACA" w:rsidRPr="00822ACA" w:rsidTr="000A1D7D">
        <w:trPr>
          <w:trHeight w:val="360"/>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34459B" w:rsidRDefault="0025733E" w:rsidP="0025733E">
            <w:r w:rsidRPr="0034459B">
              <w:t>- на комплектование фонда (в т. ч. подписку)</w:t>
            </w:r>
          </w:p>
        </w:tc>
        <w:tc>
          <w:tcPr>
            <w:tcW w:w="3573" w:type="dxa"/>
            <w:tcBorders>
              <w:top w:val="single" w:sz="4" w:space="0" w:color="auto"/>
              <w:left w:val="nil"/>
              <w:bottom w:val="nil"/>
              <w:right w:val="single" w:sz="4" w:space="0" w:color="auto"/>
            </w:tcBorders>
            <w:noWrap/>
            <w:vAlign w:val="bottom"/>
          </w:tcPr>
          <w:p w:rsidR="0025733E" w:rsidRPr="0034459B" w:rsidRDefault="0034459B" w:rsidP="0025733E">
            <w:pPr>
              <w:jc w:val="center"/>
            </w:pPr>
            <w:r w:rsidRPr="0034459B">
              <w:t>358,4</w:t>
            </w:r>
          </w:p>
        </w:tc>
      </w:tr>
      <w:tr w:rsidR="00822ACA" w:rsidRPr="00822ACA" w:rsidTr="000A1D7D">
        <w:trPr>
          <w:trHeight w:val="360"/>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34459B" w:rsidRDefault="0025733E" w:rsidP="0025733E">
            <w:r w:rsidRPr="0034459B">
              <w:t>- на подключение к сети Интернет</w:t>
            </w:r>
          </w:p>
        </w:tc>
        <w:tc>
          <w:tcPr>
            <w:tcW w:w="3573" w:type="dxa"/>
            <w:tcBorders>
              <w:top w:val="single" w:sz="4" w:space="0" w:color="auto"/>
              <w:left w:val="nil"/>
              <w:bottom w:val="nil"/>
              <w:right w:val="single" w:sz="4" w:space="0" w:color="auto"/>
            </w:tcBorders>
            <w:noWrap/>
            <w:vAlign w:val="bottom"/>
          </w:tcPr>
          <w:p w:rsidR="0025733E" w:rsidRPr="0034459B" w:rsidRDefault="002F7A3B" w:rsidP="0025733E">
            <w:pPr>
              <w:jc w:val="center"/>
            </w:pPr>
            <w:r>
              <w:t>-</w:t>
            </w:r>
          </w:p>
        </w:tc>
      </w:tr>
      <w:tr w:rsidR="00822ACA" w:rsidRPr="00822ACA" w:rsidTr="000A1D7D">
        <w:trPr>
          <w:trHeight w:val="352"/>
        </w:trPr>
        <w:tc>
          <w:tcPr>
            <w:tcW w:w="5685" w:type="dxa"/>
            <w:tcBorders>
              <w:top w:val="single" w:sz="4" w:space="0" w:color="auto"/>
              <w:left w:val="single" w:sz="4" w:space="0" w:color="auto"/>
              <w:bottom w:val="single" w:sz="4" w:space="0" w:color="auto"/>
              <w:right w:val="single" w:sz="4" w:space="0" w:color="000000"/>
            </w:tcBorders>
            <w:vAlign w:val="bottom"/>
            <w:hideMark/>
          </w:tcPr>
          <w:p w:rsidR="0025733E" w:rsidRPr="0034459B" w:rsidRDefault="0025733E" w:rsidP="0025733E">
            <w:pPr>
              <w:rPr>
                <w:i/>
              </w:rPr>
            </w:pPr>
            <w:r w:rsidRPr="0034459B">
              <w:rPr>
                <w:i/>
              </w:rPr>
              <w:t>Областной бюджет, (всего), из них</w:t>
            </w:r>
          </w:p>
        </w:tc>
        <w:tc>
          <w:tcPr>
            <w:tcW w:w="3573" w:type="dxa"/>
            <w:tcBorders>
              <w:top w:val="single" w:sz="4" w:space="0" w:color="auto"/>
              <w:left w:val="nil"/>
              <w:bottom w:val="single" w:sz="4" w:space="0" w:color="auto"/>
              <w:right w:val="single" w:sz="4" w:space="0" w:color="auto"/>
            </w:tcBorders>
            <w:noWrap/>
            <w:vAlign w:val="bottom"/>
          </w:tcPr>
          <w:p w:rsidR="0025733E" w:rsidRPr="00895338" w:rsidRDefault="002F7A3B" w:rsidP="0025733E">
            <w:pPr>
              <w:jc w:val="center"/>
              <w:rPr>
                <w:b/>
              </w:rPr>
            </w:pPr>
            <w:r w:rsidRPr="00895338">
              <w:rPr>
                <w:b/>
              </w:rPr>
              <w:t>5376,1</w:t>
            </w:r>
          </w:p>
        </w:tc>
      </w:tr>
      <w:tr w:rsidR="00822ACA" w:rsidRPr="00822ACA" w:rsidTr="000A1D7D">
        <w:trPr>
          <w:trHeight w:val="336"/>
        </w:trPr>
        <w:tc>
          <w:tcPr>
            <w:tcW w:w="5685" w:type="dxa"/>
            <w:tcBorders>
              <w:top w:val="single" w:sz="4" w:space="0" w:color="auto"/>
              <w:left w:val="single" w:sz="4" w:space="0" w:color="auto"/>
              <w:bottom w:val="single" w:sz="4" w:space="0" w:color="auto"/>
              <w:right w:val="single" w:sz="4" w:space="0" w:color="000000"/>
            </w:tcBorders>
            <w:vAlign w:val="bottom"/>
          </w:tcPr>
          <w:p w:rsidR="0025733E" w:rsidRPr="0034459B" w:rsidRDefault="0025733E" w:rsidP="0025733E">
            <w:r w:rsidRPr="0034459B">
              <w:t>- на комплектование фонда</w:t>
            </w:r>
          </w:p>
        </w:tc>
        <w:tc>
          <w:tcPr>
            <w:tcW w:w="3573" w:type="dxa"/>
            <w:tcBorders>
              <w:top w:val="single" w:sz="4" w:space="0" w:color="auto"/>
              <w:left w:val="nil"/>
              <w:bottom w:val="single" w:sz="4" w:space="0" w:color="auto"/>
              <w:right w:val="single" w:sz="4" w:space="0" w:color="auto"/>
            </w:tcBorders>
            <w:noWrap/>
            <w:vAlign w:val="bottom"/>
          </w:tcPr>
          <w:p w:rsidR="0025733E" w:rsidRPr="00895338" w:rsidRDefault="0034459B" w:rsidP="0025733E">
            <w:pPr>
              <w:jc w:val="center"/>
            </w:pPr>
            <w:r w:rsidRPr="00895338">
              <w:t>925,1</w:t>
            </w:r>
          </w:p>
        </w:tc>
      </w:tr>
      <w:tr w:rsidR="0034459B" w:rsidRPr="00822ACA" w:rsidTr="000A1D7D">
        <w:trPr>
          <w:trHeight w:val="330"/>
        </w:trPr>
        <w:tc>
          <w:tcPr>
            <w:tcW w:w="5685" w:type="dxa"/>
            <w:tcBorders>
              <w:top w:val="single" w:sz="4" w:space="0" w:color="auto"/>
              <w:left w:val="single" w:sz="4" w:space="0" w:color="auto"/>
              <w:bottom w:val="single" w:sz="4" w:space="0" w:color="auto"/>
              <w:right w:val="single" w:sz="4" w:space="0" w:color="000000"/>
            </w:tcBorders>
            <w:vAlign w:val="bottom"/>
          </w:tcPr>
          <w:p w:rsidR="0034459B" w:rsidRPr="0034459B" w:rsidRDefault="0034459B" w:rsidP="0025733E">
            <w:r w:rsidRPr="0034459B">
              <w:t>- на приобретение оборудования</w:t>
            </w:r>
          </w:p>
        </w:tc>
        <w:tc>
          <w:tcPr>
            <w:tcW w:w="3573" w:type="dxa"/>
            <w:tcBorders>
              <w:top w:val="single" w:sz="4" w:space="0" w:color="auto"/>
              <w:left w:val="nil"/>
              <w:bottom w:val="single" w:sz="4" w:space="0" w:color="auto"/>
              <w:right w:val="single" w:sz="4" w:space="0" w:color="auto"/>
            </w:tcBorders>
            <w:noWrap/>
            <w:vAlign w:val="bottom"/>
          </w:tcPr>
          <w:p w:rsidR="0034459B" w:rsidRPr="00895338" w:rsidRDefault="0034459B" w:rsidP="0034459B">
            <w:pPr>
              <w:jc w:val="center"/>
            </w:pPr>
            <w:r w:rsidRPr="00895338">
              <w:t>1653,5</w:t>
            </w:r>
          </w:p>
        </w:tc>
      </w:tr>
      <w:tr w:rsidR="0034459B" w:rsidRPr="00822ACA" w:rsidTr="000A1D7D">
        <w:trPr>
          <w:trHeight w:val="299"/>
        </w:trPr>
        <w:tc>
          <w:tcPr>
            <w:tcW w:w="5685" w:type="dxa"/>
            <w:tcBorders>
              <w:top w:val="single" w:sz="4" w:space="0" w:color="auto"/>
              <w:left w:val="single" w:sz="4" w:space="0" w:color="auto"/>
              <w:bottom w:val="single" w:sz="4" w:space="0" w:color="auto"/>
              <w:right w:val="single" w:sz="4" w:space="0" w:color="000000"/>
            </w:tcBorders>
            <w:vAlign w:val="bottom"/>
          </w:tcPr>
          <w:p w:rsidR="0034459B" w:rsidRPr="0034459B" w:rsidRDefault="0034459B" w:rsidP="0025733E">
            <w:r w:rsidRPr="0034459B">
              <w:t>- на ремонт помещений</w:t>
            </w:r>
          </w:p>
        </w:tc>
        <w:tc>
          <w:tcPr>
            <w:tcW w:w="3573" w:type="dxa"/>
            <w:tcBorders>
              <w:top w:val="single" w:sz="4" w:space="0" w:color="auto"/>
              <w:left w:val="nil"/>
              <w:bottom w:val="single" w:sz="4" w:space="0" w:color="auto"/>
              <w:right w:val="single" w:sz="4" w:space="0" w:color="auto"/>
            </w:tcBorders>
            <w:noWrap/>
            <w:vAlign w:val="bottom"/>
          </w:tcPr>
          <w:p w:rsidR="0034459B" w:rsidRPr="00895338" w:rsidRDefault="0034459B" w:rsidP="0034459B">
            <w:pPr>
              <w:jc w:val="center"/>
            </w:pPr>
            <w:r w:rsidRPr="00895338">
              <w:t>2797,6</w:t>
            </w:r>
          </w:p>
        </w:tc>
      </w:tr>
      <w:tr w:rsidR="0034459B" w:rsidRPr="00822ACA" w:rsidTr="000A1D7D">
        <w:trPr>
          <w:trHeight w:val="330"/>
        </w:trPr>
        <w:tc>
          <w:tcPr>
            <w:tcW w:w="5685" w:type="dxa"/>
            <w:tcBorders>
              <w:top w:val="single" w:sz="4" w:space="0" w:color="auto"/>
              <w:left w:val="single" w:sz="4" w:space="0" w:color="auto"/>
              <w:bottom w:val="single" w:sz="4" w:space="0" w:color="auto"/>
              <w:right w:val="single" w:sz="4" w:space="0" w:color="000000"/>
            </w:tcBorders>
            <w:vAlign w:val="bottom"/>
            <w:hideMark/>
          </w:tcPr>
          <w:p w:rsidR="0034459B" w:rsidRPr="0034459B" w:rsidRDefault="0034459B" w:rsidP="0025733E">
            <w:pPr>
              <w:rPr>
                <w:i/>
              </w:rPr>
            </w:pPr>
            <w:r w:rsidRPr="0034459B">
              <w:rPr>
                <w:i/>
              </w:rPr>
              <w:t>Местный бюджет (всего), из них:</w:t>
            </w:r>
          </w:p>
        </w:tc>
        <w:tc>
          <w:tcPr>
            <w:tcW w:w="3573" w:type="dxa"/>
            <w:tcBorders>
              <w:top w:val="nil"/>
              <w:left w:val="nil"/>
              <w:bottom w:val="single" w:sz="4" w:space="0" w:color="auto"/>
              <w:right w:val="single" w:sz="4" w:space="0" w:color="auto"/>
            </w:tcBorders>
            <w:noWrap/>
            <w:vAlign w:val="bottom"/>
          </w:tcPr>
          <w:p w:rsidR="0034459B" w:rsidRPr="00895338" w:rsidRDefault="0057715E" w:rsidP="0025733E">
            <w:pPr>
              <w:jc w:val="center"/>
              <w:rPr>
                <w:b/>
              </w:rPr>
            </w:pPr>
            <w:r w:rsidRPr="00895338">
              <w:rPr>
                <w:b/>
              </w:rPr>
              <w:t>207,8</w:t>
            </w:r>
          </w:p>
        </w:tc>
      </w:tr>
      <w:tr w:rsidR="0034459B" w:rsidRPr="00822ACA" w:rsidTr="000A1D7D">
        <w:trPr>
          <w:trHeight w:val="320"/>
        </w:trPr>
        <w:tc>
          <w:tcPr>
            <w:tcW w:w="5685" w:type="dxa"/>
            <w:tcBorders>
              <w:top w:val="single" w:sz="4" w:space="0" w:color="auto"/>
              <w:left w:val="single" w:sz="4" w:space="0" w:color="auto"/>
              <w:bottom w:val="single" w:sz="4" w:space="0" w:color="auto"/>
              <w:right w:val="single" w:sz="4" w:space="0" w:color="000000"/>
            </w:tcBorders>
            <w:vAlign w:val="bottom"/>
          </w:tcPr>
          <w:p w:rsidR="0034459B" w:rsidRPr="0034459B" w:rsidRDefault="0034459B" w:rsidP="0025733E">
            <w:r w:rsidRPr="0034459B">
              <w:t xml:space="preserve">- на комплектование </w:t>
            </w:r>
            <w:r w:rsidRPr="0034459B">
              <w:rPr>
                <w:i/>
              </w:rPr>
              <w:t>(всего),</w:t>
            </w:r>
            <w:r w:rsidRPr="0034459B">
              <w:t xml:space="preserve"> из них:</w:t>
            </w:r>
          </w:p>
        </w:tc>
        <w:tc>
          <w:tcPr>
            <w:tcW w:w="3573" w:type="dxa"/>
            <w:tcBorders>
              <w:top w:val="single" w:sz="4" w:space="0" w:color="auto"/>
              <w:left w:val="nil"/>
              <w:bottom w:val="single" w:sz="4" w:space="0" w:color="auto"/>
              <w:right w:val="single" w:sz="4" w:space="0" w:color="auto"/>
            </w:tcBorders>
            <w:noWrap/>
            <w:vAlign w:val="bottom"/>
          </w:tcPr>
          <w:p w:rsidR="0034459B" w:rsidRPr="00895338" w:rsidRDefault="00895338" w:rsidP="0025733E">
            <w:pPr>
              <w:jc w:val="center"/>
            </w:pPr>
            <w:r w:rsidRPr="00895338">
              <w:t>-</w:t>
            </w:r>
          </w:p>
        </w:tc>
      </w:tr>
      <w:tr w:rsidR="0034459B" w:rsidRPr="00822ACA" w:rsidTr="000A1D7D">
        <w:trPr>
          <w:trHeight w:val="270"/>
        </w:trPr>
        <w:tc>
          <w:tcPr>
            <w:tcW w:w="5685" w:type="dxa"/>
            <w:tcBorders>
              <w:top w:val="single" w:sz="4" w:space="0" w:color="auto"/>
              <w:left w:val="single" w:sz="4" w:space="0" w:color="auto"/>
              <w:bottom w:val="single" w:sz="4" w:space="0" w:color="auto"/>
              <w:right w:val="single" w:sz="4" w:space="0" w:color="000000"/>
            </w:tcBorders>
            <w:vAlign w:val="bottom"/>
          </w:tcPr>
          <w:p w:rsidR="0034459B" w:rsidRPr="0034459B" w:rsidRDefault="0034459B" w:rsidP="0025733E">
            <w:r w:rsidRPr="0034459B">
              <w:t>- на книги</w:t>
            </w:r>
          </w:p>
        </w:tc>
        <w:tc>
          <w:tcPr>
            <w:tcW w:w="3573" w:type="dxa"/>
            <w:tcBorders>
              <w:top w:val="single" w:sz="4" w:space="0" w:color="auto"/>
              <w:left w:val="nil"/>
              <w:bottom w:val="single" w:sz="4" w:space="0" w:color="auto"/>
              <w:right w:val="single" w:sz="4" w:space="0" w:color="auto"/>
            </w:tcBorders>
            <w:noWrap/>
            <w:vAlign w:val="bottom"/>
          </w:tcPr>
          <w:p w:rsidR="0034459B" w:rsidRPr="00895338" w:rsidRDefault="00895338" w:rsidP="0025733E">
            <w:pPr>
              <w:jc w:val="center"/>
            </w:pPr>
            <w:r w:rsidRPr="00895338">
              <w:t>-</w:t>
            </w:r>
          </w:p>
        </w:tc>
      </w:tr>
      <w:tr w:rsidR="0034459B" w:rsidRPr="00822ACA" w:rsidTr="000A1D7D">
        <w:trPr>
          <w:trHeight w:val="375"/>
        </w:trPr>
        <w:tc>
          <w:tcPr>
            <w:tcW w:w="5685" w:type="dxa"/>
            <w:tcBorders>
              <w:top w:val="single" w:sz="4" w:space="0" w:color="auto"/>
              <w:left w:val="single" w:sz="4" w:space="0" w:color="auto"/>
              <w:bottom w:val="single" w:sz="4" w:space="0" w:color="auto"/>
              <w:right w:val="single" w:sz="4" w:space="0" w:color="000000"/>
            </w:tcBorders>
            <w:vAlign w:val="bottom"/>
          </w:tcPr>
          <w:p w:rsidR="0034459B" w:rsidRPr="0034459B" w:rsidRDefault="0034459B" w:rsidP="0025733E">
            <w:r w:rsidRPr="0034459B">
              <w:t>- на подписку периодических изданий</w:t>
            </w:r>
          </w:p>
        </w:tc>
        <w:tc>
          <w:tcPr>
            <w:tcW w:w="3573" w:type="dxa"/>
            <w:tcBorders>
              <w:top w:val="single" w:sz="4" w:space="0" w:color="auto"/>
              <w:left w:val="nil"/>
              <w:bottom w:val="single" w:sz="4" w:space="0" w:color="auto"/>
              <w:right w:val="single" w:sz="4" w:space="0" w:color="auto"/>
            </w:tcBorders>
            <w:noWrap/>
            <w:vAlign w:val="bottom"/>
          </w:tcPr>
          <w:p w:rsidR="0034459B" w:rsidRPr="00895338" w:rsidRDefault="0034459B" w:rsidP="0025733E">
            <w:pPr>
              <w:jc w:val="center"/>
            </w:pPr>
            <w:r w:rsidRPr="00895338">
              <w:t>207,8</w:t>
            </w:r>
          </w:p>
        </w:tc>
      </w:tr>
      <w:tr w:rsidR="0034459B" w:rsidRPr="00822ACA" w:rsidTr="000A1D7D">
        <w:trPr>
          <w:trHeight w:val="375"/>
        </w:trPr>
        <w:tc>
          <w:tcPr>
            <w:tcW w:w="5685" w:type="dxa"/>
            <w:tcBorders>
              <w:top w:val="single" w:sz="4" w:space="0" w:color="auto"/>
              <w:left w:val="single" w:sz="4" w:space="0" w:color="auto"/>
              <w:bottom w:val="single" w:sz="4" w:space="0" w:color="auto"/>
              <w:right w:val="single" w:sz="4" w:space="0" w:color="000000"/>
            </w:tcBorders>
            <w:vAlign w:val="bottom"/>
          </w:tcPr>
          <w:p w:rsidR="0034459B" w:rsidRPr="0034459B" w:rsidRDefault="0034459B" w:rsidP="0025733E">
            <w:r w:rsidRPr="0034459B">
              <w:t>- на приобретение оборудования</w:t>
            </w:r>
          </w:p>
        </w:tc>
        <w:tc>
          <w:tcPr>
            <w:tcW w:w="3573" w:type="dxa"/>
            <w:tcBorders>
              <w:top w:val="single" w:sz="4" w:space="0" w:color="auto"/>
              <w:left w:val="nil"/>
              <w:bottom w:val="single" w:sz="4" w:space="0" w:color="auto"/>
              <w:right w:val="single" w:sz="4" w:space="0" w:color="auto"/>
            </w:tcBorders>
            <w:noWrap/>
            <w:vAlign w:val="bottom"/>
          </w:tcPr>
          <w:p w:rsidR="0034459B" w:rsidRPr="00895338" w:rsidRDefault="00895338" w:rsidP="0025733E">
            <w:pPr>
              <w:jc w:val="center"/>
            </w:pPr>
            <w:r w:rsidRPr="00895338">
              <w:t>-</w:t>
            </w:r>
          </w:p>
        </w:tc>
      </w:tr>
      <w:tr w:rsidR="0034459B" w:rsidRPr="00822ACA" w:rsidTr="000A1D7D">
        <w:trPr>
          <w:trHeight w:val="255"/>
        </w:trPr>
        <w:tc>
          <w:tcPr>
            <w:tcW w:w="5685" w:type="dxa"/>
            <w:tcBorders>
              <w:top w:val="single" w:sz="4" w:space="0" w:color="auto"/>
              <w:left w:val="single" w:sz="4" w:space="0" w:color="auto"/>
              <w:bottom w:val="single" w:sz="4" w:space="0" w:color="auto"/>
              <w:right w:val="single" w:sz="4" w:space="0" w:color="000000"/>
            </w:tcBorders>
            <w:vAlign w:val="bottom"/>
          </w:tcPr>
          <w:p w:rsidR="0034459B" w:rsidRPr="0034459B" w:rsidRDefault="0034459B" w:rsidP="0025733E">
            <w:r w:rsidRPr="0034459B">
              <w:t>- на ремонт помещений</w:t>
            </w:r>
          </w:p>
        </w:tc>
        <w:tc>
          <w:tcPr>
            <w:tcW w:w="3573" w:type="dxa"/>
            <w:tcBorders>
              <w:top w:val="single" w:sz="4" w:space="0" w:color="auto"/>
              <w:left w:val="nil"/>
              <w:bottom w:val="single" w:sz="4" w:space="0" w:color="auto"/>
              <w:right w:val="single" w:sz="4" w:space="0" w:color="auto"/>
            </w:tcBorders>
            <w:noWrap/>
            <w:vAlign w:val="bottom"/>
          </w:tcPr>
          <w:p w:rsidR="0034459B" w:rsidRPr="00895338" w:rsidRDefault="00895338" w:rsidP="0025733E">
            <w:pPr>
              <w:jc w:val="center"/>
            </w:pPr>
            <w:r w:rsidRPr="00895338">
              <w:t>-</w:t>
            </w:r>
          </w:p>
        </w:tc>
      </w:tr>
      <w:tr w:rsidR="0034459B" w:rsidRPr="00822ACA" w:rsidTr="000A1D7D">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34459B" w:rsidRPr="0034459B" w:rsidRDefault="0034459B" w:rsidP="0025733E">
            <w:r w:rsidRPr="0034459B">
              <w:t>Израсходовано (комплектование и подписка) из бюджетов всех уровней (</w:t>
            </w:r>
            <w:r w:rsidRPr="0034459B">
              <w:rPr>
                <w:i/>
              </w:rPr>
              <w:t>всего)</w:t>
            </w:r>
            <w:r w:rsidRPr="0034459B">
              <w:t>,</w:t>
            </w:r>
          </w:p>
          <w:p w:rsidR="0034459B" w:rsidRPr="0034459B" w:rsidRDefault="0034459B" w:rsidP="0025733E">
            <w:pPr>
              <w:rPr>
                <w:i/>
              </w:rPr>
            </w:pPr>
            <w:r w:rsidRPr="0034459B">
              <w:rPr>
                <w:i/>
              </w:rPr>
              <w:t>из них:</w:t>
            </w:r>
          </w:p>
        </w:tc>
        <w:tc>
          <w:tcPr>
            <w:tcW w:w="3573" w:type="dxa"/>
            <w:tcBorders>
              <w:top w:val="nil"/>
              <w:left w:val="nil"/>
              <w:bottom w:val="single" w:sz="4" w:space="0" w:color="auto"/>
              <w:right w:val="single" w:sz="4" w:space="0" w:color="auto"/>
            </w:tcBorders>
            <w:noWrap/>
            <w:vAlign w:val="bottom"/>
          </w:tcPr>
          <w:p w:rsidR="0034459B" w:rsidRPr="0034459B" w:rsidRDefault="0034459B" w:rsidP="0025733E">
            <w:pPr>
              <w:jc w:val="center"/>
              <w:rPr>
                <w:b/>
              </w:rPr>
            </w:pPr>
            <w:r w:rsidRPr="0034459B">
              <w:rPr>
                <w:b/>
              </w:rPr>
              <w:t>1491,4</w:t>
            </w:r>
          </w:p>
        </w:tc>
      </w:tr>
      <w:tr w:rsidR="0034459B" w:rsidRPr="00822ACA" w:rsidTr="000A1D7D">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34459B" w:rsidRPr="0034459B" w:rsidRDefault="0034459B" w:rsidP="0025733E">
            <w:r w:rsidRPr="0034459B">
              <w:t>- на книги</w:t>
            </w:r>
          </w:p>
        </w:tc>
        <w:tc>
          <w:tcPr>
            <w:tcW w:w="3573" w:type="dxa"/>
            <w:tcBorders>
              <w:top w:val="nil"/>
              <w:left w:val="nil"/>
              <w:bottom w:val="single" w:sz="4" w:space="0" w:color="auto"/>
              <w:right w:val="single" w:sz="4" w:space="0" w:color="auto"/>
            </w:tcBorders>
            <w:noWrap/>
            <w:vAlign w:val="bottom"/>
          </w:tcPr>
          <w:p w:rsidR="0034459B" w:rsidRPr="00D936C1" w:rsidRDefault="0034459B" w:rsidP="0034459B">
            <w:pPr>
              <w:jc w:val="center"/>
            </w:pPr>
            <w:r>
              <w:t>1283,5</w:t>
            </w:r>
          </w:p>
        </w:tc>
      </w:tr>
      <w:tr w:rsidR="0034459B" w:rsidRPr="00822ACA" w:rsidTr="000A1D7D">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34459B" w:rsidRPr="0034459B" w:rsidRDefault="0034459B" w:rsidP="0025733E">
            <w:r w:rsidRPr="0034459B">
              <w:t>- на подписку периодических изданий</w:t>
            </w:r>
          </w:p>
        </w:tc>
        <w:tc>
          <w:tcPr>
            <w:tcW w:w="3573" w:type="dxa"/>
            <w:tcBorders>
              <w:top w:val="nil"/>
              <w:left w:val="nil"/>
              <w:bottom w:val="single" w:sz="4" w:space="0" w:color="auto"/>
              <w:right w:val="single" w:sz="4" w:space="0" w:color="auto"/>
            </w:tcBorders>
            <w:noWrap/>
            <w:vAlign w:val="bottom"/>
          </w:tcPr>
          <w:p w:rsidR="0034459B" w:rsidRPr="00D936C1" w:rsidRDefault="0034459B" w:rsidP="0034459B">
            <w:pPr>
              <w:jc w:val="center"/>
            </w:pPr>
            <w:r>
              <w:t>207,9</w:t>
            </w:r>
          </w:p>
        </w:tc>
      </w:tr>
    </w:tbl>
    <w:p w:rsidR="0025733E" w:rsidRDefault="0025733E" w:rsidP="0025733E">
      <w:pPr>
        <w:spacing w:line="360" w:lineRule="auto"/>
        <w:jc w:val="both"/>
        <w:rPr>
          <w:bCs/>
          <w:color w:val="FF0000"/>
          <w:sz w:val="28"/>
          <w:szCs w:val="28"/>
        </w:rPr>
      </w:pPr>
    </w:p>
    <w:p w:rsidR="000C2B1E" w:rsidRPr="000C2B1E" w:rsidRDefault="000C2B1E" w:rsidP="000A1D7D">
      <w:pPr>
        <w:spacing w:line="360" w:lineRule="auto"/>
        <w:ind w:firstLine="720"/>
        <w:jc w:val="both"/>
        <w:rPr>
          <w:b/>
          <w:bCs/>
          <w:sz w:val="28"/>
          <w:szCs w:val="28"/>
        </w:rPr>
      </w:pPr>
      <w:r w:rsidRPr="000C2B1E">
        <w:rPr>
          <w:b/>
          <w:bCs/>
          <w:sz w:val="28"/>
          <w:szCs w:val="28"/>
        </w:rPr>
        <w:t>12.4.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p w:rsidR="00261D2F" w:rsidRPr="00261D2F" w:rsidRDefault="00261D2F" w:rsidP="000A1D7D">
      <w:pPr>
        <w:spacing w:line="360" w:lineRule="auto"/>
        <w:ind w:firstLine="720"/>
        <w:jc w:val="both"/>
        <w:rPr>
          <w:bCs/>
          <w:sz w:val="28"/>
          <w:szCs w:val="28"/>
        </w:rPr>
      </w:pPr>
      <w:r w:rsidRPr="00261D2F">
        <w:rPr>
          <w:bCs/>
          <w:sz w:val="28"/>
          <w:szCs w:val="28"/>
        </w:rPr>
        <w:t>В 2021 году Централизованной библиотечной системой Купинского района одержана победа в региональном конкурсе по созданию модельных библиотек в рамках реализации национального проекта «Культура». Новая, модернизированная Детская библиотека распахнула свои двери для читателей 14 декабря.</w:t>
      </w:r>
    </w:p>
    <w:p w:rsidR="00261D2F" w:rsidRPr="00261D2F" w:rsidRDefault="00261D2F" w:rsidP="000A1D7D">
      <w:pPr>
        <w:spacing w:line="360" w:lineRule="auto"/>
        <w:ind w:firstLine="720"/>
        <w:jc w:val="both"/>
        <w:rPr>
          <w:bCs/>
          <w:sz w:val="28"/>
          <w:szCs w:val="28"/>
        </w:rPr>
      </w:pPr>
      <w:r w:rsidRPr="00261D2F">
        <w:rPr>
          <w:bCs/>
          <w:sz w:val="28"/>
          <w:szCs w:val="28"/>
        </w:rPr>
        <w:lastRenderedPageBreak/>
        <w:t>В Новой библиотеке увеличились и разнообразились библиотечные фонды, включившие в себя печатные издания электронный и аудиовизуальный ресурс. В реестр попали лучшие произведения современных российских и зарубежных писателей, ставшие лауреатами всероссийских и международных конкурсов детской книги. Это книги по самым востребованным запросам наших читателей: художественная литература; литература по здравоохранению; справочная литература; военно-историческая литература; техническая литература; краеведческая литература; развлекательно-познавательная литература. На целевые средства закуплено 1373 единицы книжного фонда.</w:t>
      </w:r>
    </w:p>
    <w:p w:rsidR="00261D2F" w:rsidRPr="00261D2F" w:rsidRDefault="00261D2F" w:rsidP="000A1D7D">
      <w:pPr>
        <w:spacing w:line="360" w:lineRule="auto"/>
        <w:ind w:firstLine="720"/>
        <w:jc w:val="both"/>
        <w:rPr>
          <w:bCs/>
          <w:sz w:val="28"/>
          <w:szCs w:val="28"/>
        </w:rPr>
      </w:pPr>
      <w:r w:rsidRPr="00261D2F">
        <w:rPr>
          <w:bCs/>
          <w:sz w:val="28"/>
          <w:szCs w:val="28"/>
        </w:rPr>
        <w:t>На модернизацию Детской библиотеки выделено 5 миллионов рублей. Полученные средства потрачены на приобретение новейшего интерактивного оборудования: 3 компьютера (1 из них для пользователей с ограниченными возможностями здоровья), 2 ноутбука, 3 планшета, 6 электронных книг,</w:t>
      </w:r>
      <w:r w:rsidR="00BB0BD2">
        <w:rPr>
          <w:bCs/>
          <w:sz w:val="28"/>
          <w:szCs w:val="28"/>
        </w:rPr>
        <w:t xml:space="preserve"> </w:t>
      </w:r>
      <w:r w:rsidRPr="00261D2F">
        <w:rPr>
          <w:bCs/>
          <w:sz w:val="28"/>
          <w:szCs w:val="28"/>
        </w:rPr>
        <w:t>проектор, 2 моторизованных экрана, струйное А3 МФУ,2 световых стола для рисования песком, мультстудия, термоклеевая машина, сенсорная панель, смарт телевизор, комплект оборудования для проведения презентаций в помещении, 2 интерактивных глобуса, комплект оборудования виртуальной реальности, синтезатор и мобильный планетарий; резак сабельный А3.</w:t>
      </w:r>
    </w:p>
    <w:p w:rsidR="00261D2F" w:rsidRPr="00261D2F" w:rsidRDefault="00261D2F" w:rsidP="000A1D7D">
      <w:pPr>
        <w:spacing w:line="360" w:lineRule="auto"/>
        <w:ind w:firstLine="720"/>
        <w:jc w:val="both"/>
        <w:rPr>
          <w:bCs/>
          <w:sz w:val="28"/>
          <w:szCs w:val="28"/>
        </w:rPr>
      </w:pPr>
      <w:r w:rsidRPr="00261D2F">
        <w:rPr>
          <w:bCs/>
          <w:sz w:val="28"/>
          <w:szCs w:val="28"/>
        </w:rPr>
        <w:t>По Доступной среде, в зоне абонемента «Дубрава» – расположены в удобном доступном пространстве рабочие места для пользователей с ОВЗ, укомплектованные компьютером со специальным оборудованием, флэш-плеерами.</w:t>
      </w:r>
    </w:p>
    <w:p w:rsidR="00BE47A6" w:rsidRPr="00891F73" w:rsidRDefault="00D21CBC" w:rsidP="000A1D7D">
      <w:pPr>
        <w:pStyle w:val="10"/>
        <w:shd w:val="clear" w:color="auto" w:fill="FFFFFF"/>
        <w:spacing w:line="360" w:lineRule="auto"/>
        <w:ind w:firstLine="720"/>
        <w:jc w:val="both"/>
        <w:rPr>
          <w:b/>
          <w:sz w:val="28"/>
          <w:szCs w:val="28"/>
        </w:rPr>
      </w:pPr>
      <w:r w:rsidRPr="00891F73">
        <w:rPr>
          <w:b/>
          <w:sz w:val="28"/>
          <w:szCs w:val="28"/>
        </w:rPr>
        <w:t>Краткие выводы по разделу</w:t>
      </w:r>
    </w:p>
    <w:p w:rsidR="00BE47A6" w:rsidRPr="00891F73" w:rsidRDefault="00D21CBC" w:rsidP="000A1D7D">
      <w:pPr>
        <w:pStyle w:val="10"/>
        <w:shd w:val="clear" w:color="auto" w:fill="FFFFFF"/>
        <w:spacing w:line="360" w:lineRule="auto"/>
        <w:ind w:firstLine="720"/>
        <w:jc w:val="both"/>
        <w:rPr>
          <w:sz w:val="28"/>
          <w:szCs w:val="28"/>
        </w:rPr>
      </w:pPr>
      <w:r w:rsidRPr="00891F73">
        <w:rPr>
          <w:sz w:val="28"/>
          <w:szCs w:val="28"/>
        </w:rPr>
        <w:t xml:space="preserve">В целом по району материально-техническая база библиотек не полностью соответствует возрастающим потребностям населения в качественных библиотечных услугах. </w:t>
      </w:r>
      <w:r w:rsidR="005D3BBF" w:rsidRPr="005D3BBF">
        <w:rPr>
          <w:sz w:val="28"/>
          <w:szCs w:val="28"/>
        </w:rPr>
        <w:t>Иногда выделяются незначительные средства из депутатского фонда на приобретение какого</w:t>
      </w:r>
      <w:r w:rsidR="005D3BBF">
        <w:rPr>
          <w:sz w:val="28"/>
          <w:szCs w:val="28"/>
        </w:rPr>
        <w:t>-</w:t>
      </w:r>
      <w:r w:rsidR="005D3BBF" w:rsidRPr="005D3BBF">
        <w:rPr>
          <w:sz w:val="28"/>
          <w:szCs w:val="28"/>
        </w:rPr>
        <w:t xml:space="preserve">нибудь остро необходимого оборудования. </w:t>
      </w:r>
      <w:r w:rsidRPr="00891F73">
        <w:rPr>
          <w:sz w:val="28"/>
          <w:szCs w:val="28"/>
        </w:rPr>
        <w:t xml:space="preserve">На сегодня сохраняется потребность в оснащении библиотек специальным оборудованием и модернизацией </w:t>
      </w:r>
      <w:r w:rsidRPr="00891F73">
        <w:rPr>
          <w:sz w:val="28"/>
          <w:szCs w:val="28"/>
        </w:rPr>
        <w:lastRenderedPageBreak/>
        <w:t>помещений для создания безбарьерной среды, транспортными средствами для организации внестационарного обслуживания населения.</w:t>
      </w:r>
      <w:r w:rsidR="005D3BBF" w:rsidRPr="005D3BBF">
        <w:t xml:space="preserve"> </w:t>
      </w:r>
    </w:p>
    <w:p w:rsidR="00BE47A6" w:rsidRPr="00B26B0F" w:rsidRDefault="00D21CBC" w:rsidP="002B2BA8">
      <w:pPr>
        <w:pStyle w:val="10"/>
        <w:keepNext/>
        <w:spacing w:line="360" w:lineRule="auto"/>
        <w:ind w:firstLine="720"/>
        <w:jc w:val="center"/>
        <w:rPr>
          <w:b/>
          <w:sz w:val="32"/>
          <w:szCs w:val="32"/>
        </w:rPr>
      </w:pPr>
      <w:r w:rsidRPr="00B26B0F">
        <w:rPr>
          <w:b/>
          <w:sz w:val="32"/>
          <w:szCs w:val="32"/>
        </w:rPr>
        <w:t>Основные итоги года</w:t>
      </w:r>
    </w:p>
    <w:p w:rsidR="00BE47A6" w:rsidRDefault="00265D0F" w:rsidP="000A1D7D">
      <w:pPr>
        <w:pStyle w:val="10"/>
        <w:shd w:val="clear" w:color="auto" w:fill="FFFFFF"/>
        <w:spacing w:line="360" w:lineRule="auto"/>
        <w:ind w:firstLine="720"/>
        <w:jc w:val="both"/>
        <w:rPr>
          <w:color w:val="FF0000"/>
          <w:sz w:val="28"/>
          <w:szCs w:val="28"/>
        </w:rPr>
      </w:pPr>
      <w:r w:rsidRPr="00265D0F">
        <w:rPr>
          <w:sz w:val="28"/>
          <w:szCs w:val="28"/>
        </w:rPr>
        <w:t xml:space="preserve">Анализ деятельности ЦБС за отчетный год показал, что в связи с </w:t>
      </w:r>
      <w:r>
        <w:rPr>
          <w:sz w:val="28"/>
          <w:szCs w:val="28"/>
        </w:rPr>
        <w:t>пандемией и частично модернизацией Детской библиотеки</w:t>
      </w:r>
      <w:r w:rsidRPr="00265D0F">
        <w:rPr>
          <w:sz w:val="28"/>
          <w:szCs w:val="28"/>
        </w:rPr>
        <w:t>, не все задачи, поставленные перед учреждением, были выполнены. Но, несмотря на это, библиотеки продолжали свою деятельность: активно развивался сайт библиотеки и страницы</w:t>
      </w:r>
      <w:r w:rsidR="006D28E9">
        <w:rPr>
          <w:sz w:val="28"/>
          <w:szCs w:val="28"/>
        </w:rPr>
        <w:t xml:space="preserve"> в</w:t>
      </w:r>
      <w:r w:rsidRPr="00265D0F">
        <w:rPr>
          <w:sz w:val="28"/>
          <w:szCs w:val="28"/>
        </w:rPr>
        <w:t xml:space="preserve"> социальных сетях: организовывались онлайн-мероприятия, виртуальные выставки, акции, размещалась актуальная и полезная информация. </w:t>
      </w:r>
      <w:r w:rsidR="009227E4" w:rsidRPr="009227E4">
        <w:rPr>
          <w:sz w:val="28"/>
          <w:szCs w:val="28"/>
        </w:rPr>
        <w:t xml:space="preserve">Общее число мероприятий увеличилось. </w:t>
      </w:r>
      <w:r w:rsidR="00D21CBC" w:rsidRPr="009227E4">
        <w:rPr>
          <w:sz w:val="28"/>
          <w:szCs w:val="28"/>
        </w:rPr>
        <w:t>Библиотеки района не обошли вниманием ни одну дату, ни одно памятное и важное событие, принимая участие в конкурсах, программах и проектах различных уровней.</w:t>
      </w:r>
      <w:r w:rsidR="00D21CBC" w:rsidRPr="00822ACA">
        <w:rPr>
          <w:color w:val="FF0000"/>
          <w:sz w:val="28"/>
          <w:szCs w:val="28"/>
        </w:rPr>
        <w:t xml:space="preserve"> </w:t>
      </w:r>
    </w:p>
    <w:p w:rsidR="00007C14" w:rsidRDefault="00007C14" w:rsidP="000A1D7D">
      <w:pPr>
        <w:pStyle w:val="10"/>
        <w:shd w:val="clear" w:color="auto" w:fill="FFFFFF"/>
        <w:spacing w:line="360" w:lineRule="auto"/>
        <w:ind w:firstLine="720"/>
        <w:jc w:val="both"/>
        <w:rPr>
          <w:sz w:val="28"/>
          <w:szCs w:val="28"/>
        </w:rPr>
      </w:pPr>
      <w:r w:rsidRPr="00007C14">
        <w:rPr>
          <w:sz w:val="28"/>
          <w:szCs w:val="28"/>
        </w:rPr>
        <w:t>Детская библиотека вошла в число победителей конкурсного отбора на предоставление иных межбюджетных трансфертов из регионального бюджета на создание в 2021 году модельных муниципальных библиотек в рамках нацпроекта «Культура». </w:t>
      </w:r>
      <w:r w:rsidR="0007087A">
        <w:rPr>
          <w:sz w:val="28"/>
          <w:szCs w:val="28"/>
        </w:rPr>
        <w:t>Библиотека успешно модернизирована и торжественно открыта 14 декабря.</w:t>
      </w:r>
    </w:p>
    <w:p w:rsidR="007B65A8" w:rsidRPr="00007C14" w:rsidRDefault="007B65A8" w:rsidP="000A1D7D">
      <w:pPr>
        <w:pStyle w:val="10"/>
        <w:shd w:val="clear" w:color="auto" w:fill="FFFFFF"/>
        <w:spacing w:line="360" w:lineRule="auto"/>
        <w:ind w:firstLine="720"/>
        <w:jc w:val="both"/>
        <w:rPr>
          <w:sz w:val="28"/>
          <w:szCs w:val="28"/>
        </w:rPr>
      </w:pPr>
      <w:r w:rsidRPr="007B65A8">
        <w:rPr>
          <w:sz w:val="28"/>
          <w:szCs w:val="28"/>
        </w:rPr>
        <w:t xml:space="preserve">Общая сумма привлеченных средств в бюджет Купинского района </w:t>
      </w:r>
      <w:r>
        <w:rPr>
          <w:sz w:val="28"/>
          <w:szCs w:val="28"/>
        </w:rPr>
        <w:t xml:space="preserve">за счет участия в конкурсах на предоставление грантов различного уровня </w:t>
      </w:r>
      <w:r w:rsidRPr="007B65A8">
        <w:rPr>
          <w:sz w:val="28"/>
          <w:szCs w:val="28"/>
        </w:rPr>
        <w:t>составила 5870749 рублей.</w:t>
      </w:r>
    </w:p>
    <w:p w:rsidR="00BE47A6" w:rsidRPr="001551AB" w:rsidRDefault="000D1E15" w:rsidP="000A1D7D">
      <w:pPr>
        <w:pStyle w:val="10"/>
        <w:shd w:val="clear" w:color="auto" w:fill="FFFFFF"/>
        <w:spacing w:line="360" w:lineRule="auto"/>
        <w:ind w:firstLine="720"/>
        <w:jc w:val="both"/>
        <w:rPr>
          <w:sz w:val="28"/>
          <w:szCs w:val="28"/>
        </w:rPr>
      </w:pPr>
      <w:r>
        <w:rPr>
          <w:sz w:val="28"/>
          <w:szCs w:val="28"/>
        </w:rPr>
        <w:t>25</w:t>
      </w:r>
      <w:r w:rsidR="00D21CBC" w:rsidRPr="001551AB">
        <w:rPr>
          <w:sz w:val="28"/>
          <w:szCs w:val="28"/>
        </w:rPr>
        <w:t xml:space="preserve"> библиотек</w:t>
      </w:r>
      <w:r w:rsidR="001551AB" w:rsidRPr="001551AB">
        <w:rPr>
          <w:sz w:val="28"/>
          <w:szCs w:val="28"/>
        </w:rPr>
        <w:t>и</w:t>
      </w:r>
      <w:r w:rsidR="00D21CBC" w:rsidRPr="001551AB">
        <w:rPr>
          <w:sz w:val="28"/>
          <w:szCs w:val="28"/>
        </w:rPr>
        <w:t xml:space="preserve"> района </w:t>
      </w:r>
      <w:r w:rsidR="001551AB" w:rsidRPr="001551AB">
        <w:rPr>
          <w:sz w:val="28"/>
          <w:szCs w:val="28"/>
        </w:rPr>
        <w:t xml:space="preserve">подключены </w:t>
      </w:r>
      <w:r w:rsidR="00D21CBC" w:rsidRPr="001551AB">
        <w:rPr>
          <w:sz w:val="28"/>
          <w:szCs w:val="28"/>
        </w:rPr>
        <w:t>к сети интернет</w:t>
      </w:r>
      <w:r w:rsidR="00D21CBC" w:rsidRPr="001551AB">
        <w:t xml:space="preserve"> </w:t>
      </w:r>
      <w:r w:rsidR="001551AB" w:rsidRPr="001551AB">
        <w:rPr>
          <w:sz w:val="28"/>
          <w:szCs w:val="28"/>
        </w:rPr>
        <w:t xml:space="preserve">и получили доступ </w:t>
      </w:r>
      <w:r w:rsidR="00D21CBC" w:rsidRPr="001551AB">
        <w:rPr>
          <w:sz w:val="28"/>
          <w:szCs w:val="28"/>
        </w:rPr>
        <w:t xml:space="preserve">к НЭБ (Национальной Электронной Библиотеке), а </w:t>
      </w:r>
      <w:r w:rsidR="00F715F8" w:rsidRPr="001551AB">
        <w:rPr>
          <w:sz w:val="28"/>
          <w:szCs w:val="28"/>
        </w:rPr>
        <w:t>также</w:t>
      </w:r>
      <w:r w:rsidR="00D21CBC" w:rsidRPr="001551AB">
        <w:rPr>
          <w:sz w:val="28"/>
          <w:szCs w:val="28"/>
        </w:rPr>
        <w:t xml:space="preserve"> к справочно-правовой системе по законодательству Российской Федерации «Гарант»</w:t>
      </w:r>
    </w:p>
    <w:p w:rsidR="00BE47A6" w:rsidRPr="009227E4" w:rsidRDefault="00D21CBC" w:rsidP="000A1D7D">
      <w:pPr>
        <w:pStyle w:val="10"/>
        <w:shd w:val="clear" w:color="auto" w:fill="FFFFFF"/>
        <w:spacing w:line="360" w:lineRule="auto"/>
        <w:ind w:firstLine="720"/>
        <w:jc w:val="both"/>
        <w:rPr>
          <w:sz w:val="28"/>
          <w:szCs w:val="28"/>
        </w:rPr>
      </w:pPr>
      <w:r w:rsidRPr="009227E4">
        <w:rPr>
          <w:sz w:val="28"/>
          <w:szCs w:val="28"/>
        </w:rPr>
        <w:t xml:space="preserve">Однако остаются еще нерешенные проблемы, мешающие более эффективной деятельности библиотек. </w:t>
      </w:r>
      <w:r w:rsidR="00F715F8" w:rsidRPr="009227E4">
        <w:rPr>
          <w:sz w:val="28"/>
          <w:szCs w:val="28"/>
        </w:rPr>
        <w:t>По-прежнему</w:t>
      </w:r>
      <w:r w:rsidRPr="009227E4">
        <w:rPr>
          <w:sz w:val="28"/>
          <w:szCs w:val="28"/>
        </w:rPr>
        <w:t xml:space="preserve"> не снята проблема по оснащению сельских библиотек современным компьютерным оборудованием и предоставлением услуг Всемирной сети. Слабая материально-техническая база сельских библиотек, не позволяет создать комфортную среду для пользователей и внедрять новые информационные </w:t>
      </w:r>
      <w:r w:rsidRPr="009227E4">
        <w:rPr>
          <w:sz w:val="28"/>
          <w:szCs w:val="28"/>
        </w:rPr>
        <w:lastRenderedPageBreak/>
        <w:t xml:space="preserve">технологии. Большинство зданий и помещений </w:t>
      </w:r>
      <w:r w:rsidR="00F715F8" w:rsidRPr="009227E4">
        <w:rPr>
          <w:sz w:val="28"/>
          <w:szCs w:val="28"/>
        </w:rPr>
        <w:t>сельских библиотек</w:t>
      </w:r>
      <w:r w:rsidRPr="009227E4">
        <w:rPr>
          <w:sz w:val="28"/>
          <w:szCs w:val="28"/>
        </w:rPr>
        <w:t xml:space="preserve"> не отвечают современным требованиям к обслуживанию читателей и к хранению фондов.</w:t>
      </w:r>
    </w:p>
    <w:p w:rsidR="00BE47A6" w:rsidRPr="00800453" w:rsidRDefault="00800453" w:rsidP="000A1D7D">
      <w:pPr>
        <w:pStyle w:val="10"/>
        <w:shd w:val="clear" w:color="auto" w:fill="FFFFFF"/>
        <w:spacing w:line="360" w:lineRule="auto"/>
        <w:ind w:firstLine="720"/>
        <w:jc w:val="both"/>
        <w:rPr>
          <w:sz w:val="28"/>
          <w:szCs w:val="28"/>
        </w:rPr>
      </w:pPr>
      <w:r>
        <w:rPr>
          <w:sz w:val="28"/>
          <w:szCs w:val="28"/>
        </w:rPr>
        <w:t>В этом году незначительно увеличилось</w:t>
      </w:r>
      <w:r w:rsidR="00D21CBC" w:rsidRPr="00800453">
        <w:rPr>
          <w:sz w:val="28"/>
          <w:szCs w:val="28"/>
        </w:rPr>
        <w:t xml:space="preserve"> количеств</w:t>
      </w:r>
      <w:r>
        <w:rPr>
          <w:sz w:val="28"/>
          <w:szCs w:val="28"/>
        </w:rPr>
        <w:t>о</w:t>
      </w:r>
      <w:r w:rsidR="00D21CBC" w:rsidRPr="00800453">
        <w:rPr>
          <w:sz w:val="28"/>
          <w:szCs w:val="28"/>
        </w:rPr>
        <w:t xml:space="preserve"> новых поступлений, от состояния которого напрямую зависят и посещение библиотек, и выдача документов.</w:t>
      </w:r>
      <w:r>
        <w:rPr>
          <w:sz w:val="28"/>
          <w:szCs w:val="28"/>
        </w:rPr>
        <w:t xml:space="preserve"> Но этого оказалось недостаточно.</w:t>
      </w:r>
    </w:p>
    <w:p w:rsidR="00BE47A6" w:rsidRPr="001551AB" w:rsidRDefault="00D21CBC" w:rsidP="000A1D7D">
      <w:pPr>
        <w:pStyle w:val="10"/>
        <w:shd w:val="clear" w:color="auto" w:fill="FFFFFF"/>
        <w:spacing w:line="360" w:lineRule="auto"/>
        <w:ind w:firstLine="720"/>
        <w:jc w:val="both"/>
        <w:rPr>
          <w:sz w:val="28"/>
          <w:szCs w:val="28"/>
        </w:rPr>
      </w:pPr>
      <w:r w:rsidRPr="00822ACA">
        <w:rPr>
          <w:color w:val="FF0000"/>
          <w:sz w:val="28"/>
          <w:szCs w:val="28"/>
        </w:rPr>
        <w:t xml:space="preserve"> </w:t>
      </w:r>
      <w:r w:rsidRPr="001551AB">
        <w:rPr>
          <w:sz w:val="28"/>
          <w:szCs w:val="28"/>
        </w:rPr>
        <w:t xml:space="preserve">Решение части проблем видим в совершенствовании законодательной базы, принятию государственных и региональных программ, направленных на увеличение субсидий на комплектование книжного фонда и </w:t>
      </w:r>
      <w:r w:rsidR="00F715F8" w:rsidRPr="001551AB">
        <w:rPr>
          <w:sz w:val="28"/>
          <w:szCs w:val="28"/>
        </w:rPr>
        <w:t>общее развитие</w:t>
      </w:r>
      <w:r w:rsidRPr="001551AB">
        <w:rPr>
          <w:sz w:val="28"/>
          <w:szCs w:val="28"/>
        </w:rPr>
        <w:t xml:space="preserve"> библиотечного дела.</w:t>
      </w:r>
    </w:p>
    <w:p w:rsidR="001551AB" w:rsidRPr="001551AB" w:rsidRDefault="00705018" w:rsidP="000A1D7D">
      <w:pPr>
        <w:pStyle w:val="10"/>
        <w:shd w:val="clear" w:color="auto" w:fill="FFFFFF"/>
        <w:spacing w:line="360" w:lineRule="auto"/>
        <w:ind w:firstLine="720"/>
        <w:jc w:val="both"/>
        <w:rPr>
          <w:sz w:val="28"/>
          <w:szCs w:val="28"/>
        </w:rPr>
      </w:pPr>
      <w:r w:rsidRPr="001551AB">
        <w:rPr>
          <w:sz w:val="28"/>
          <w:szCs w:val="28"/>
        </w:rPr>
        <w:t>Задачи на следующий год:</w:t>
      </w:r>
    </w:p>
    <w:p w:rsidR="001551AB" w:rsidRPr="001551AB" w:rsidRDefault="00705018" w:rsidP="000A1D7D">
      <w:pPr>
        <w:pStyle w:val="10"/>
        <w:shd w:val="clear" w:color="auto" w:fill="FFFFFF"/>
        <w:spacing w:line="360" w:lineRule="auto"/>
        <w:ind w:firstLine="720"/>
        <w:jc w:val="both"/>
        <w:rPr>
          <w:sz w:val="28"/>
          <w:szCs w:val="28"/>
        </w:rPr>
      </w:pPr>
      <w:r w:rsidRPr="001551AB">
        <w:rPr>
          <w:sz w:val="28"/>
          <w:szCs w:val="28"/>
        </w:rPr>
        <w:t xml:space="preserve"> - совершенствование качества обслуживания пользователей за счет внутренних и внешних ресурсов; </w:t>
      </w:r>
    </w:p>
    <w:p w:rsidR="001551AB" w:rsidRPr="001551AB" w:rsidRDefault="00705018" w:rsidP="000A1D7D">
      <w:pPr>
        <w:pStyle w:val="10"/>
        <w:shd w:val="clear" w:color="auto" w:fill="FFFFFF"/>
        <w:spacing w:line="360" w:lineRule="auto"/>
        <w:ind w:firstLine="720"/>
        <w:jc w:val="both"/>
        <w:rPr>
          <w:sz w:val="28"/>
          <w:szCs w:val="28"/>
        </w:rPr>
      </w:pPr>
      <w:r w:rsidRPr="001551AB">
        <w:rPr>
          <w:sz w:val="28"/>
          <w:szCs w:val="28"/>
        </w:rPr>
        <w:t xml:space="preserve">- популяризация электронной цифровой библиотеки и других электронных ресурсов среди пользователей; </w:t>
      </w:r>
    </w:p>
    <w:p w:rsidR="00705018" w:rsidRPr="001551AB" w:rsidRDefault="00705018" w:rsidP="000A1D7D">
      <w:pPr>
        <w:pStyle w:val="10"/>
        <w:shd w:val="clear" w:color="auto" w:fill="FFFFFF"/>
        <w:spacing w:line="360" w:lineRule="auto"/>
        <w:ind w:firstLine="720"/>
        <w:jc w:val="both"/>
        <w:rPr>
          <w:sz w:val="28"/>
          <w:szCs w:val="28"/>
        </w:rPr>
      </w:pPr>
      <w:r w:rsidRPr="001551AB">
        <w:rPr>
          <w:sz w:val="28"/>
          <w:szCs w:val="28"/>
        </w:rPr>
        <w:t>- совершенствование системы обслуживания удаленных пользователей.</w:t>
      </w:r>
    </w:p>
    <w:p w:rsidR="00BE47A6" w:rsidRPr="009227E4" w:rsidRDefault="00D21CBC" w:rsidP="000A1D7D">
      <w:pPr>
        <w:pStyle w:val="10"/>
        <w:shd w:val="clear" w:color="auto" w:fill="FFFFFF"/>
        <w:spacing w:line="360" w:lineRule="auto"/>
        <w:ind w:firstLine="720"/>
        <w:jc w:val="both"/>
        <w:rPr>
          <w:sz w:val="28"/>
          <w:szCs w:val="28"/>
        </w:rPr>
      </w:pPr>
      <w:r w:rsidRPr="009227E4">
        <w:rPr>
          <w:sz w:val="28"/>
          <w:szCs w:val="28"/>
        </w:rPr>
        <w:t>В целом, анализируя работу ЦБС, можно признать работу организации удовлетворительной.  В перспективе - новые идеи по привлечению читателей и продвижению книги и чтения в 202</w:t>
      </w:r>
      <w:r w:rsidR="00E32C67" w:rsidRPr="009227E4">
        <w:rPr>
          <w:sz w:val="28"/>
          <w:szCs w:val="28"/>
        </w:rPr>
        <w:t>2</w:t>
      </w:r>
      <w:r w:rsidRPr="009227E4">
        <w:rPr>
          <w:sz w:val="28"/>
          <w:szCs w:val="28"/>
        </w:rPr>
        <w:t xml:space="preserve"> году.</w:t>
      </w:r>
    </w:p>
    <w:p w:rsidR="00BE47A6" w:rsidRPr="00822ACA" w:rsidRDefault="00BE47A6">
      <w:pPr>
        <w:pStyle w:val="10"/>
        <w:shd w:val="clear" w:color="auto" w:fill="FFFFFF"/>
        <w:spacing w:line="360" w:lineRule="auto"/>
        <w:jc w:val="both"/>
        <w:rPr>
          <w:color w:val="FF0000"/>
          <w:sz w:val="28"/>
          <w:szCs w:val="28"/>
        </w:rPr>
      </w:pPr>
    </w:p>
    <w:p w:rsidR="00BE47A6" w:rsidRPr="00822ACA" w:rsidRDefault="00BE47A6">
      <w:pPr>
        <w:pStyle w:val="10"/>
        <w:shd w:val="clear" w:color="auto" w:fill="FFFFFF"/>
        <w:spacing w:before="280" w:after="280" w:line="360" w:lineRule="auto"/>
        <w:rPr>
          <w:color w:val="FF0000"/>
          <w:sz w:val="28"/>
          <w:szCs w:val="28"/>
        </w:rPr>
      </w:pPr>
    </w:p>
    <w:p w:rsidR="00BE47A6" w:rsidRPr="00822ACA" w:rsidRDefault="00BE47A6">
      <w:pPr>
        <w:pStyle w:val="10"/>
        <w:spacing w:line="360" w:lineRule="auto"/>
        <w:jc w:val="both"/>
        <w:rPr>
          <w:color w:val="FF0000"/>
          <w:sz w:val="28"/>
          <w:szCs w:val="28"/>
        </w:rPr>
      </w:pPr>
    </w:p>
    <w:p w:rsidR="00BE47A6" w:rsidRPr="00822ACA" w:rsidRDefault="00BE47A6">
      <w:pPr>
        <w:pStyle w:val="10"/>
        <w:spacing w:line="360" w:lineRule="auto"/>
        <w:ind w:firstLine="709"/>
        <w:jc w:val="center"/>
        <w:rPr>
          <w:b/>
          <w:color w:val="FF0000"/>
          <w:sz w:val="28"/>
          <w:szCs w:val="28"/>
        </w:rPr>
      </w:pPr>
    </w:p>
    <w:p w:rsidR="00BE47A6" w:rsidRPr="00822ACA" w:rsidRDefault="00BE47A6">
      <w:pPr>
        <w:pStyle w:val="10"/>
        <w:spacing w:line="360" w:lineRule="auto"/>
        <w:ind w:firstLine="709"/>
        <w:jc w:val="center"/>
        <w:rPr>
          <w:b/>
          <w:color w:val="FF0000"/>
          <w:sz w:val="28"/>
          <w:szCs w:val="28"/>
        </w:rPr>
      </w:pPr>
    </w:p>
    <w:p w:rsidR="00BE47A6" w:rsidRPr="00822ACA" w:rsidRDefault="00BE47A6">
      <w:pPr>
        <w:pStyle w:val="10"/>
        <w:spacing w:line="360" w:lineRule="auto"/>
        <w:ind w:firstLine="709"/>
        <w:jc w:val="center"/>
        <w:rPr>
          <w:b/>
          <w:color w:val="FF0000"/>
          <w:sz w:val="28"/>
          <w:szCs w:val="28"/>
        </w:rPr>
      </w:pPr>
    </w:p>
    <w:p w:rsidR="00BE47A6" w:rsidRPr="00822ACA" w:rsidRDefault="00BE47A6">
      <w:pPr>
        <w:pStyle w:val="10"/>
        <w:spacing w:line="360" w:lineRule="auto"/>
        <w:ind w:firstLine="709"/>
        <w:jc w:val="center"/>
        <w:rPr>
          <w:b/>
          <w:color w:val="FF0000"/>
          <w:sz w:val="28"/>
          <w:szCs w:val="28"/>
        </w:rPr>
      </w:pPr>
    </w:p>
    <w:p w:rsidR="00BE47A6" w:rsidRPr="00822ACA" w:rsidRDefault="00BE47A6">
      <w:pPr>
        <w:pStyle w:val="10"/>
        <w:spacing w:line="360" w:lineRule="auto"/>
        <w:ind w:firstLine="709"/>
        <w:jc w:val="center"/>
        <w:rPr>
          <w:b/>
          <w:color w:val="FF0000"/>
          <w:sz w:val="28"/>
          <w:szCs w:val="28"/>
        </w:rPr>
      </w:pPr>
    </w:p>
    <w:p w:rsidR="00BE47A6" w:rsidRPr="00822ACA" w:rsidRDefault="00BE47A6">
      <w:pPr>
        <w:pStyle w:val="10"/>
        <w:spacing w:line="360" w:lineRule="auto"/>
        <w:ind w:firstLine="709"/>
        <w:jc w:val="center"/>
        <w:rPr>
          <w:b/>
          <w:color w:val="FF0000"/>
          <w:sz w:val="28"/>
          <w:szCs w:val="28"/>
        </w:rPr>
      </w:pPr>
    </w:p>
    <w:p w:rsidR="00BE47A6" w:rsidRPr="00822ACA" w:rsidRDefault="00BE47A6">
      <w:pPr>
        <w:pStyle w:val="10"/>
        <w:spacing w:line="360" w:lineRule="auto"/>
        <w:ind w:firstLine="709"/>
        <w:jc w:val="center"/>
        <w:rPr>
          <w:b/>
          <w:color w:val="FF0000"/>
          <w:sz w:val="28"/>
          <w:szCs w:val="28"/>
        </w:rPr>
      </w:pPr>
    </w:p>
    <w:p w:rsidR="00BE47A6" w:rsidRPr="00A1537A" w:rsidRDefault="00D21CBC" w:rsidP="00A1537A">
      <w:pPr>
        <w:pStyle w:val="10"/>
        <w:pBdr>
          <w:top w:val="nil"/>
          <w:left w:val="nil"/>
          <w:bottom w:val="nil"/>
          <w:right w:val="nil"/>
          <w:between w:val="nil"/>
        </w:pBdr>
        <w:shd w:val="clear" w:color="auto" w:fill="FFFFFF"/>
        <w:spacing w:before="280" w:after="280" w:line="360" w:lineRule="auto"/>
        <w:jc w:val="right"/>
        <w:rPr>
          <w:sz w:val="28"/>
          <w:szCs w:val="28"/>
        </w:rPr>
      </w:pPr>
      <w:r w:rsidRPr="00A1537A">
        <w:rPr>
          <w:sz w:val="28"/>
          <w:szCs w:val="28"/>
        </w:rPr>
        <w:lastRenderedPageBreak/>
        <w:t>Приложение 1</w:t>
      </w:r>
    </w:p>
    <w:p w:rsidR="00BE47A6" w:rsidRPr="00173D12" w:rsidRDefault="00D21CBC">
      <w:pPr>
        <w:pStyle w:val="10"/>
        <w:spacing w:line="360" w:lineRule="auto"/>
        <w:ind w:firstLine="709"/>
        <w:jc w:val="center"/>
        <w:rPr>
          <w:b/>
          <w:sz w:val="28"/>
          <w:szCs w:val="28"/>
        </w:rPr>
      </w:pPr>
      <w:r w:rsidRPr="00173D12">
        <w:rPr>
          <w:b/>
          <w:sz w:val="28"/>
          <w:szCs w:val="28"/>
        </w:rPr>
        <w:t>МБУ «ЦБС Купинского района на страницах газет</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Антипова, Е. Виртуальное путешествие по Купино [об аудиогиде по г. Купино, созданном специалистами Центральной библиотеки ] / Елена Антипова  // БИНО: Библиотеки Новосибирской области. – 2021. - № 5. – с. 21.</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Антипова, Е. Интересно и познавательно : [о экскурсии учащихся школы №105 г. Купино в "Вагоноремонтной компании "Купино" в рамках клуба Центральной библиотеки "В поисках призвания"] / Елена Антипова // Маяк Кулунды.- 2021. -№ 7 (10704) (11 фев.). - 1930.- C. 4.</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Антипова, Е. Профессионалы о профессии : [о беседе "Кто такие судьи?" состоявшейся в школе №148 г. Купино в рамках реализации проекта-победителя конкурса общественных стартапов "Я - автор" (проект "В поиске призвания")] / Елена Антипова // Маяк Кулунды.- 2021. - № 6 (10703)4 фев.). -  С. 4.</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Бернякович, Т. Вот это ёлка! : [стихи для детей Купинского автора Т. Бернякович из сборника "Зимний альбом"] // Маяк Кулунды.- 2021. - № 2 (10699) (7 янв.). - С. 14.</w:t>
      </w:r>
    </w:p>
    <w:p w:rsidR="00452953" w:rsidRPr="00452953" w:rsidRDefault="00452953" w:rsidP="00452953">
      <w:pPr>
        <w:numPr>
          <w:ilvl w:val="0"/>
          <w:numId w:val="28"/>
        </w:numPr>
        <w:spacing w:line="360" w:lineRule="auto"/>
        <w:ind w:left="57" w:firstLine="709"/>
        <w:jc w:val="both"/>
        <w:rPr>
          <w:sz w:val="28"/>
          <w:szCs w:val="28"/>
        </w:rPr>
      </w:pPr>
      <w:r w:rsidRPr="00452953">
        <w:rPr>
          <w:color w:val="000000"/>
          <w:sz w:val="28"/>
          <w:szCs w:val="28"/>
          <w:shd w:val="clear" w:color="auto" w:fill="FFFFFF"/>
        </w:rPr>
        <w:t>Бернякович, Т. Итак, модельная на старте! : [о реконструкции детской библиотеки г. Купино] / Татьяна Бернякович // Маяк Кулунды. – 2021. -  № 47 (10744) (18 ноября). - С. 7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Бернякович, Т. Свет в окне библиотеки : [о библиотекаре Копкульской сельской библиотеки Луневой Марии Васильевне] / Татьяна Бернякович // Маяк Кулунды. – 2021. - № 20 (10717) (13 мая). - С. 10 : портр.</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Васильева, М. "Войны не видели, но знаем" : [о конкурсе рисунков "Подвиг героев бессмертен!", в рамках реализации проекта Копкульской сельской библиотеки, вошедшего в число конкурса стартапов "Я - автор!"] / Марина Васильева // Маяк Кулунды. – 2021. - № 9 (10706) (25 фев.). - С. 9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lastRenderedPageBreak/>
        <w:t>Васюнина, В. Книжки с доставкой на дом : [об услуге по доставке книг читателям на дом библиотеками ЦБС Купинского района] / Валентина Васюнина // Маяк Кулунды. – 2021. - № 10 (10707)(4 марта). - С. 7.</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Вторая победа : [о победе МБУ "ЦБС Купинского района" в первом грантовом конкурсе Президентского фонда культурных инициатив] // Маяк Кулунды. – 2021. - № 41 (10738) (07 октября). - С. 3.</w:t>
      </w:r>
    </w:p>
    <w:p w:rsidR="00452953" w:rsidRPr="00452953" w:rsidRDefault="00452953" w:rsidP="00452953">
      <w:pPr>
        <w:numPr>
          <w:ilvl w:val="0"/>
          <w:numId w:val="28"/>
        </w:numPr>
        <w:spacing w:line="360" w:lineRule="auto"/>
        <w:ind w:left="57" w:firstLine="709"/>
        <w:contextualSpacing/>
        <w:jc w:val="both"/>
        <w:rPr>
          <w:sz w:val="28"/>
          <w:szCs w:val="28"/>
        </w:rPr>
      </w:pPr>
      <w:r w:rsidRPr="00452953">
        <w:rPr>
          <w:sz w:val="28"/>
          <w:szCs w:val="28"/>
        </w:rPr>
        <w:t>Давыдова, М. С. Победа в конкурсе – старт проекта [Президентский фонд культурных инициатив объявил победителей первого грантового конкурса] / Мария Давыдова // БИНО: Библиотеки Ново</w:t>
      </w:r>
      <w:r w:rsidR="00335331">
        <w:rPr>
          <w:sz w:val="28"/>
          <w:szCs w:val="28"/>
        </w:rPr>
        <w:t>сибирской области. – 2021. - № 4</w:t>
      </w:r>
      <w:r w:rsidRPr="00452953">
        <w:rPr>
          <w:sz w:val="28"/>
          <w:szCs w:val="28"/>
        </w:rPr>
        <w:t>. – с. 8.</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Детская модельная библиотека в Купине будет! : [ЦБС Купинского района победила в конкурсе проектов модельных библиотек] // Маяк Кулунды. – 2021. - № 28 (10725) (08 июля). - С. 4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Детская библиотека станет модельной : [о модернизации детской библиотеки г. Купино] // Советская Сибирь. – 2021. - № 32 (27761) (11 августа). - С. 16.</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Доропеева Н. А. История библиотечной системы Купинского района / Наталья Доропеева // БИНО: Библиотеки Новосибирской области. – 2021. - № 5. – с. 22-23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"Достояние Сибири" : [о бенефисе Петра Павловича Дедова, прошедшего в Центральной библиотеке г. Купино] // Маяк Кулунды.- 2021. -№ 8 (10705) (18 фев.). - С. 16</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И Купинская "Песнь о Родине" зазвучит в общем хоре! : [о победителях конкурса Фонда президентских грантов РФ: музейно-мемориальном комплексе г. Купино и НКО "Родник"] // Маяк Кулунды.- 2021. -  № 4 (10701) (21 янв.). - С. 2</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 xml:space="preserve">"Игроtecka для человека" : [участие в конкурсе общественных стартапов "Со мной регион успешнее с проектом "Игроtecka для человека" </w:t>
      </w:r>
      <w:r w:rsidRPr="00452953">
        <w:rPr>
          <w:sz w:val="28"/>
          <w:szCs w:val="28"/>
        </w:rPr>
        <w:lastRenderedPageBreak/>
        <w:t>принесло победу Детской библиотеке г. Купино] // Маяк Кулунды. – 2021. - № 34 (10731) (19 августа). - С. 4</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Как стать финансово свободным? : [об организации на базе Центральной библиотеки г. Купино совместно с Новосибирской государственной областной научной библиотекой и Домом финансового просвещения серии вебинаров, направленных на повышение финансовой грамотности населения] // Маяк Кулунды. – 2021. - № 41 (10738) (07 октября). - С. 12</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"Книга рекордов в библиотеке" : [об акции "Книга рекордов в библиотеке", запланированной ЦБ г. Купино] // Маяк Кулунды. – 2021. -  № 34 (10731) (19 августа). - С. 1</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Книги можно брать руками! : [центральная библиотека г. Купино начала работу в открытом режиме] // Маяк Кулунды. -. – 2021. - № 6 (10703) (4 фев.). - С. 7</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Колосова, О. Ждем новых встреч : [о работе клуба общения "Три Д" при Центральной библиотеке г. Купино] / Ольга Колосова // Маяк Кулунды. – 2021. - № 11 (10708) (11 марта). - С. 9</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Консультирует юрист : [о сотрудничестве Центральной библиотеки г. Купино с региональной общественной организацией "Молодежный союз юристов Новосибирской области"] // Маяк Кулунды.- 2021. - № 6 (10703) (4 фев.). - C. 16</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 xml:space="preserve"> Купинский культурно-просветительский проект «Песнь о Родине» стал победителем в конкурсе президентских грантов! // БИНО: Библиотеки Новосибирской области. – 2021. - № 1. – с. 6-7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"Лето книжного цвета" : [читальный зал центральной библиотеки г. Купино по четвергам работает в центральном парке города] // Маяк Кулунды. – 2021. - № 24 (10721) (10 июня). - С. 9</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 xml:space="preserve">Мирошниченко, Д. Всероссийская акция "Блокадный хлеб" : [о Всероссийской акции "Блокадный хлеб", прошедшей в школах, библиотеках, краеведческом музее, РДК, молодежном, ветеранском центрах г. Купино и </w:t>
      </w:r>
      <w:r w:rsidRPr="00452953">
        <w:rPr>
          <w:sz w:val="28"/>
          <w:szCs w:val="28"/>
        </w:rPr>
        <w:lastRenderedPageBreak/>
        <w:t>Купинском районе] / Диана Мирошниченко // Сталкер.- 2021. - № 2 (302) (10 февр.). - С. 2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Мозговая, Л. "Отсюда начинается исток моей жизни - и каждый год приезжаю я сюда" : [о VIII литературно-публицистическом фестивале "Дедовские чтения"] / Людмила Мозговая // Маяк Кулунды.- 2021. - № 31 (10728) (29 июля). - С. 8-9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Носова, Т. Встреча с талантливым земляком : [о встрече читателей Центральной библиотеки г. Купино с земляком, самодеятельным поэтом и художником Николаем Дехтеренко] / Татьяна Носова // Маяк Кулунды. – 2021. - № 14 (10711) (01 апр.). - С. 10</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Носова, Т. Отличников стало больше![о проведении Тотального диктанта ЦБС Купинского района] / Татьяна Носова // Маяк Кулунды. – 2021. - № 18 (10715) (29 апр.). - C. 9</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Носова, Т. Писать грамотно - модно! : [о проведении ежегодной Международной образовательной акции "Тотальный диктант" в ЦБС Купинского района] / Татьяна Носова // Маяк Кулунды. – 2021. - № 15 (10712) (08 апр.). - С. 3</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Обновление за счет нацпроекта : [о посещении заместителя министра культуры Юрия Зимнякова и директора НОНБ Светланы Тарасовой Центральной детской библиотеки г. Купино] // Советская Сибирь. – 2021. - № 40 (27769) (06 октября). - С. 16</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Полуэктова, О. Не ожидали! : [об итогах онлайн-викторины, посвященной творчеству писателя П.П. Дедова, проведенной в рамках реализации проекта "Песнь о Родине"] / Ольга Полуэктова // Маяк Кулунды. - 2021. - № 18 (10715) (29 апр.). - С. 9</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 xml:space="preserve">Работать в ВРК - большая удача. Взгляд не постороннего : [о ветеране труда, ветеране Вагоноремонтной мастерской "Купино" Владимире Генриховиче Лихтнере] // Маяк Кулунды.- 2021, № 7 (10704) (11 фев.). - С. 4 : ил. </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lastRenderedPageBreak/>
        <w:t>Редько, О. В библиотеку - за знаниями : [о сотрудничестве Центральной библиотеки г. Купино и школы №80 им. В.П. Кузнецова] / Оксана Редько // Маяк Кулунды. – 2021. - № 23 (10720) (3 июня). - С. 15</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Сидорчук, Л. Библиотекарь - профессия универсальная : [о торжественном мероприятии, посвященном Всероссийскому дню библиотек] / Людмила Сидорчук // Маяк Кулунды. – 2021. - № 24 (10721) (10 июня). - С. 9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Сидорчук, Л. Наследие Кирилла и Мефодия : [о проведении Дня славянской письменности и культуры Центральной библиотекой г. Купино] / Людмила Сидорчук // Маяк Кулунды. – 202. - № 23 (10720) (3 июня). - С. 9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Сидорчук, Л. Не просто смена названия : [об открытии детской модельной библиотеке в г. Купино] / ; Людмила Сидорчук // Маяк Кулунды. – 2021. - № 52 (10749) (23 декабря). - С. 7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Симоненко, Н. В честь наших героев : [об участии во Всемирной акции "Окна Победы" жителей с. Лягушье Купинского района] / Надежда Симоненко // Маяк Кулунды. – 2021. - № 21 (10718) (20 мая). - С. 3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Симоненко, Н. Прочти книгу о войне : [об участии Лягушенской сельской библиотеки во Всероссийской акции "Сильные духом: читаем книги о разведчиках и партизанах"] / Надежда Симоненко // Маяк Кулунды. - 2021, № 13 (10710) (25 марта). - С. 4</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Симоненко, Н. Пусть будет мир на всей Планете! : [о мероприятиях, посвященных Дню солидарности в борьбе с терроризмом, проведенных в Лягушинской школе Купинского района] / Надежда Симоненко // Маяк Кулунды. – 2021. - № 38 (10735) (16 сентября). - С. 13</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Симоненко, Н. Старину мы помним, старину мы чтим : [о познавательно-игровой программе "В гостях у домового", прошедшей в мини-музее детского сада "Искорка" с. Лягуши] / Надежда Симоненко // Маяк Кулунды. – 2021. - № 10 (10707) (4 марта). - С. 13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lastRenderedPageBreak/>
        <w:t>Симоненко, Н. Читаем детям о войне : [об участии Лягушенской сельской библиотеки Купинского района в акции "Читаем детям о войне"] / Надежда Симоненко // Маяк Кулунды. – 2021. - № 23 (10720) (3 июня). - С. 15</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"Творцы победы" : [о передвижной военно-патриотической выставке, посвященной вкладу наших земляков в победу в ВОВ.] // Маяк Кулунды. – 2021. - № 2 (10699) (7 янв.). - C. 7</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"Чиста была его душа..." : [о литературно-музыкальной композиции по творчеству Николая Рубцова, прошедшей в литературном клубе "Вдохновение" Центральной библиотеки г. Купино] // Маяк Кулунды.- 2021. - № 9 (10706) (25 фев.). - С. 9</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Чувайлов, М. За победой по полосе препятствий с компасами и черпаками : [о туристическом слете молодежи-2021, состоявшемся в г. Купино] / Максим Чувайлов // Маяк Кулунды. – 2021. - № 29 (10726) (15 июля). - С. 15 : ил.</w:t>
      </w:r>
    </w:p>
    <w:p w:rsidR="00452953" w:rsidRPr="00452953" w:rsidRDefault="00452953" w:rsidP="00452953">
      <w:pPr>
        <w:numPr>
          <w:ilvl w:val="0"/>
          <w:numId w:val="28"/>
        </w:numPr>
        <w:spacing w:line="360" w:lineRule="auto"/>
        <w:ind w:left="57" w:firstLine="709"/>
        <w:contextualSpacing/>
        <w:jc w:val="both"/>
        <w:rPr>
          <w:sz w:val="28"/>
          <w:szCs w:val="28"/>
        </w:rPr>
      </w:pPr>
      <w:r w:rsidRPr="00452953">
        <w:rPr>
          <w:sz w:val="28"/>
          <w:szCs w:val="28"/>
        </w:rPr>
        <w:t>Эсаулова, Л. П. Дедовский дворик в Новоключах [об установке гранитного камня с табличкой «Здесь стоял дом, где прошли детские и юношеские годы писателя П. П. Дедова» в с. Новоключи Купинского района] // БИНО: Библиотеки Новосибирской области. – 2021. - № 4. – с. 12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 xml:space="preserve">Эсаулова, Л. Дедовский дворик, или история, запечатленная в камне : [об установке памятного камня на месте дома писателя П.П. Дедова в селе Новоключи] / Лариса Эсаулова // Маяк Кулунды. – 2021. - № 38 (10735) (16 сентября). - С. 9 : ил. </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Эсаулова, Л. Добро в рождество : [о рождественских мероприятиях в Новоключевской сельской библиотеке] Лариса Эсаулова // Маяк Кулунды. – 2021. - № 4 (10701) (21 янв.). - C. 13 : ил.</w:t>
      </w:r>
    </w:p>
    <w:p w:rsidR="00452953" w:rsidRPr="00452953" w:rsidRDefault="00452953" w:rsidP="00452953">
      <w:pPr>
        <w:numPr>
          <w:ilvl w:val="0"/>
          <w:numId w:val="28"/>
        </w:numPr>
        <w:spacing w:line="360" w:lineRule="auto"/>
        <w:ind w:left="57" w:firstLine="709"/>
        <w:jc w:val="both"/>
        <w:rPr>
          <w:sz w:val="28"/>
          <w:szCs w:val="28"/>
        </w:rPr>
      </w:pPr>
      <w:r w:rsidRPr="00452953">
        <w:rPr>
          <w:sz w:val="28"/>
          <w:szCs w:val="28"/>
        </w:rPr>
        <w:t>Эсаулова, Л. На таких людях держится вся земля наша : [о жителе села Новоключи Артуре Кондратьевиче Шмидт] / Лариса Эсаулова // Маяк Кулунды.- 2021. - № 8 (10705) (18 фев.). - С. 9 : ил.</w:t>
      </w:r>
    </w:p>
    <w:p w:rsidR="00BE47A6" w:rsidRPr="000A1D7D" w:rsidRDefault="00452953" w:rsidP="00D97882">
      <w:pPr>
        <w:numPr>
          <w:ilvl w:val="0"/>
          <w:numId w:val="28"/>
        </w:numPr>
        <w:spacing w:line="360" w:lineRule="auto"/>
        <w:ind w:left="57" w:firstLine="709"/>
        <w:jc w:val="both"/>
        <w:rPr>
          <w:color w:val="FF0000"/>
          <w:sz w:val="28"/>
          <w:szCs w:val="28"/>
        </w:rPr>
      </w:pPr>
      <w:r w:rsidRPr="000A1D7D">
        <w:rPr>
          <w:sz w:val="28"/>
          <w:szCs w:val="28"/>
        </w:rPr>
        <w:lastRenderedPageBreak/>
        <w:t>Эсаулова, Л. Но главное - сквозь годы пронесла тепло души, сердечности частицу... : [о библиотекаре Новоключесвской сельской библиотеки Купинского района Мамонт Марии Ивановне] / Лариса Эсаулова // Маяк Кулунды. – 2021. - № 27 (10724) (01 июля). - С. 15 : ил.</w:t>
      </w:r>
    </w:p>
    <w:sectPr w:rsidR="00BE47A6" w:rsidRPr="000A1D7D" w:rsidSect="000E5003">
      <w:pgSz w:w="11906" w:h="16838"/>
      <w:pgMar w:top="851" w:right="1134" w:bottom="709"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1E4" w:rsidRDefault="004C21E4" w:rsidP="00BE47A6">
      <w:r>
        <w:separator/>
      </w:r>
    </w:p>
  </w:endnote>
  <w:endnote w:type="continuationSeparator" w:id="0">
    <w:p w:rsidR="004C21E4" w:rsidRDefault="004C21E4" w:rsidP="00BE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hilosoph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1" w:rsidRDefault="002B17E1">
    <w:pPr>
      <w:pStyle w:val="affffe"/>
      <w:jc w:val="center"/>
    </w:pPr>
    <w:r>
      <w:fldChar w:fldCharType="begin"/>
    </w:r>
    <w:r>
      <w:instrText>PAGE   \* MERGEFORMAT</w:instrText>
    </w:r>
    <w:r>
      <w:fldChar w:fldCharType="separate"/>
    </w:r>
    <w:r w:rsidR="008D792E">
      <w:rPr>
        <w:noProof/>
      </w:rPr>
      <w:t>9</w:t>
    </w:r>
    <w:r>
      <w:fldChar w:fldCharType="end"/>
    </w:r>
  </w:p>
  <w:p w:rsidR="002B17E1" w:rsidRDefault="002B17E1">
    <w:pPr>
      <w:pStyle w:val="aff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1" w:rsidRDefault="002B17E1">
    <w:pPr>
      <w:pStyle w:val="10"/>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D792E">
      <w:rPr>
        <w:noProof/>
        <w:color w:val="000000"/>
        <w:sz w:val="20"/>
        <w:szCs w:val="20"/>
      </w:rPr>
      <w:t>22</w:t>
    </w:r>
    <w:r>
      <w:rPr>
        <w:color w:val="000000"/>
        <w:sz w:val="20"/>
        <w:szCs w:val="20"/>
      </w:rPr>
      <w:fldChar w:fldCharType="end"/>
    </w:r>
  </w:p>
  <w:p w:rsidR="002B17E1" w:rsidRDefault="002B17E1">
    <w:pPr>
      <w:pStyle w:val="10"/>
      <w:pBdr>
        <w:top w:val="nil"/>
        <w:left w:val="nil"/>
        <w:bottom w:val="nil"/>
        <w:right w:val="nil"/>
        <w:between w:val="nil"/>
      </w:pBdr>
      <w:tabs>
        <w:tab w:val="center" w:pos="4677"/>
        <w:tab w:val="right" w:pos="9355"/>
      </w:tabs>
      <w:rPr>
        <w:color w:val="000000"/>
        <w:sz w:val="20"/>
        <w:szCs w:val="20"/>
      </w:rPr>
    </w:pPr>
  </w:p>
  <w:p w:rsidR="002B17E1" w:rsidRDefault="002B17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1E4" w:rsidRDefault="004C21E4" w:rsidP="00BE47A6">
      <w:r>
        <w:separator/>
      </w:r>
    </w:p>
  </w:footnote>
  <w:footnote w:type="continuationSeparator" w:id="0">
    <w:p w:rsidR="004C21E4" w:rsidRDefault="004C21E4" w:rsidP="00BE4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4"/>
    <w:lvl w:ilvl="0">
      <w:start w:val="1"/>
      <w:numFmt w:val="bullet"/>
      <w:lvlText w:val=""/>
      <w:lvlJc w:val="left"/>
      <w:pPr>
        <w:tabs>
          <w:tab w:val="num" w:pos="765"/>
        </w:tabs>
        <w:ind w:left="765" w:hanging="360"/>
      </w:pPr>
      <w:rPr>
        <w:rFonts w:ascii="Symbol" w:hAnsi="Symbol" w:cs="OpenSymbol"/>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1" w15:restartNumberingAfterBreak="0">
    <w:nsid w:val="02301497"/>
    <w:multiLevelType w:val="hybridMultilevel"/>
    <w:tmpl w:val="286045F8"/>
    <w:lvl w:ilvl="0" w:tplc="9620C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525DA"/>
    <w:multiLevelType w:val="hybridMultilevel"/>
    <w:tmpl w:val="925C4DE2"/>
    <w:lvl w:ilvl="0" w:tplc="9620C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F75C67"/>
    <w:multiLevelType w:val="hybridMultilevel"/>
    <w:tmpl w:val="51BC2C9C"/>
    <w:lvl w:ilvl="0" w:tplc="9620C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B6F2E"/>
    <w:multiLevelType w:val="hybridMultilevel"/>
    <w:tmpl w:val="0334399A"/>
    <w:lvl w:ilvl="0" w:tplc="9620C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645C9F"/>
    <w:multiLevelType w:val="multilevel"/>
    <w:tmpl w:val="2312B22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18DF5C11"/>
    <w:multiLevelType w:val="hybridMultilevel"/>
    <w:tmpl w:val="8EAE110A"/>
    <w:lvl w:ilvl="0" w:tplc="9620C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22371C"/>
    <w:multiLevelType w:val="multilevel"/>
    <w:tmpl w:val="D9A08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344453"/>
    <w:multiLevelType w:val="hybridMultilevel"/>
    <w:tmpl w:val="BC6E4A0A"/>
    <w:lvl w:ilvl="0" w:tplc="9620C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755B71"/>
    <w:multiLevelType w:val="multilevel"/>
    <w:tmpl w:val="78EC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12253D"/>
    <w:multiLevelType w:val="multilevel"/>
    <w:tmpl w:val="B78AA876"/>
    <w:lvl w:ilvl="0">
      <w:start w:val="1"/>
      <w:numFmt w:val="decimal"/>
      <w:lvlText w:val="%1."/>
      <w:lvlJc w:val="left"/>
      <w:pPr>
        <w:ind w:left="502" w:hanging="360"/>
      </w:pPr>
      <w:rPr>
        <w:rFonts w:ascii="Times New Roman" w:eastAsia="Times New Roman" w:hAnsi="Times New Roman" w:cs="Times New Roman"/>
        <w:color w:val="000000" w:themeColor="text1"/>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35CF026E"/>
    <w:multiLevelType w:val="hybridMultilevel"/>
    <w:tmpl w:val="C0787402"/>
    <w:lvl w:ilvl="0" w:tplc="9620C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8526C9"/>
    <w:multiLevelType w:val="multilevel"/>
    <w:tmpl w:val="5C36084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B97DB4"/>
    <w:multiLevelType w:val="multilevel"/>
    <w:tmpl w:val="55A4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034F2"/>
    <w:multiLevelType w:val="multilevel"/>
    <w:tmpl w:val="E1400FE8"/>
    <w:lvl w:ilvl="0">
      <w:start w:val="1"/>
      <w:numFmt w:val="upperRoman"/>
      <w:lvlText w:val="%1."/>
      <w:lvlJc w:val="left"/>
      <w:pPr>
        <w:ind w:left="1571" w:hanging="72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44C86598"/>
    <w:multiLevelType w:val="hybridMultilevel"/>
    <w:tmpl w:val="8B604840"/>
    <w:lvl w:ilvl="0" w:tplc="9620C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9240FF"/>
    <w:multiLevelType w:val="multilevel"/>
    <w:tmpl w:val="562C274E"/>
    <w:lvl w:ilvl="0">
      <w:start w:val="1"/>
      <w:numFmt w:val="decimal"/>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B193DD4"/>
    <w:multiLevelType w:val="multilevel"/>
    <w:tmpl w:val="37D6572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4B900ECE"/>
    <w:multiLevelType w:val="multilevel"/>
    <w:tmpl w:val="6054D47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
      <w:lvlJc w:val="left"/>
      <w:pPr>
        <w:ind w:left="1125" w:hanging="360"/>
      </w:pPr>
      <w:rPr>
        <w:rFonts w:ascii="Noto Sans Symbols" w:eastAsia="Noto Sans Symbols" w:hAnsi="Noto Sans Symbols" w:cs="Noto Sans Symbols"/>
      </w:rPr>
    </w:lvl>
    <w:lvl w:ilvl="2">
      <w:start w:val="1"/>
      <w:numFmt w:val="bullet"/>
      <w:lvlText w:val="▪"/>
      <w:lvlJc w:val="left"/>
      <w:pPr>
        <w:ind w:left="1485" w:hanging="360"/>
      </w:pPr>
      <w:rPr>
        <w:rFonts w:ascii="Noto Sans Symbols" w:eastAsia="Noto Sans Symbols" w:hAnsi="Noto Sans Symbols" w:cs="Noto Sans Symbols"/>
      </w:rPr>
    </w:lvl>
    <w:lvl w:ilvl="3">
      <w:start w:val="1"/>
      <w:numFmt w:val="bullet"/>
      <w:lvlText w:val="●"/>
      <w:lvlJc w:val="left"/>
      <w:pPr>
        <w:ind w:left="1845" w:hanging="360"/>
      </w:pPr>
      <w:rPr>
        <w:rFonts w:ascii="Noto Sans Symbols" w:eastAsia="Noto Sans Symbols" w:hAnsi="Noto Sans Symbols" w:cs="Noto Sans Symbols"/>
      </w:rPr>
    </w:lvl>
    <w:lvl w:ilvl="4">
      <w:start w:val="1"/>
      <w:numFmt w:val="bullet"/>
      <w:lvlText w:val="◦"/>
      <w:lvlJc w:val="left"/>
      <w:pPr>
        <w:ind w:left="2205" w:hanging="360"/>
      </w:pPr>
      <w:rPr>
        <w:rFonts w:ascii="Noto Sans Symbols" w:eastAsia="Noto Sans Symbols" w:hAnsi="Noto Sans Symbols" w:cs="Noto Sans Symbols"/>
      </w:rPr>
    </w:lvl>
    <w:lvl w:ilvl="5">
      <w:start w:val="1"/>
      <w:numFmt w:val="bullet"/>
      <w:lvlText w:val="▪"/>
      <w:lvlJc w:val="left"/>
      <w:pPr>
        <w:ind w:left="2565" w:hanging="360"/>
      </w:pPr>
      <w:rPr>
        <w:rFonts w:ascii="Noto Sans Symbols" w:eastAsia="Noto Sans Symbols" w:hAnsi="Noto Sans Symbols" w:cs="Noto Sans Symbols"/>
      </w:rPr>
    </w:lvl>
    <w:lvl w:ilvl="6">
      <w:start w:val="1"/>
      <w:numFmt w:val="bullet"/>
      <w:lvlText w:val="●"/>
      <w:lvlJc w:val="left"/>
      <w:pPr>
        <w:ind w:left="2925" w:hanging="360"/>
      </w:pPr>
      <w:rPr>
        <w:rFonts w:ascii="Noto Sans Symbols" w:eastAsia="Noto Sans Symbols" w:hAnsi="Noto Sans Symbols" w:cs="Noto Sans Symbols"/>
      </w:rPr>
    </w:lvl>
    <w:lvl w:ilvl="7">
      <w:start w:val="1"/>
      <w:numFmt w:val="bullet"/>
      <w:lvlText w:val="◦"/>
      <w:lvlJc w:val="left"/>
      <w:pPr>
        <w:ind w:left="3285" w:hanging="360"/>
      </w:pPr>
      <w:rPr>
        <w:rFonts w:ascii="Noto Sans Symbols" w:eastAsia="Noto Sans Symbols" w:hAnsi="Noto Sans Symbols" w:cs="Noto Sans Symbols"/>
      </w:rPr>
    </w:lvl>
    <w:lvl w:ilvl="8">
      <w:start w:val="1"/>
      <w:numFmt w:val="bullet"/>
      <w:lvlText w:val="▪"/>
      <w:lvlJc w:val="left"/>
      <w:pPr>
        <w:ind w:left="3645" w:hanging="360"/>
      </w:pPr>
      <w:rPr>
        <w:rFonts w:ascii="Noto Sans Symbols" w:eastAsia="Noto Sans Symbols" w:hAnsi="Noto Sans Symbols" w:cs="Noto Sans Symbols"/>
      </w:rPr>
    </w:lvl>
  </w:abstractNum>
  <w:abstractNum w:abstractNumId="19" w15:restartNumberingAfterBreak="0">
    <w:nsid w:val="5AD315F1"/>
    <w:multiLevelType w:val="multilevel"/>
    <w:tmpl w:val="5A224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3441A9"/>
    <w:multiLevelType w:val="multilevel"/>
    <w:tmpl w:val="5B040C4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4E150EC"/>
    <w:multiLevelType w:val="multilevel"/>
    <w:tmpl w:val="7758F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A83DA6"/>
    <w:multiLevelType w:val="multilevel"/>
    <w:tmpl w:val="7BE43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FE90EAB"/>
    <w:multiLevelType w:val="hybridMultilevel"/>
    <w:tmpl w:val="AFD89944"/>
    <w:lvl w:ilvl="0" w:tplc="9620C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587037E"/>
    <w:multiLevelType w:val="hybridMultilevel"/>
    <w:tmpl w:val="385A539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B077CE7"/>
    <w:multiLevelType w:val="multilevel"/>
    <w:tmpl w:val="D8920C74"/>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7B386AF8"/>
    <w:multiLevelType w:val="multilevel"/>
    <w:tmpl w:val="E1EE2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A95C75"/>
    <w:multiLevelType w:val="hybridMultilevel"/>
    <w:tmpl w:val="A2D2E7E6"/>
    <w:lvl w:ilvl="0" w:tplc="9620C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FEC50FE"/>
    <w:multiLevelType w:val="multilevel"/>
    <w:tmpl w:val="F29CDA5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2"/>
  </w:num>
  <w:num w:numId="3">
    <w:abstractNumId w:val="10"/>
  </w:num>
  <w:num w:numId="4">
    <w:abstractNumId w:val="18"/>
  </w:num>
  <w:num w:numId="5">
    <w:abstractNumId w:val="16"/>
  </w:num>
  <w:num w:numId="6">
    <w:abstractNumId w:val="7"/>
  </w:num>
  <w:num w:numId="7">
    <w:abstractNumId w:val="25"/>
  </w:num>
  <w:num w:numId="8">
    <w:abstractNumId w:val="28"/>
  </w:num>
  <w:num w:numId="9">
    <w:abstractNumId w:val="26"/>
  </w:num>
  <w:num w:numId="10">
    <w:abstractNumId w:val="12"/>
  </w:num>
  <w:num w:numId="11">
    <w:abstractNumId w:val="14"/>
  </w:num>
  <w:num w:numId="12">
    <w:abstractNumId w:val="17"/>
  </w:num>
  <w:num w:numId="13">
    <w:abstractNumId w:val="5"/>
  </w:num>
  <w:num w:numId="14">
    <w:abstractNumId w:val="21"/>
  </w:num>
  <w:num w:numId="15">
    <w:abstractNumId w:val="4"/>
  </w:num>
  <w:num w:numId="16">
    <w:abstractNumId w:val="1"/>
  </w:num>
  <w:num w:numId="17">
    <w:abstractNumId w:val="3"/>
  </w:num>
  <w:num w:numId="18">
    <w:abstractNumId w:val="9"/>
  </w:num>
  <w:num w:numId="19">
    <w:abstractNumId w:val="27"/>
  </w:num>
  <w:num w:numId="20">
    <w:abstractNumId w:val="2"/>
  </w:num>
  <w:num w:numId="21">
    <w:abstractNumId w:val="6"/>
  </w:num>
  <w:num w:numId="22">
    <w:abstractNumId w:val="15"/>
  </w:num>
  <w:num w:numId="23">
    <w:abstractNumId w:val="23"/>
  </w:num>
  <w:num w:numId="24">
    <w:abstractNumId w:val="8"/>
  </w:num>
  <w:num w:numId="25">
    <w:abstractNumId w:val="11"/>
  </w:num>
  <w:num w:numId="26">
    <w:abstractNumId w:val="24"/>
  </w:num>
  <w:num w:numId="27">
    <w:abstractNumId w:val="1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A6"/>
    <w:rsid w:val="00007794"/>
    <w:rsid w:val="0000783C"/>
    <w:rsid w:val="00007C14"/>
    <w:rsid w:val="00010359"/>
    <w:rsid w:val="000117BB"/>
    <w:rsid w:val="00013A74"/>
    <w:rsid w:val="00013C44"/>
    <w:rsid w:val="000221E5"/>
    <w:rsid w:val="00023AD1"/>
    <w:rsid w:val="0002479A"/>
    <w:rsid w:val="00030072"/>
    <w:rsid w:val="00030C1D"/>
    <w:rsid w:val="00032572"/>
    <w:rsid w:val="00040292"/>
    <w:rsid w:val="00040ADD"/>
    <w:rsid w:val="000427BA"/>
    <w:rsid w:val="00043132"/>
    <w:rsid w:val="00045AA9"/>
    <w:rsid w:val="0004766F"/>
    <w:rsid w:val="00054222"/>
    <w:rsid w:val="00054B5D"/>
    <w:rsid w:val="00061867"/>
    <w:rsid w:val="000648D8"/>
    <w:rsid w:val="00066F78"/>
    <w:rsid w:val="0007087A"/>
    <w:rsid w:val="00070A76"/>
    <w:rsid w:val="00070EBC"/>
    <w:rsid w:val="00075AE6"/>
    <w:rsid w:val="00075D55"/>
    <w:rsid w:val="000779BD"/>
    <w:rsid w:val="000813CD"/>
    <w:rsid w:val="000834CB"/>
    <w:rsid w:val="00083E68"/>
    <w:rsid w:val="00085925"/>
    <w:rsid w:val="00092A41"/>
    <w:rsid w:val="00093F28"/>
    <w:rsid w:val="000A04E4"/>
    <w:rsid w:val="000A0E3B"/>
    <w:rsid w:val="000A1BA8"/>
    <w:rsid w:val="000A1D7D"/>
    <w:rsid w:val="000A4781"/>
    <w:rsid w:val="000A69F6"/>
    <w:rsid w:val="000A6D64"/>
    <w:rsid w:val="000B0279"/>
    <w:rsid w:val="000B14BF"/>
    <w:rsid w:val="000B3BB0"/>
    <w:rsid w:val="000B4BF3"/>
    <w:rsid w:val="000B7E27"/>
    <w:rsid w:val="000C002E"/>
    <w:rsid w:val="000C1201"/>
    <w:rsid w:val="000C215F"/>
    <w:rsid w:val="000C29EF"/>
    <w:rsid w:val="000C2B1E"/>
    <w:rsid w:val="000C30C6"/>
    <w:rsid w:val="000C562F"/>
    <w:rsid w:val="000D18EF"/>
    <w:rsid w:val="000D1E15"/>
    <w:rsid w:val="000D2119"/>
    <w:rsid w:val="000D3307"/>
    <w:rsid w:val="000D3B02"/>
    <w:rsid w:val="000D425A"/>
    <w:rsid w:val="000E0763"/>
    <w:rsid w:val="000E276D"/>
    <w:rsid w:val="000E49D8"/>
    <w:rsid w:val="000E5003"/>
    <w:rsid w:val="000E557C"/>
    <w:rsid w:val="000E6BF0"/>
    <w:rsid w:val="000E78D7"/>
    <w:rsid w:val="000F1B0E"/>
    <w:rsid w:val="000F2A04"/>
    <w:rsid w:val="000F37A7"/>
    <w:rsid w:val="000F3F0F"/>
    <w:rsid w:val="000F3F52"/>
    <w:rsid w:val="000F495A"/>
    <w:rsid w:val="000F7F4B"/>
    <w:rsid w:val="00100693"/>
    <w:rsid w:val="00100D11"/>
    <w:rsid w:val="00101077"/>
    <w:rsid w:val="00101279"/>
    <w:rsid w:val="0010750A"/>
    <w:rsid w:val="001175EB"/>
    <w:rsid w:val="0012072F"/>
    <w:rsid w:val="001219CC"/>
    <w:rsid w:val="0012599D"/>
    <w:rsid w:val="00130558"/>
    <w:rsid w:val="001307B6"/>
    <w:rsid w:val="00130E1B"/>
    <w:rsid w:val="00132382"/>
    <w:rsid w:val="0013267C"/>
    <w:rsid w:val="00133352"/>
    <w:rsid w:val="00134441"/>
    <w:rsid w:val="001345C2"/>
    <w:rsid w:val="00140F44"/>
    <w:rsid w:val="00144EEE"/>
    <w:rsid w:val="00145F91"/>
    <w:rsid w:val="00153511"/>
    <w:rsid w:val="001551AB"/>
    <w:rsid w:val="001621C7"/>
    <w:rsid w:val="001666A0"/>
    <w:rsid w:val="00170DF0"/>
    <w:rsid w:val="001734A6"/>
    <w:rsid w:val="00173A76"/>
    <w:rsid w:val="00173D12"/>
    <w:rsid w:val="00175C71"/>
    <w:rsid w:val="00176AD9"/>
    <w:rsid w:val="00181269"/>
    <w:rsid w:val="0018461E"/>
    <w:rsid w:val="0018476E"/>
    <w:rsid w:val="001874A4"/>
    <w:rsid w:val="001877FD"/>
    <w:rsid w:val="00190EA0"/>
    <w:rsid w:val="00191030"/>
    <w:rsid w:val="00195210"/>
    <w:rsid w:val="001956F3"/>
    <w:rsid w:val="0019716A"/>
    <w:rsid w:val="00197F9D"/>
    <w:rsid w:val="001A0B5E"/>
    <w:rsid w:val="001A77F2"/>
    <w:rsid w:val="001B07CA"/>
    <w:rsid w:val="001B1EBD"/>
    <w:rsid w:val="001B5728"/>
    <w:rsid w:val="001B6915"/>
    <w:rsid w:val="001C006E"/>
    <w:rsid w:val="001C1DA8"/>
    <w:rsid w:val="001C2642"/>
    <w:rsid w:val="001D1EB8"/>
    <w:rsid w:val="001D43EF"/>
    <w:rsid w:val="001D6201"/>
    <w:rsid w:val="001D75B7"/>
    <w:rsid w:val="001E2431"/>
    <w:rsid w:val="001E396B"/>
    <w:rsid w:val="001E598E"/>
    <w:rsid w:val="001E6F97"/>
    <w:rsid w:val="001F064B"/>
    <w:rsid w:val="001F0AC5"/>
    <w:rsid w:val="001F2E81"/>
    <w:rsid w:val="001F3DE9"/>
    <w:rsid w:val="001F3EF5"/>
    <w:rsid w:val="001F429F"/>
    <w:rsid w:val="001F6E04"/>
    <w:rsid w:val="002029AC"/>
    <w:rsid w:val="00205485"/>
    <w:rsid w:val="0020682A"/>
    <w:rsid w:val="00207365"/>
    <w:rsid w:val="00214F31"/>
    <w:rsid w:val="0021580E"/>
    <w:rsid w:val="00221002"/>
    <w:rsid w:val="0022323B"/>
    <w:rsid w:val="002237DD"/>
    <w:rsid w:val="00225608"/>
    <w:rsid w:val="00226485"/>
    <w:rsid w:val="00230E13"/>
    <w:rsid w:val="00236322"/>
    <w:rsid w:val="00240684"/>
    <w:rsid w:val="00242B30"/>
    <w:rsid w:val="00243A88"/>
    <w:rsid w:val="002452B1"/>
    <w:rsid w:val="0025733E"/>
    <w:rsid w:val="002609B9"/>
    <w:rsid w:val="00261466"/>
    <w:rsid w:val="002619B2"/>
    <w:rsid w:val="00261A41"/>
    <w:rsid w:val="00261D2F"/>
    <w:rsid w:val="00264206"/>
    <w:rsid w:val="00265D0F"/>
    <w:rsid w:val="00266FE2"/>
    <w:rsid w:val="0027143B"/>
    <w:rsid w:val="002736B1"/>
    <w:rsid w:val="00274125"/>
    <w:rsid w:val="00274A14"/>
    <w:rsid w:val="00280820"/>
    <w:rsid w:val="00282FE0"/>
    <w:rsid w:val="0028480E"/>
    <w:rsid w:val="00285F93"/>
    <w:rsid w:val="002924FD"/>
    <w:rsid w:val="002930AD"/>
    <w:rsid w:val="002933C7"/>
    <w:rsid w:val="00295050"/>
    <w:rsid w:val="00295989"/>
    <w:rsid w:val="00295F1A"/>
    <w:rsid w:val="002A0525"/>
    <w:rsid w:val="002A2BB9"/>
    <w:rsid w:val="002A5E2B"/>
    <w:rsid w:val="002A6FD7"/>
    <w:rsid w:val="002B17E1"/>
    <w:rsid w:val="002B2BA8"/>
    <w:rsid w:val="002B3339"/>
    <w:rsid w:val="002B3DF3"/>
    <w:rsid w:val="002B4149"/>
    <w:rsid w:val="002B6806"/>
    <w:rsid w:val="002C29DE"/>
    <w:rsid w:val="002C2F4A"/>
    <w:rsid w:val="002C4858"/>
    <w:rsid w:val="002C6EB1"/>
    <w:rsid w:val="002D1DD0"/>
    <w:rsid w:val="002D4A0A"/>
    <w:rsid w:val="002D4B11"/>
    <w:rsid w:val="002E2B2A"/>
    <w:rsid w:val="002E439F"/>
    <w:rsid w:val="002E5AFE"/>
    <w:rsid w:val="002E6CEB"/>
    <w:rsid w:val="002E71B5"/>
    <w:rsid w:val="002E7A9F"/>
    <w:rsid w:val="002E7EC0"/>
    <w:rsid w:val="002F0A3E"/>
    <w:rsid w:val="002F10D4"/>
    <w:rsid w:val="002F17B9"/>
    <w:rsid w:val="002F2060"/>
    <w:rsid w:val="002F4AD0"/>
    <w:rsid w:val="002F7A3B"/>
    <w:rsid w:val="00302F80"/>
    <w:rsid w:val="00303074"/>
    <w:rsid w:val="00303935"/>
    <w:rsid w:val="0030626B"/>
    <w:rsid w:val="0031342A"/>
    <w:rsid w:val="00314819"/>
    <w:rsid w:val="003205AA"/>
    <w:rsid w:val="00320CC9"/>
    <w:rsid w:val="00321003"/>
    <w:rsid w:val="00327621"/>
    <w:rsid w:val="00330D2D"/>
    <w:rsid w:val="003316F5"/>
    <w:rsid w:val="00333627"/>
    <w:rsid w:val="00335331"/>
    <w:rsid w:val="003358C8"/>
    <w:rsid w:val="0034127E"/>
    <w:rsid w:val="00342294"/>
    <w:rsid w:val="00343C87"/>
    <w:rsid w:val="00344588"/>
    <w:rsid w:val="0034459B"/>
    <w:rsid w:val="00347693"/>
    <w:rsid w:val="003510A1"/>
    <w:rsid w:val="00352AF5"/>
    <w:rsid w:val="00356A28"/>
    <w:rsid w:val="003603F9"/>
    <w:rsid w:val="00365145"/>
    <w:rsid w:val="003703E5"/>
    <w:rsid w:val="00370BDD"/>
    <w:rsid w:val="00370D43"/>
    <w:rsid w:val="00371BA8"/>
    <w:rsid w:val="003766B1"/>
    <w:rsid w:val="0037704E"/>
    <w:rsid w:val="00380186"/>
    <w:rsid w:val="00380C53"/>
    <w:rsid w:val="00381E79"/>
    <w:rsid w:val="00386C6C"/>
    <w:rsid w:val="0039276A"/>
    <w:rsid w:val="00396296"/>
    <w:rsid w:val="003A0F35"/>
    <w:rsid w:val="003A22F2"/>
    <w:rsid w:val="003A2FFB"/>
    <w:rsid w:val="003A4C6D"/>
    <w:rsid w:val="003A6611"/>
    <w:rsid w:val="003A787F"/>
    <w:rsid w:val="003B0B1C"/>
    <w:rsid w:val="003B0F4E"/>
    <w:rsid w:val="003C7C69"/>
    <w:rsid w:val="003D0D7F"/>
    <w:rsid w:val="003D2428"/>
    <w:rsid w:val="003E0CC2"/>
    <w:rsid w:val="003E0F05"/>
    <w:rsid w:val="003E169B"/>
    <w:rsid w:val="003E1A0D"/>
    <w:rsid w:val="003E4B92"/>
    <w:rsid w:val="003F02A6"/>
    <w:rsid w:val="00401E03"/>
    <w:rsid w:val="00402DBC"/>
    <w:rsid w:val="0040756C"/>
    <w:rsid w:val="00411618"/>
    <w:rsid w:val="0041174E"/>
    <w:rsid w:val="004155FE"/>
    <w:rsid w:val="00415BD0"/>
    <w:rsid w:val="00421CDC"/>
    <w:rsid w:val="00422862"/>
    <w:rsid w:val="004271D9"/>
    <w:rsid w:val="004273B9"/>
    <w:rsid w:val="00427D2E"/>
    <w:rsid w:val="00432C66"/>
    <w:rsid w:val="00434F99"/>
    <w:rsid w:val="00436043"/>
    <w:rsid w:val="00437979"/>
    <w:rsid w:val="004401EA"/>
    <w:rsid w:val="00442308"/>
    <w:rsid w:val="004431E2"/>
    <w:rsid w:val="00444A67"/>
    <w:rsid w:val="00445DE1"/>
    <w:rsid w:val="004472A1"/>
    <w:rsid w:val="004476E5"/>
    <w:rsid w:val="00447703"/>
    <w:rsid w:val="004502E9"/>
    <w:rsid w:val="004503F4"/>
    <w:rsid w:val="00452103"/>
    <w:rsid w:val="00452953"/>
    <w:rsid w:val="004554FA"/>
    <w:rsid w:val="0046143A"/>
    <w:rsid w:val="004632CC"/>
    <w:rsid w:val="00465718"/>
    <w:rsid w:val="004663E1"/>
    <w:rsid w:val="00471539"/>
    <w:rsid w:val="0047214E"/>
    <w:rsid w:val="0047345B"/>
    <w:rsid w:val="00473E1A"/>
    <w:rsid w:val="00476CB9"/>
    <w:rsid w:val="00476F4F"/>
    <w:rsid w:val="00482125"/>
    <w:rsid w:val="004828C5"/>
    <w:rsid w:val="004841BC"/>
    <w:rsid w:val="00485C8D"/>
    <w:rsid w:val="00486117"/>
    <w:rsid w:val="0049169F"/>
    <w:rsid w:val="00493C1C"/>
    <w:rsid w:val="00494FF9"/>
    <w:rsid w:val="00497490"/>
    <w:rsid w:val="004A37C2"/>
    <w:rsid w:val="004A3834"/>
    <w:rsid w:val="004A6FFE"/>
    <w:rsid w:val="004B0772"/>
    <w:rsid w:val="004B3136"/>
    <w:rsid w:val="004C21E4"/>
    <w:rsid w:val="004C6400"/>
    <w:rsid w:val="004C6D98"/>
    <w:rsid w:val="004D1C37"/>
    <w:rsid w:val="004D26B8"/>
    <w:rsid w:val="004D369B"/>
    <w:rsid w:val="004D3C64"/>
    <w:rsid w:val="004D3E43"/>
    <w:rsid w:val="004E0BA4"/>
    <w:rsid w:val="004E2709"/>
    <w:rsid w:val="004E591D"/>
    <w:rsid w:val="004E5CC7"/>
    <w:rsid w:val="004E7274"/>
    <w:rsid w:val="004F1073"/>
    <w:rsid w:val="004F259C"/>
    <w:rsid w:val="004F2B04"/>
    <w:rsid w:val="004F41F3"/>
    <w:rsid w:val="005004BB"/>
    <w:rsid w:val="005139A8"/>
    <w:rsid w:val="00513BEB"/>
    <w:rsid w:val="00514C20"/>
    <w:rsid w:val="005170F7"/>
    <w:rsid w:val="00521B69"/>
    <w:rsid w:val="00523D47"/>
    <w:rsid w:val="00527D91"/>
    <w:rsid w:val="00531357"/>
    <w:rsid w:val="00533095"/>
    <w:rsid w:val="00533667"/>
    <w:rsid w:val="00533CE0"/>
    <w:rsid w:val="00554043"/>
    <w:rsid w:val="00554A20"/>
    <w:rsid w:val="00555494"/>
    <w:rsid w:val="00556194"/>
    <w:rsid w:val="00560324"/>
    <w:rsid w:val="00561EE5"/>
    <w:rsid w:val="00562171"/>
    <w:rsid w:val="00562B73"/>
    <w:rsid w:val="00562DD0"/>
    <w:rsid w:val="00563659"/>
    <w:rsid w:val="0056546C"/>
    <w:rsid w:val="00574F1D"/>
    <w:rsid w:val="00575937"/>
    <w:rsid w:val="0057715E"/>
    <w:rsid w:val="0058193B"/>
    <w:rsid w:val="005823CE"/>
    <w:rsid w:val="00582CB4"/>
    <w:rsid w:val="00584275"/>
    <w:rsid w:val="00585D9D"/>
    <w:rsid w:val="00585DD2"/>
    <w:rsid w:val="0058697A"/>
    <w:rsid w:val="005870AD"/>
    <w:rsid w:val="00587F47"/>
    <w:rsid w:val="00592017"/>
    <w:rsid w:val="00592176"/>
    <w:rsid w:val="0059367E"/>
    <w:rsid w:val="005A07D8"/>
    <w:rsid w:val="005A2026"/>
    <w:rsid w:val="005A3616"/>
    <w:rsid w:val="005A3FB6"/>
    <w:rsid w:val="005A5C10"/>
    <w:rsid w:val="005A617C"/>
    <w:rsid w:val="005A62A6"/>
    <w:rsid w:val="005A75AD"/>
    <w:rsid w:val="005A7FBC"/>
    <w:rsid w:val="005B0E13"/>
    <w:rsid w:val="005B2BFB"/>
    <w:rsid w:val="005B30E5"/>
    <w:rsid w:val="005B5CA0"/>
    <w:rsid w:val="005B5E45"/>
    <w:rsid w:val="005B60D5"/>
    <w:rsid w:val="005B6408"/>
    <w:rsid w:val="005C19EF"/>
    <w:rsid w:val="005C7490"/>
    <w:rsid w:val="005C7A69"/>
    <w:rsid w:val="005C7A9D"/>
    <w:rsid w:val="005D2008"/>
    <w:rsid w:val="005D3BBF"/>
    <w:rsid w:val="005D3DE4"/>
    <w:rsid w:val="005E026B"/>
    <w:rsid w:val="005E4159"/>
    <w:rsid w:val="005F1BF7"/>
    <w:rsid w:val="005F22C3"/>
    <w:rsid w:val="005F3C23"/>
    <w:rsid w:val="005F6E24"/>
    <w:rsid w:val="005F7A76"/>
    <w:rsid w:val="006005D9"/>
    <w:rsid w:val="00600A6F"/>
    <w:rsid w:val="006035A2"/>
    <w:rsid w:val="00605BE7"/>
    <w:rsid w:val="00606A3A"/>
    <w:rsid w:val="00606F51"/>
    <w:rsid w:val="00606F90"/>
    <w:rsid w:val="00611907"/>
    <w:rsid w:val="00611ECE"/>
    <w:rsid w:val="00616012"/>
    <w:rsid w:val="006166A5"/>
    <w:rsid w:val="00617E66"/>
    <w:rsid w:val="00622353"/>
    <w:rsid w:val="00623279"/>
    <w:rsid w:val="00623886"/>
    <w:rsid w:val="00624430"/>
    <w:rsid w:val="006244A8"/>
    <w:rsid w:val="00627923"/>
    <w:rsid w:val="00627FD2"/>
    <w:rsid w:val="00633952"/>
    <w:rsid w:val="00634A1D"/>
    <w:rsid w:val="00635ED9"/>
    <w:rsid w:val="006377AC"/>
    <w:rsid w:val="0064535C"/>
    <w:rsid w:val="00645C1D"/>
    <w:rsid w:val="006470F0"/>
    <w:rsid w:val="006552AC"/>
    <w:rsid w:val="0066355E"/>
    <w:rsid w:val="00666A9F"/>
    <w:rsid w:val="0066704B"/>
    <w:rsid w:val="00667D6E"/>
    <w:rsid w:val="006706A3"/>
    <w:rsid w:val="00671F73"/>
    <w:rsid w:val="0067511C"/>
    <w:rsid w:val="0068327F"/>
    <w:rsid w:val="00684BDC"/>
    <w:rsid w:val="0068633A"/>
    <w:rsid w:val="006905ED"/>
    <w:rsid w:val="00693E43"/>
    <w:rsid w:val="006971DB"/>
    <w:rsid w:val="006977D3"/>
    <w:rsid w:val="006A3A6E"/>
    <w:rsid w:val="006A678A"/>
    <w:rsid w:val="006A7639"/>
    <w:rsid w:val="006B087B"/>
    <w:rsid w:val="006B0D9D"/>
    <w:rsid w:val="006B11F1"/>
    <w:rsid w:val="006B1B2A"/>
    <w:rsid w:val="006B34C9"/>
    <w:rsid w:val="006B37F3"/>
    <w:rsid w:val="006B5954"/>
    <w:rsid w:val="006B6FF3"/>
    <w:rsid w:val="006B7C8C"/>
    <w:rsid w:val="006C484C"/>
    <w:rsid w:val="006C5464"/>
    <w:rsid w:val="006D1CDC"/>
    <w:rsid w:val="006D28E9"/>
    <w:rsid w:val="006E3258"/>
    <w:rsid w:val="006E3DEE"/>
    <w:rsid w:val="006E6B45"/>
    <w:rsid w:val="006F14D3"/>
    <w:rsid w:val="006F4FDA"/>
    <w:rsid w:val="006F5128"/>
    <w:rsid w:val="00703EB8"/>
    <w:rsid w:val="00705018"/>
    <w:rsid w:val="00705302"/>
    <w:rsid w:val="007059AD"/>
    <w:rsid w:val="00706895"/>
    <w:rsid w:val="0070699A"/>
    <w:rsid w:val="0070798C"/>
    <w:rsid w:val="00707BF0"/>
    <w:rsid w:val="00710902"/>
    <w:rsid w:val="00713E35"/>
    <w:rsid w:val="0071771D"/>
    <w:rsid w:val="007213A7"/>
    <w:rsid w:val="007243F7"/>
    <w:rsid w:val="0072754E"/>
    <w:rsid w:val="007279F2"/>
    <w:rsid w:val="00730972"/>
    <w:rsid w:val="00733688"/>
    <w:rsid w:val="00736542"/>
    <w:rsid w:val="007367E5"/>
    <w:rsid w:val="00736845"/>
    <w:rsid w:val="007406E3"/>
    <w:rsid w:val="00742442"/>
    <w:rsid w:val="00743A7F"/>
    <w:rsid w:val="00746828"/>
    <w:rsid w:val="00746D69"/>
    <w:rsid w:val="00750316"/>
    <w:rsid w:val="00750ADF"/>
    <w:rsid w:val="00757238"/>
    <w:rsid w:val="007626CD"/>
    <w:rsid w:val="00763639"/>
    <w:rsid w:val="007650D5"/>
    <w:rsid w:val="0076579C"/>
    <w:rsid w:val="00767BC5"/>
    <w:rsid w:val="007735AC"/>
    <w:rsid w:val="00774079"/>
    <w:rsid w:val="00774857"/>
    <w:rsid w:val="00776051"/>
    <w:rsid w:val="00776DE8"/>
    <w:rsid w:val="00780866"/>
    <w:rsid w:val="007822A1"/>
    <w:rsid w:val="00783D8B"/>
    <w:rsid w:val="00784F0E"/>
    <w:rsid w:val="007863EB"/>
    <w:rsid w:val="00787B15"/>
    <w:rsid w:val="00790225"/>
    <w:rsid w:val="00792D5A"/>
    <w:rsid w:val="007955E0"/>
    <w:rsid w:val="0079772D"/>
    <w:rsid w:val="00797CD7"/>
    <w:rsid w:val="007A4757"/>
    <w:rsid w:val="007A5C2C"/>
    <w:rsid w:val="007B3F84"/>
    <w:rsid w:val="007B4FA6"/>
    <w:rsid w:val="007B579D"/>
    <w:rsid w:val="007B65A8"/>
    <w:rsid w:val="007C008B"/>
    <w:rsid w:val="007C0732"/>
    <w:rsid w:val="007C1145"/>
    <w:rsid w:val="007C1DBC"/>
    <w:rsid w:val="007C3BF6"/>
    <w:rsid w:val="007C42F3"/>
    <w:rsid w:val="007C4B3E"/>
    <w:rsid w:val="007C5AE2"/>
    <w:rsid w:val="007D175F"/>
    <w:rsid w:val="007D196D"/>
    <w:rsid w:val="007D5EA3"/>
    <w:rsid w:val="007E3A0D"/>
    <w:rsid w:val="007E5432"/>
    <w:rsid w:val="007E5C7A"/>
    <w:rsid w:val="007E7107"/>
    <w:rsid w:val="007F281F"/>
    <w:rsid w:val="00800453"/>
    <w:rsid w:val="00800C3D"/>
    <w:rsid w:val="0080156C"/>
    <w:rsid w:val="00801722"/>
    <w:rsid w:val="008054C7"/>
    <w:rsid w:val="0080566A"/>
    <w:rsid w:val="00806B40"/>
    <w:rsid w:val="0080763D"/>
    <w:rsid w:val="00812C9F"/>
    <w:rsid w:val="00813F3E"/>
    <w:rsid w:val="00814A05"/>
    <w:rsid w:val="00814B52"/>
    <w:rsid w:val="00814EDD"/>
    <w:rsid w:val="00821BB1"/>
    <w:rsid w:val="008221F3"/>
    <w:rsid w:val="00822ACA"/>
    <w:rsid w:val="00825DCC"/>
    <w:rsid w:val="00827A68"/>
    <w:rsid w:val="00831851"/>
    <w:rsid w:val="0083384F"/>
    <w:rsid w:val="00834538"/>
    <w:rsid w:val="008352FF"/>
    <w:rsid w:val="00841897"/>
    <w:rsid w:val="0084342B"/>
    <w:rsid w:val="00843AC9"/>
    <w:rsid w:val="008505B0"/>
    <w:rsid w:val="00855F51"/>
    <w:rsid w:val="00862E08"/>
    <w:rsid w:val="00863DE8"/>
    <w:rsid w:val="0086451A"/>
    <w:rsid w:val="00864719"/>
    <w:rsid w:val="0086691B"/>
    <w:rsid w:val="00866A8F"/>
    <w:rsid w:val="00874FEE"/>
    <w:rsid w:val="008878B6"/>
    <w:rsid w:val="00890688"/>
    <w:rsid w:val="00890B85"/>
    <w:rsid w:val="00891F73"/>
    <w:rsid w:val="008948A1"/>
    <w:rsid w:val="00895338"/>
    <w:rsid w:val="0089599C"/>
    <w:rsid w:val="008A18D3"/>
    <w:rsid w:val="008A2E30"/>
    <w:rsid w:val="008A3B61"/>
    <w:rsid w:val="008A491D"/>
    <w:rsid w:val="008A5CA6"/>
    <w:rsid w:val="008A6B61"/>
    <w:rsid w:val="008A6E3C"/>
    <w:rsid w:val="008A7DDB"/>
    <w:rsid w:val="008B4D47"/>
    <w:rsid w:val="008B60C7"/>
    <w:rsid w:val="008C32D4"/>
    <w:rsid w:val="008C424E"/>
    <w:rsid w:val="008C5396"/>
    <w:rsid w:val="008C7CDF"/>
    <w:rsid w:val="008D1496"/>
    <w:rsid w:val="008D3D65"/>
    <w:rsid w:val="008D4DA9"/>
    <w:rsid w:val="008D62BE"/>
    <w:rsid w:val="008D792E"/>
    <w:rsid w:val="008E1968"/>
    <w:rsid w:val="008E296D"/>
    <w:rsid w:val="008E2A61"/>
    <w:rsid w:val="008E3041"/>
    <w:rsid w:val="008E3A45"/>
    <w:rsid w:val="008E3FA0"/>
    <w:rsid w:val="008E50FA"/>
    <w:rsid w:val="008E5531"/>
    <w:rsid w:val="008F0E7C"/>
    <w:rsid w:val="008F14CB"/>
    <w:rsid w:val="008F4D24"/>
    <w:rsid w:val="008F5FCA"/>
    <w:rsid w:val="0090303B"/>
    <w:rsid w:val="00910C0B"/>
    <w:rsid w:val="009121D3"/>
    <w:rsid w:val="00914B32"/>
    <w:rsid w:val="009227E4"/>
    <w:rsid w:val="00923EDD"/>
    <w:rsid w:val="009245EF"/>
    <w:rsid w:val="00934625"/>
    <w:rsid w:val="009359D7"/>
    <w:rsid w:val="009440F7"/>
    <w:rsid w:val="00946F27"/>
    <w:rsid w:val="00950A52"/>
    <w:rsid w:val="009540EA"/>
    <w:rsid w:val="0095443E"/>
    <w:rsid w:val="00955A0E"/>
    <w:rsid w:val="00956D09"/>
    <w:rsid w:val="00962225"/>
    <w:rsid w:val="009634FF"/>
    <w:rsid w:val="00972126"/>
    <w:rsid w:val="00977C86"/>
    <w:rsid w:val="00980B9A"/>
    <w:rsid w:val="00983642"/>
    <w:rsid w:val="00984AA0"/>
    <w:rsid w:val="00986385"/>
    <w:rsid w:val="009878D3"/>
    <w:rsid w:val="00990539"/>
    <w:rsid w:val="00992349"/>
    <w:rsid w:val="00994954"/>
    <w:rsid w:val="009A0042"/>
    <w:rsid w:val="009A2A4A"/>
    <w:rsid w:val="009A32CD"/>
    <w:rsid w:val="009A5E7A"/>
    <w:rsid w:val="009A7535"/>
    <w:rsid w:val="009B20C0"/>
    <w:rsid w:val="009B2517"/>
    <w:rsid w:val="009B3A54"/>
    <w:rsid w:val="009C0A81"/>
    <w:rsid w:val="009C304B"/>
    <w:rsid w:val="009C5242"/>
    <w:rsid w:val="009C5EEC"/>
    <w:rsid w:val="009C73FC"/>
    <w:rsid w:val="009D2828"/>
    <w:rsid w:val="009D4F65"/>
    <w:rsid w:val="009E1868"/>
    <w:rsid w:val="009E2E25"/>
    <w:rsid w:val="009E4637"/>
    <w:rsid w:val="009E5B5F"/>
    <w:rsid w:val="009E60A6"/>
    <w:rsid w:val="009F0474"/>
    <w:rsid w:val="009F223D"/>
    <w:rsid w:val="009F7579"/>
    <w:rsid w:val="00A03D45"/>
    <w:rsid w:val="00A05FF1"/>
    <w:rsid w:val="00A0616B"/>
    <w:rsid w:val="00A07673"/>
    <w:rsid w:val="00A1042C"/>
    <w:rsid w:val="00A11664"/>
    <w:rsid w:val="00A1537A"/>
    <w:rsid w:val="00A16CB9"/>
    <w:rsid w:val="00A25CEC"/>
    <w:rsid w:val="00A311CF"/>
    <w:rsid w:val="00A329FB"/>
    <w:rsid w:val="00A3354E"/>
    <w:rsid w:val="00A3429C"/>
    <w:rsid w:val="00A3785A"/>
    <w:rsid w:val="00A4253C"/>
    <w:rsid w:val="00A45223"/>
    <w:rsid w:val="00A463EA"/>
    <w:rsid w:val="00A47143"/>
    <w:rsid w:val="00A473F6"/>
    <w:rsid w:val="00A50004"/>
    <w:rsid w:val="00A54225"/>
    <w:rsid w:val="00A55A7A"/>
    <w:rsid w:val="00A57E0E"/>
    <w:rsid w:val="00A66728"/>
    <w:rsid w:val="00A67880"/>
    <w:rsid w:val="00A70730"/>
    <w:rsid w:val="00A75AF2"/>
    <w:rsid w:val="00A7795C"/>
    <w:rsid w:val="00A8054A"/>
    <w:rsid w:val="00A81908"/>
    <w:rsid w:val="00A82BE4"/>
    <w:rsid w:val="00A8417C"/>
    <w:rsid w:val="00A846C3"/>
    <w:rsid w:val="00A906A5"/>
    <w:rsid w:val="00A91DBC"/>
    <w:rsid w:val="00A95358"/>
    <w:rsid w:val="00A9605D"/>
    <w:rsid w:val="00AA1907"/>
    <w:rsid w:val="00AA3955"/>
    <w:rsid w:val="00AA4C6A"/>
    <w:rsid w:val="00AB2F46"/>
    <w:rsid w:val="00AB564E"/>
    <w:rsid w:val="00AC20D5"/>
    <w:rsid w:val="00AC67A7"/>
    <w:rsid w:val="00AD11B7"/>
    <w:rsid w:val="00AD2363"/>
    <w:rsid w:val="00AD2DEA"/>
    <w:rsid w:val="00AD4476"/>
    <w:rsid w:val="00AD73B9"/>
    <w:rsid w:val="00AD747C"/>
    <w:rsid w:val="00AE35AC"/>
    <w:rsid w:val="00AE4004"/>
    <w:rsid w:val="00AE4796"/>
    <w:rsid w:val="00AF01AF"/>
    <w:rsid w:val="00AF2342"/>
    <w:rsid w:val="00B0098C"/>
    <w:rsid w:val="00B0108A"/>
    <w:rsid w:val="00B02C65"/>
    <w:rsid w:val="00B052D9"/>
    <w:rsid w:val="00B0703E"/>
    <w:rsid w:val="00B079B8"/>
    <w:rsid w:val="00B13B0F"/>
    <w:rsid w:val="00B14A02"/>
    <w:rsid w:val="00B15C6B"/>
    <w:rsid w:val="00B17043"/>
    <w:rsid w:val="00B26A08"/>
    <w:rsid w:val="00B26B0F"/>
    <w:rsid w:val="00B31BDB"/>
    <w:rsid w:val="00B367B5"/>
    <w:rsid w:val="00B37363"/>
    <w:rsid w:val="00B450E0"/>
    <w:rsid w:val="00B4540B"/>
    <w:rsid w:val="00B45B33"/>
    <w:rsid w:val="00B510D9"/>
    <w:rsid w:val="00B535C7"/>
    <w:rsid w:val="00B57122"/>
    <w:rsid w:val="00B57701"/>
    <w:rsid w:val="00B57C26"/>
    <w:rsid w:val="00B63EA7"/>
    <w:rsid w:val="00B65CE9"/>
    <w:rsid w:val="00B6662E"/>
    <w:rsid w:val="00B675E9"/>
    <w:rsid w:val="00B72DA2"/>
    <w:rsid w:val="00B73C80"/>
    <w:rsid w:val="00B7526B"/>
    <w:rsid w:val="00B824A2"/>
    <w:rsid w:val="00B87EB9"/>
    <w:rsid w:val="00B91536"/>
    <w:rsid w:val="00B93EEC"/>
    <w:rsid w:val="00B943A1"/>
    <w:rsid w:val="00B97346"/>
    <w:rsid w:val="00B97A3E"/>
    <w:rsid w:val="00BA0A5C"/>
    <w:rsid w:val="00BA1A24"/>
    <w:rsid w:val="00BA4988"/>
    <w:rsid w:val="00BA517F"/>
    <w:rsid w:val="00BA6878"/>
    <w:rsid w:val="00BA7565"/>
    <w:rsid w:val="00BB06EA"/>
    <w:rsid w:val="00BB0BD2"/>
    <w:rsid w:val="00BB2F31"/>
    <w:rsid w:val="00BB3ADC"/>
    <w:rsid w:val="00BB483B"/>
    <w:rsid w:val="00BB7D93"/>
    <w:rsid w:val="00BC15D2"/>
    <w:rsid w:val="00BC4EA1"/>
    <w:rsid w:val="00BC520C"/>
    <w:rsid w:val="00BC5F8C"/>
    <w:rsid w:val="00BC62EC"/>
    <w:rsid w:val="00BC6B31"/>
    <w:rsid w:val="00BD201B"/>
    <w:rsid w:val="00BD3689"/>
    <w:rsid w:val="00BD6015"/>
    <w:rsid w:val="00BD6B72"/>
    <w:rsid w:val="00BE07B4"/>
    <w:rsid w:val="00BE1901"/>
    <w:rsid w:val="00BE3B3B"/>
    <w:rsid w:val="00BE47A6"/>
    <w:rsid w:val="00BE6EC8"/>
    <w:rsid w:val="00BE7D5C"/>
    <w:rsid w:val="00BF068B"/>
    <w:rsid w:val="00BF0868"/>
    <w:rsid w:val="00BF1CAE"/>
    <w:rsid w:val="00BF27DA"/>
    <w:rsid w:val="00BF667D"/>
    <w:rsid w:val="00C0537C"/>
    <w:rsid w:val="00C0576D"/>
    <w:rsid w:val="00C05E75"/>
    <w:rsid w:val="00C07376"/>
    <w:rsid w:val="00C10317"/>
    <w:rsid w:val="00C1055F"/>
    <w:rsid w:val="00C1125D"/>
    <w:rsid w:val="00C115C2"/>
    <w:rsid w:val="00C126AF"/>
    <w:rsid w:val="00C1586E"/>
    <w:rsid w:val="00C17C6C"/>
    <w:rsid w:val="00C217B8"/>
    <w:rsid w:val="00C24A56"/>
    <w:rsid w:val="00C2559D"/>
    <w:rsid w:val="00C30717"/>
    <w:rsid w:val="00C32071"/>
    <w:rsid w:val="00C32379"/>
    <w:rsid w:val="00C37F9F"/>
    <w:rsid w:val="00C43163"/>
    <w:rsid w:val="00C43907"/>
    <w:rsid w:val="00C4612D"/>
    <w:rsid w:val="00C52D0E"/>
    <w:rsid w:val="00C64051"/>
    <w:rsid w:val="00C65386"/>
    <w:rsid w:val="00C673AD"/>
    <w:rsid w:val="00C70782"/>
    <w:rsid w:val="00C70DCF"/>
    <w:rsid w:val="00C71B9D"/>
    <w:rsid w:val="00C72A4F"/>
    <w:rsid w:val="00C72E73"/>
    <w:rsid w:val="00C74250"/>
    <w:rsid w:val="00C75602"/>
    <w:rsid w:val="00C763EE"/>
    <w:rsid w:val="00C76CCA"/>
    <w:rsid w:val="00C77399"/>
    <w:rsid w:val="00C809A3"/>
    <w:rsid w:val="00C80B2D"/>
    <w:rsid w:val="00C82B18"/>
    <w:rsid w:val="00C8663E"/>
    <w:rsid w:val="00CA1CF5"/>
    <w:rsid w:val="00CA3E79"/>
    <w:rsid w:val="00CA4804"/>
    <w:rsid w:val="00CB384F"/>
    <w:rsid w:val="00CC1D08"/>
    <w:rsid w:val="00CC303A"/>
    <w:rsid w:val="00CC3C12"/>
    <w:rsid w:val="00CD02E3"/>
    <w:rsid w:val="00CD0DB6"/>
    <w:rsid w:val="00CD16C2"/>
    <w:rsid w:val="00CD4B2A"/>
    <w:rsid w:val="00CD4FCB"/>
    <w:rsid w:val="00CD58E3"/>
    <w:rsid w:val="00CD5D21"/>
    <w:rsid w:val="00CD7680"/>
    <w:rsid w:val="00CD7C99"/>
    <w:rsid w:val="00CE0BC1"/>
    <w:rsid w:val="00CE5B44"/>
    <w:rsid w:val="00CE65A8"/>
    <w:rsid w:val="00CE67B0"/>
    <w:rsid w:val="00CE6DD0"/>
    <w:rsid w:val="00CE756D"/>
    <w:rsid w:val="00CF049E"/>
    <w:rsid w:val="00CF37F4"/>
    <w:rsid w:val="00CF5A71"/>
    <w:rsid w:val="00D02F6B"/>
    <w:rsid w:val="00D044E1"/>
    <w:rsid w:val="00D101BE"/>
    <w:rsid w:val="00D116A5"/>
    <w:rsid w:val="00D21CBC"/>
    <w:rsid w:val="00D2227A"/>
    <w:rsid w:val="00D27EFE"/>
    <w:rsid w:val="00D3654F"/>
    <w:rsid w:val="00D3784C"/>
    <w:rsid w:val="00D41392"/>
    <w:rsid w:val="00D424E6"/>
    <w:rsid w:val="00D455C5"/>
    <w:rsid w:val="00D477CF"/>
    <w:rsid w:val="00D47C3B"/>
    <w:rsid w:val="00D510F1"/>
    <w:rsid w:val="00D5568A"/>
    <w:rsid w:val="00D579F8"/>
    <w:rsid w:val="00D658F7"/>
    <w:rsid w:val="00D65967"/>
    <w:rsid w:val="00D667EA"/>
    <w:rsid w:val="00D7070A"/>
    <w:rsid w:val="00D74B50"/>
    <w:rsid w:val="00D760BD"/>
    <w:rsid w:val="00D85399"/>
    <w:rsid w:val="00D87B34"/>
    <w:rsid w:val="00D9083C"/>
    <w:rsid w:val="00D92617"/>
    <w:rsid w:val="00D9656E"/>
    <w:rsid w:val="00D97882"/>
    <w:rsid w:val="00DA1AAE"/>
    <w:rsid w:val="00DA2E9A"/>
    <w:rsid w:val="00DB0881"/>
    <w:rsid w:val="00DB181B"/>
    <w:rsid w:val="00DB2AFA"/>
    <w:rsid w:val="00DB32AD"/>
    <w:rsid w:val="00DB440A"/>
    <w:rsid w:val="00DB4BFD"/>
    <w:rsid w:val="00DC0F27"/>
    <w:rsid w:val="00DC3460"/>
    <w:rsid w:val="00DC4B49"/>
    <w:rsid w:val="00DC6DE0"/>
    <w:rsid w:val="00DD4FBB"/>
    <w:rsid w:val="00DD6591"/>
    <w:rsid w:val="00DE0A5C"/>
    <w:rsid w:val="00DE1D4A"/>
    <w:rsid w:val="00DE28FF"/>
    <w:rsid w:val="00DE4154"/>
    <w:rsid w:val="00DE5FD7"/>
    <w:rsid w:val="00DE75B5"/>
    <w:rsid w:val="00DF03E2"/>
    <w:rsid w:val="00DF21EC"/>
    <w:rsid w:val="00DF593F"/>
    <w:rsid w:val="00E0525B"/>
    <w:rsid w:val="00E055DA"/>
    <w:rsid w:val="00E0712A"/>
    <w:rsid w:val="00E118F4"/>
    <w:rsid w:val="00E1219B"/>
    <w:rsid w:val="00E12A65"/>
    <w:rsid w:val="00E1369A"/>
    <w:rsid w:val="00E1538B"/>
    <w:rsid w:val="00E15E5D"/>
    <w:rsid w:val="00E16D5A"/>
    <w:rsid w:val="00E17396"/>
    <w:rsid w:val="00E244D8"/>
    <w:rsid w:val="00E25E1E"/>
    <w:rsid w:val="00E304FE"/>
    <w:rsid w:val="00E32C67"/>
    <w:rsid w:val="00E337E5"/>
    <w:rsid w:val="00E33D7C"/>
    <w:rsid w:val="00E34C68"/>
    <w:rsid w:val="00E354F3"/>
    <w:rsid w:val="00E361E1"/>
    <w:rsid w:val="00E401FD"/>
    <w:rsid w:val="00E41A63"/>
    <w:rsid w:val="00E41F11"/>
    <w:rsid w:val="00E43F5F"/>
    <w:rsid w:val="00E4535E"/>
    <w:rsid w:val="00E5056D"/>
    <w:rsid w:val="00E53C0D"/>
    <w:rsid w:val="00E56DA6"/>
    <w:rsid w:val="00E60CF5"/>
    <w:rsid w:val="00E60DC8"/>
    <w:rsid w:val="00E61D6E"/>
    <w:rsid w:val="00E731D6"/>
    <w:rsid w:val="00E73C84"/>
    <w:rsid w:val="00E74EAB"/>
    <w:rsid w:val="00E7520C"/>
    <w:rsid w:val="00E7584B"/>
    <w:rsid w:val="00E758C3"/>
    <w:rsid w:val="00E77DFB"/>
    <w:rsid w:val="00E8111F"/>
    <w:rsid w:val="00E85666"/>
    <w:rsid w:val="00E91504"/>
    <w:rsid w:val="00E92586"/>
    <w:rsid w:val="00EA0195"/>
    <w:rsid w:val="00EA7361"/>
    <w:rsid w:val="00EA790E"/>
    <w:rsid w:val="00EB0A76"/>
    <w:rsid w:val="00EB5BF3"/>
    <w:rsid w:val="00EB7F40"/>
    <w:rsid w:val="00EC0375"/>
    <w:rsid w:val="00EC306E"/>
    <w:rsid w:val="00EC3CAC"/>
    <w:rsid w:val="00EC42A8"/>
    <w:rsid w:val="00ED0D9B"/>
    <w:rsid w:val="00ED3A02"/>
    <w:rsid w:val="00EE0562"/>
    <w:rsid w:val="00EE1937"/>
    <w:rsid w:val="00EE406E"/>
    <w:rsid w:val="00EE455B"/>
    <w:rsid w:val="00EE6380"/>
    <w:rsid w:val="00EF199D"/>
    <w:rsid w:val="00EF4D15"/>
    <w:rsid w:val="00F0076D"/>
    <w:rsid w:val="00F02944"/>
    <w:rsid w:val="00F0453A"/>
    <w:rsid w:val="00F05E9F"/>
    <w:rsid w:val="00F071E3"/>
    <w:rsid w:val="00F10A93"/>
    <w:rsid w:val="00F10E48"/>
    <w:rsid w:val="00F126D6"/>
    <w:rsid w:val="00F1441D"/>
    <w:rsid w:val="00F203E3"/>
    <w:rsid w:val="00F227ED"/>
    <w:rsid w:val="00F2401D"/>
    <w:rsid w:val="00F24E3B"/>
    <w:rsid w:val="00F25A04"/>
    <w:rsid w:val="00F272EF"/>
    <w:rsid w:val="00F304C3"/>
    <w:rsid w:val="00F32A39"/>
    <w:rsid w:val="00F330F5"/>
    <w:rsid w:val="00F406CC"/>
    <w:rsid w:val="00F44263"/>
    <w:rsid w:val="00F471AC"/>
    <w:rsid w:val="00F60B1C"/>
    <w:rsid w:val="00F65B09"/>
    <w:rsid w:val="00F661D3"/>
    <w:rsid w:val="00F7002D"/>
    <w:rsid w:val="00F715F8"/>
    <w:rsid w:val="00F71FEF"/>
    <w:rsid w:val="00F72B41"/>
    <w:rsid w:val="00F731A2"/>
    <w:rsid w:val="00F7365F"/>
    <w:rsid w:val="00F76985"/>
    <w:rsid w:val="00F843CD"/>
    <w:rsid w:val="00F860B8"/>
    <w:rsid w:val="00F907D3"/>
    <w:rsid w:val="00F90E06"/>
    <w:rsid w:val="00F939C1"/>
    <w:rsid w:val="00F942DD"/>
    <w:rsid w:val="00F9523F"/>
    <w:rsid w:val="00FA22AF"/>
    <w:rsid w:val="00FA22D7"/>
    <w:rsid w:val="00FA3832"/>
    <w:rsid w:val="00FA547A"/>
    <w:rsid w:val="00FA7275"/>
    <w:rsid w:val="00FB2342"/>
    <w:rsid w:val="00FB6038"/>
    <w:rsid w:val="00FC085F"/>
    <w:rsid w:val="00FC0A6F"/>
    <w:rsid w:val="00FC110B"/>
    <w:rsid w:val="00FC1C48"/>
    <w:rsid w:val="00FC385E"/>
    <w:rsid w:val="00FC7C04"/>
    <w:rsid w:val="00FD1FB6"/>
    <w:rsid w:val="00FD3A9E"/>
    <w:rsid w:val="00FD3FF5"/>
    <w:rsid w:val="00FD5103"/>
    <w:rsid w:val="00FD7171"/>
    <w:rsid w:val="00FF3871"/>
    <w:rsid w:val="00FF47EC"/>
    <w:rsid w:val="00FF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20B4C-1BF7-4BD0-9685-B81043B6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6CC"/>
  </w:style>
  <w:style w:type="paragraph" w:styleId="1">
    <w:name w:val="heading 1"/>
    <w:basedOn w:val="10"/>
    <w:next w:val="10"/>
    <w:link w:val="11"/>
    <w:uiPriority w:val="99"/>
    <w:qFormat/>
    <w:rsid w:val="00BE47A6"/>
    <w:pPr>
      <w:keepNext/>
      <w:jc w:val="center"/>
      <w:outlineLvl w:val="0"/>
    </w:pPr>
    <w:rPr>
      <w:b/>
      <w:sz w:val="20"/>
      <w:szCs w:val="20"/>
    </w:rPr>
  </w:style>
  <w:style w:type="paragraph" w:styleId="2">
    <w:name w:val="heading 2"/>
    <w:basedOn w:val="10"/>
    <w:next w:val="10"/>
    <w:link w:val="20"/>
    <w:uiPriority w:val="99"/>
    <w:qFormat/>
    <w:rsid w:val="00BE47A6"/>
    <w:pPr>
      <w:keepNext/>
      <w:jc w:val="center"/>
      <w:outlineLvl w:val="1"/>
    </w:pPr>
    <w:rPr>
      <w:b/>
      <w:sz w:val="20"/>
      <w:szCs w:val="20"/>
    </w:rPr>
  </w:style>
  <w:style w:type="paragraph" w:styleId="3">
    <w:name w:val="heading 3"/>
    <w:basedOn w:val="10"/>
    <w:next w:val="10"/>
    <w:link w:val="30"/>
    <w:uiPriority w:val="99"/>
    <w:qFormat/>
    <w:rsid w:val="00BE47A6"/>
    <w:pPr>
      <w:keepNext/>
      <w:outlineLvl w:val="2"/>
    </w:pPr>
    <w:rPr>
      <w:b/>
      <w:sz w:val="20"/>
      <w:szCs w:val="20"/>
    </w:rPr>
  </w:style>
  <w:style w:type="paragraph" w:styleId="4">
    <w:name w:val="heading 4"/>
    <w:basedOn w:val="10"/>
    <w:next w:val="10"/>
    <w:link w:val="40"/>
    <w:uiPriority w:val="99"/>
    <w:qFormat/>
    <w:rsid w:val="00BE47A6"/>
    <w:pPr>
      <w:keepNext/>
      <w:jc w:val="both"/>
      <w:outlineLvl w:val="3"/>
    </w:pPr>
    <w:rPr>
      <w:b/>
      <w:sz w:val="20"/>
      <w:szCs w:val="20"/>
    </w:rPr>
  </w:style>
  <w:style w:type="paragraph" w:styleId="5">
    <w:name w:val="heading 5"/>
    <w:basedOn w:val="10"/>
    <w:next w:val="10"/>
    <w:rsid w:val="00BE47A6"/>
    <w:pPr>
      <w:keepNext/>
      <w:keepLines/>
      <w:spacing w:before="220" w:after="40"/>
      <w:outlineLvl w:val="4"/>
    </w:pPr>
    <w:rPr>
      <w:b/>
      <w:sz w:val="22"/>
      <w:szCs w:val="22"/>
    </w:rPr>
  </w:style>
  <w:style w:type="paragraph" w:styleId="6">
    <w:name w:val="heading 6"/>
    <w:basedOn w:val="10"/>
    <w:next w:val="10"/>
    <w:rsid w:val="00BE47A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E47A6"/>
  </w:style>
  <w:style w:type="table" w:customStyle="1" w:styleId="TableNormal">
    <w:name w:val="Table Normal"/>
    <w:rsid w:val="00BE47A6"/>
    <w:tblPr>
      <w:tblCellMar>
        <w:top w:w="0" w:type="dxa"/>
        <w:left w:w="0" w:type="dxa"/>
        <w:bottom w:w="0" w:type="dxa"/>
        <w:right w:w="0" w:type="dxa"/>
      </w:tblCellMar>
    </w:tblPr>
  </w:style>
  <w:style w:type="paragraph" w:styleId="a3">
    <w:name w:val="Title"/>
    <w:basedOn w:val="10"/>
    <w:next w:val="10"/>
    <w:rsid w:val="00BE47A6"/>
    <w:pPr>
      <w:keepNext/>
      <w:keepLines/>
      <w:spacing w:before="480" w:after="120"/>
    </w:pPr>
    <w:rPr>
      <w:b/>
      <w:sz w:val="72"/>
      <w:szCs w:val="72"/>
    </w:rPr>
  </w:style>
  <w:style w:type="paragraph" w:styleId="a4">
    <w:name w:val="Subtitle"/>
    <w:basedOn w:val="10"/>
    <w:next w:val="10"/>
    <w:rsid w:val="00BE47A6"/>
    <w:pPr>
      <w:keepNext/>
      <w:keepLines/>
      <w:spacing w:before="360" w:after="80"/>
    </w:pPr>
    <w:rPr>
      <w:rFonts w:ascii="Georgia" w:eastAsia="Georgia" w:hAnsi="Georgia" w:cs="Georgia"/>
      <w:i/>
      <w:color w:val="666666"/>
      <w:sz w:val="48"/>
      <w:szCs w:val="48"/>
    </w:rPr>
  </w:style>
  <w:style w:type="table" w:customStyle="1" w:styleId="a5">
    <w:basedOn w:val="TableNormal"/>
    <w:rsid w:val="00BE47A6"/>
    <w:tblPr>
      <w:tblStyleRowBandSize w:val="1"/>
      <w:tblStyleColBandSize w:val="1"/>
      <w:tblCellMar>
        <w:left w:w="115" w:type="dxa"/>
        <w:right w:w="115" w:type="dxa"/>
      </w:tblCellMar>
    </w:tblPr>
  </w:style>
  <w:style w:type="table" w:customStyle="1" w:styleId="a6">
    <w:basedOn w:val="TableNormal"/>
    <w:rsid w:val="00BE47A6"/>
    <w:tblPr>
      <w:tblStyleRowBandSize w:val="1"/>
      <w:tblStyleColBandSize w:val="1"/>
      <w:tblCellMar>
        <w:left w:w="115" w:type="dxa"/>
        <w:right w:w="115" w:type="dxa"/>
      </w:tblCellMar>
    </w:tblPr>
  </w:style>
  <w:style w:type="table" w:customStyle="1" w:styleId="a7">
    <w:basedOn w:val="TableNormal"/>
    <w:rsid w:val="00BE47A6"/>
    <w:tblPr>
      <w:tblStyleRowBandSize w:val="1"/>
      <w:tblStyleColBandSize w:val="1"/>
      <w:tblCellMar>
        <w:left w:w="115" w:type="dxa"/>
        <w:right w:w="115" w:type="dxa"/>
      </w:tblCellMar>
    </w:tblPr>
  </w:style>
  <w:style w:type="table" w:customStyle="1" w:styleId="a8">
    <w:basedOn w:val="TableNormal"/>
    <w:rsid w:val="00BE47A6"/>
    <w:tblPr>
      <w:tblStyleRowBandSize w:val="1"/>
      <w:tblStyleColBandSize w:val="1"/>
      <w:tblCellMar>
        <w:top w:w="55" w:type="dxa"/>
        <w:left w:w="55" w:type="dxa"/>
        <w:bottom w:w="55" w:type="dxa"/>
        <w:right w:w="55" w:type="dxa"/>
      </w:tblCellMar>
    </w:tblPr>
  </w:style>
  <w:style w:type="table" w:customStyle="1" w:styleId="a9">
    <w:basedOn w:val="TableNormal"/>
    <w:rsid w:val="00BE47A6"/>
    <w:tblPr>
      <w:tblStyleRowBandSize w:val="1"/>
      <w:tblStyleColBandSize w:val="1"/>
      <w:tblCellMar>
        <w:top w:w="55" w:type="dxa"/>
        <w:left w:w="55" w:type="dxa"/>
        <w:bottom w:w="55" w:type="dxa"/>
        <w:right w:w="55" w:type="dxa"/>
      </w:tblCellMar>
    </w:tblPr>
  </w:style>
  <w:style w:type="table" w:customStyle="1" w:styleId="aa">
    <w:basedOn w:val="TableNormal"/>
    <w:rsid w:val="00BE47A6"/>
    <w:tblPr>
      <w:tblStyleRowBandSize w:val="1"/>
      <w:tblStyleColBandSize w:val="1"/>
      <w:tblCellMar>
        <w:left w:w="115" w:type="dxa"/>
        <w:right w:w="115" w:type="dxa"/>
      </w:tblCellMar>
    </w:tblPr>
  </w:style>
  <w:style w:type="table" w:customStyle="1" w:styleId="ab">
    <w:basedOn w:val="TableNormal"/>
    <w:rsid w:val="00BE47A6"/>
    <w:tblPr>
      <w:tblStyleRowBandSize w:val="1"/>
      <w:tblStyleColBandSize w:val="1"/>
      <w:tblCellMar>
        <w:left w:w="115" w:type="dxa"/>
        <w:right w:w="115" w:type="dxa"/>
      </w:tblCellMar>
    </w:tblPr>
  </w:style>
  <w:style w:type="table" w:customStyle="1" w:styleId="ac">
    <w:basedOn w:val="TableNormal"/>
    <w:rsid w:val="00BE47A6"/>
    <w:tblPr>
      <w:tblStyleRowBandSize w:val="1"/>
      <w:tblStyleColBandSize w:val="1"/>
      <w:tblCellMar>
        <w:left w:w="115" w:type="dxa"/>
        <w:right w:w="115" w:type="dxa"/>
      </w:tblCellMar>
    </w:tblPr>
  </w:style>
  <w:style w:type="table" w:customStyle="1" w:styleId="ad">
    <w:basedOn w:val="TableNormal"/>
    <w:rsid w:val="00BE47A6"/>
    <w:tblPr>
      <w:tblStyleRowBandSize w:val="1"/>
      <w:tblStyleColBandSize w:val="1"/>
      <w:tblCellMar>
        <w:left w:w="115" w:type="dxa"/>
        <w:right w:w="115" w:type="dxa"/>
      </w:tblCellMar>
    </w:tblPr>
  </w:style>
  <w:style w:type="table" w:customStyle="1" w:styleId="ae">
    <w:basedOn w:val="TableNormal"/>
    <w:rsid w:val="00BE47A6"/>
    <w:tblPr>
      <w:tblStyleRowBandSize w:val="1"/>
      <w:tblStyleColBandSize w:val="1"/>
      <w:tblCellMar>
        <w:left w:w="115" w:type="dxa"/>
        <w:right w:w="115" w:type="dxa"/>
      </w:tblCellMar>
    </w:tblPr>
  </w:style>
  <w:style w:type="table" w:customStyle="1" w:styleId="af">
    <w:basedOn w:val="TableNormal"/>
    <w:rsid w:val="00BE47A6"/>
    <w:tblPr>
      <w:tblStyleRowBandSize w:val="1"/>
      <w:tblStyleColBandSize w:val="1"/>
      <w:tblCellMar>
        <w:left w:w="115" w:type="dxa"/>
        <w:right w:w="115" w:type="dxa"/>
      </w:tblCellMar>
    </w:tblPr>
  </w:style>
  <w:style w:type="table" w:customStyle="1" w:styleId="af0">
    <w:basedOn w:val="TableNormal"/>
    <w:rsid w:val="00BE47A6"/>
    <w:tblPr>
      <w:tblStyleRowBandSize w:val="1"/>
      <w:tblStyleColBandSize w:val="1"/>
      <w:tblCellMar>
        <w:left w:w="115" w:type="dxa"/>
        <w:right w:w="115" w:type="dxa"/>
      </w:tblCellMar>
    </w:tblPr>
  </w:style>
  <w:style w:type="table" w:customStyle="1" w:styleId="af1">
    <w:basedOn w:val="TableNormal"/>
    <w:rsid w:val="00BE47A6"/>
    <w:tblPr>
      <w:tblStyleRowBandSize w:val="1"/>
      <w:tblStyleColBandSize w:val="1"/>
      <w:tblCellMar>
        <w:left w:w="115" w:type="dxa"/>
        <w:right w:w="115" w:type="dxa"/>
      </w:tblCellMar>
    </w:tblPr>
  </w:style>
  <w:style w:type="table" w:customStyle="1" w:styleId="af2">
    <w:basedOn w:val="TableNormal"/>
    <w:rsid w:val="00BE47A6"/>
    <w:tblPr>
      <w:tblStyleRowBandSize w:val="1"/>
      <w:tblStyleColBandSize w:val="1"/>
      <w:tblCellMar>
        <w:left w:w="115" w:type="dxa"/>
        <w:right w:w="115" w:type="dxa"/>
      </w:tblCellMar>
    </w:tblPr>
  </w:style>
  <w:style w:type="table" w:customStyle="1" w:styleId="af3">
    <w:basedOn w:val="TableNormal"/>
    <w:rsid w:val="00BE47A6"/>
    <w:tblPr>
      <w:tblStyleRowBandSize w:val="1"/>
      <w:tblStyleColBandSize w:val="1"/>
      <w:tblCellMar>
        <w:left w:w="115" w:type="dxa"/>
        <w:right w:w="115" w:type="dxa"/>
      </w:tblCellMar>
    </w:tblPr>
  </w:style>
  <w:style w:type="table" w:customStyle="1" w:styleId="af4">
    <w:basedOn w:val="TableNormal"/>
    <w:rsid w:val="00BE47A6"/>
    <w:tblPr>
      <w:tblStyleRowBandSize w:val="1"/>
      <w:tblStyleColBandSize w:val="1"/>
      <w:tblCellMar>
        <w:left w:w="115" w:type="dxa"/>
        <w:right w:w="115" w:type="dxa"/>
      </w:tblCellMar>
    </w:tblPr>
  </w:style>
  <w:style w:type="table" w:customStyle="1" w:styleId="af5">
    <w:basedOn w:val="TableNormal"/>
    <w:rsid w:val="00BE47A6"/>
    <w:tblPr>
      <w:tblStyleRowBandSize w:val="1"/>
      <w:tblStyleColBandSize w:val="1"/>
      <w:tblCellMar>
        <w:left w:w="115" w:type="dxa"/>
        <w:right w:w="115" w:type="dxa"/>
      </w:tblCellMar>
    </w:tblPr>
  </w:style>
  <w:style w:type="table" w:customStyle="1" w:styleId="af6">
    <w:basedOn w:val="TableNormal"/>
    <w:rsid w:val="00BE47A6"/>
    <w:tblPr>
      <w:tblStyleRowBandSize w:val="1"/>
      <w:tblStyleColBandSize w:val="1"/>
      <w:tblCellMar>
        <w:left w:w="115" w:type="dxa"/>
        <w:right w:w="115" w:type="dxa"/>
      </w:tblCellMar>
    </w:tblPr>
  </w:style>
  <w:style w:type="table" w:customStyle="1" w:styleId="af7">
    <w:basedOn w:val="TableNormal"/>
    <w:rsid w:val="00BE47A6"/>
    <w:tblPr>
      <w:tblStyleRowBandSize w:val="1"/>
      <w:tblStyleColBandSize w:val="1"/>
      <w:tblCellMar>
        <w:left w:w="115" w:type="dxa"/>
        <w:right w:w="115" w:type="dxa"/>
      </w:tblCellMar>
    </w:tblPr>
  </w:style>
  <w:style w:type="table" w:customStyle="1" w:styleId="af8">
    <w:basedOn w:val="TableNormal"/>
    <w:rsid w:val="00BE47A6"/>
    <w:tblPr>
      <w:tblStyleRowBandSize w:val="1"/>
      <w:tblStyleColBandSize w:val="1"/>
      <w:tblCellMar>
        <w:left w:w="115" w:type="dxa"/>
        <w:right w:w="115" w:type="dxa"/>
      </w:tblCellMar>
    </w:tblPr>
  </w:style>
  <w:style w:type="table" w:customStyle="1" w:styleId="af9">
    <w:basedOn w:val="TableNormal"/>
    <w:rsid w:val="00BE47A6"/>
    <w:tblPr>
      <w:tblStyleRowBandSize w:val="1"/>
      <w:tblStyleColBandSize w:val="1"/>
      <w:tblCellMar>
        <w:left w:w="115" w:type="dxa"/>
        <w:right w:w="115" w:type="dxa"/>
      </w:tblCellMar>
    </w:tblPr>
  </w:style>
  <w:style w:type="table" w:customStyle="1" w:styleId="afa">
    <w:basedOn w:val="TableNormal"/>
    <w:rsid w:val="00BE47A6"/>
    <w:tblPr>
      <w:tblStyleRowBandSize w:val="1"/>
      <w:tblStyleColBandSize w:val="1"/>
      <w:tblCellMar>
        <w:left w:w="115" w:type="dxa"/>
        <w:right w:w="115" w:type="dxa"/>
      </w:tblCellMar>
    </w:tblPr>
  </w:style>
  <w:style w:type="table" w:customStyle="1" w:styleId="afb">
    <w:basedOn w:val="TableNormal"/>
    <w:rsid w:val="00BE47A6"/>
    <w:tblPr>
      <w:tblStyleRowBandSize w:val="1"/>
      <w:tblStyleColBandSize w:val="1"/>
      <w:tblCellMar>
        <w:left w:w="115" w:type="dxa"/>
        <w:right w:w="115" w:type="dxa"/>
      </w:tblCellMar>
    </w:tblPr>
  </w:style>
  <w:style w:type="table" w:customStyle="1" w:styleId="afc">
    <w:basedOn w:val="TableNormal"/>
    <w:rsid w:val="00BE47A6"/>
    <w:tblPr>
      <w:tblStyleRowBandSize w:val="1"/>
      <w:tblStyleColBandSize w:val="1"/>
      <w:tblCellMar>
        <w:left w:w="115" w:type="dxa"/>
        <w:right w:w="115" w:type="dxa"/>
      </w:tblCellMar>
    </w:tblPr>
  </w:style>
  <w:style w:type="table" w:customStyle="1" w:styleId="afd">
    <w:basedOn w:val="TableNormal"/>
    <w:rsid w:val="00BE47A6"/>
    <w:tblPr>
      <w:tblStyleRowBandSize w:val="1"/>
      <w:tblStyleColBandSize w:val="1"/>
      <w:tblCellMar>
        <w:left w:w="115" w:type="dxa"/>
        <w:right w:w="115" w:type="dxa"/>
      </w:tblCellMar>
    </w:tblPr>
  </w:style>
  <w:style w:type="table" w:customStyle="1" w:styleId="afe">
    <w:basedOn w:val="TableNormal"/>
    <w:rsid w:val="00BE47A6"/>
    <w:tblPr>
      <w:tblStyleRowBandSize w:val="1"/>
      <w:tblStyleColBandSize w:val="1"/>
      <w:tblCellMar>
        <w:left w:w="115" w:type="dxa"/>
        <w:right w:w="115" w:type="dxa"/>
      </w:tblCellMar>
    </w:tblPr>
  </w:style>
  <w:style w:type="table" w:customStyle="1" w:styleId="aff">
    <w:basedOn w:val="TableNormal"/>
    <w:rsid w:val="00BE47A6"/>
    <w:tblPr>
      <w:tblStyleRowBandSize w:val="1"/>
      <w:tblStyleColBandSize w:val="1"/>
    </w:tblPr>
  </w:style>
  <w:style w:type="table" w:customStyle="1" w:styleId="aff0">
    <w:basedOn w:val="TableNormal"/>
    <w:rsid w:val="00BE47A6"/>
    <w:tblPr>
      <w:tblStyleRowBandSize w:val="1"/>
      <w:tblStyleColBandSize w:val="1"/>
      <w:tblCellMar>
        <w:left w:w="115" w:type="dxa"/>
        <w:right w:w="115" w:type="dxa"/>
      </w:tblCellMar>
    </w:tblPr>
  </w:style>
  <w:style w:type="table" w:customStyle="1" w:styleId="aff1">
    <w:basedOn w:val="TableNormal"/>
    <w:rsid w:val="00BE47A6"/>
    <w:tblPr>
      <w:tblStyleRowBandSize w:val="1"/>
      <w:tblStyleColBandSize w:val="1"/>
      <w:tblCellMar>
        <w:left w:w="115" w:type="dxa"/>
        <w:right w:w="115" w:type="dxa"/>
      </w:tblCellMar>
    </w:tblPr>
  </w:style>
  <w:style w:type="table" w:customStyle="1" w:styleId="aff2">
    <w:basedOn w:val="TableNormal"/>
    <w:rsid w:val="00BE47A6"/>
    <w:tblPr>
      <w:tblStyleRowBandSize w:val="1"/>
      <w:tblStyleColBandSize w:val="1"/>
      <w:tblCellMar>
        <w:left w:w="115" w:type="dxa"/>
        <w:right w:w="115" w:type="dxa"/>
      </w:tblCellMar>
    </w:tblPr>
  </w:style>
  <w:style w:type="table" w:customStyle="1" w:styleId="aff3">
    <w:basedOn w:val="TableNormal"/>
    <w:rsid w:val="00BE47A6"/>
    <w:tblPr>
      <w:tblStyleRowBandSize w:val="1"/>
      <w:tblStyleColBandSize w:val="1"/>
      <w:tblCellMar>
        <w:left w:w="115" w:type="dxa"/>
        <w:right w:w="115" w:type="dxa"/>
      </w:tblCellMar>
    </w:tblPr>
  </w:style>
  <w:style w:type="table" w:customStyle="1" w:styleId="aff4">
    <w:basedOn w:val="TableNormal"/>
    <w:rsid w:val="00BE47A6"/>
    <w:tblPr>
      <w:tblStyleRowBandSize w:val="1"/>
      <w:tblStyleColBandSize w:val="1"/>
      <w:tblCellMar>
        <w:left w:w="115" w:type="dxa"/>
        <w:right w:w="115" w:type="dxa"/>
      </w:tblCellMar>
    </w:tblPr>
  </w:style>
  <w:style w:type="table" w:customStyle="1" w:styleId="aff5">
    <w:basedOn w:val="TableNormal"/>
    <w:rsid w:val="00BE47A6"/>
    <w:tblPr>
      <w:tblStyleRowBandSize w:val="1"/>
      <w:tblStyleColBandSize w:val="1"/>
      <w:tblCellMar>
        <w:left w:w="115" w:type="dxa"/>
        <w:right w:w="115" w:type="dxa"/>
      </w:tblCellMar>
    </w:tblPr>
  </w:style>
  <w:style w:type="table" w:customStyle="1" w:styleId="aff6">
    <w:basedOn w:val="TableNormal"/>
    <w:rsid w:val="00BE47A6"/>
    <w:tblPr>
      <w:tblStyleRowBandSize w:val="1"/>
      <w:tblStyleColBandSize w:val="1"/>
    </w:tblPr>
  </w:style>
  <w:style w:type="table" w:customStyle="1" w:styleId="aff7">
    <w:basedOn w:val="TableNormal"/>
    <w:rsid w:val="00BE47A6"/>
    <w:tblPr>
      <w:tblStyleRowBandSize w:val="1"/>
      <w:tblStyleColBandSize w:val="1"/>
      <w:tblCellMar>
        <w:left w:w="115" w:type="dxa"/>
        <w:right w:w="115" w:type="dxa"/>
      </w:tblCellMar>
    </w:tblPr>
  </w:style>
  <w:style w:type="table" w:customStyle="1" w:styleId="aff8">
    <w:basedOn w:val="TableNormal"/>
    <w:rsid w:val="00BE47A6"/>
    <w:tblPr>
      <w:tblStyleRowBandSize w:val="1"/>
      <w:tblStyleColBandSize w:val="1"/>
      <w:tblCellMar>
        <w:left w:w="115" w:type="dxa"/>
        <w:right w:w="115" w:type="dxa"/>
      </w:tblCellMar>
    </w:tblPr>
  </w:style>
  <w:style w:type="table" w:customStyle="1" w:styleId="aff9">
    <w:basedOn w:val="TableNormal"/>
    <w:rsid w:val="00BE47A6"/>
    <w:tblPr>
      <w:tblStyleRowBandSize w:val="1"/>
      <w:tblStyleColBandSize w:val="1"/>
      <w:tblCellMar>
        <w:left w:w="115" w:type="dxa"/>
        <w:right w:w="115" w:type="dxa"/>
      </w:tblCellMar>
    </w:tblPr>
  </w:style>
  <w:style w:type="table" w:customStyle="1" w:styleId="affa">
    <w:basedOn w:val="TableNormal"/>
    <w:rsid w:val="00BE47A6"/>
    <w:tblPr>
      <w:tblStyleRowBandSize w:val="1"/>
      <w:tblStyleColBandSize w:val="1"/>
      <w:tblCellMar>
        <w:top w:w="55" w:type="dxa"/>
        <w:left w:w="55" w:type="dxa"/>
        <w:bottom w:w="55" w:type="dxa"/>
        <w:right w:w="55" w:type="dxa"/>
      </w:tblCellMar>
    </w:tblPr>
  </w:style>
  <w:style w:type="table" w:customStyle="1" w:styleId="affb">
    <w:basedOn w:val="TableNormal"/>
    <w:rsid w:val="00BE47A6"/>
    <w:tblPr>
      <w:tblStyleRowBandSize w:val="1"/>
      <w:tblStyleColBandSize w:val="1"/>
      <w:tblCellMar>
        <w:left w:w="85" w:type="dxa"/>
        <w:right w:w="85" w:type="dxa"/>
      </w:tblCellMar>
    </w:tblPr>
  </w:style>
  <w:style w:type="table" w:customStyle="1" w:styleId="affc">
    <w:basedOn w:val="TableNormal"/>
    <w:rsid w:val="00BE47A6"/>
    <w:tblPr>
      <w:tblStyleRowBandSize w:val="1"/>
      <w:tblStyleColBandSize w:val="1"/>
      <w:tblCellMar>
        <w:top w:w="55" w:type="dxa"/>
        <w:left w:w="55" w:type="dxa"/>
        <w:bottom w:w="55" w:type="dxa"/>
        <w:right w:w="55" w:type="dxa"/>
      </w:tblCellMar>
    </w:tblPr>
  </w:style>
  <w:style w:type="table" w:customStyle="1" w:styleId="affd">
    <w:basedOn w:val="TableNormal"/>
    <w:rsid w:val="00BE47A6"/>
    <w:tblPr>
      <w:tblStyleRowBandSize w:val="1"/>
      <w:tblStyleColBandSize w:val="1"/>
      <w:tblCellMar>
        <w:left w:w="115" w:type="dxa"/>
        <w:right w:w="115" w:type="dxa"/>
      </w:tblCellMar>
    </w:tblPr>
  </w:style>
  <w:style w:type="table" w:customStyle="1" w:styleId="affe">
    <w:basedOn w:val="TableNormal"/>
    <w:rsid w:val="00BE47A6"/>
    <w:tblPr>
      <w:tblStyleRowBandSize w:val="1"/>
      <w:tblStyleColBandSize w:val="1"/>
      <w:tblCellMar>
        <w:left w:w="115" w:type="dxa"/>
        <w:right w:w="115" w:type="dxa"/>
      </w:tblCellMar>
    </w:tblPr>
  </w:style>
  <w:style w:type="table" w:customStyle="1" w:styleId="afff">
    <w:basedOn w:val="TableNormal"/>
    <w:rsid w:val="00BE47A6"/>
    <w:tblPr>
      <w:tblStyleRowBandSize w:val="1"/>
      <w:tblStyleColBandSize w:val="1"/>
      <w:tblCellMar>
        <w:left w:w="115" w:type="dxa"/>
        <w:right w:w="115" w:type="dxa"/>
      </w:tblCellMar>
    </w:tblPr>
  </w:style>
  <w:style w:type="table" w:customStyle="1" w:styleId="afff0">
    <w:basedOn w:val="TableNormal"/>
    <w:rsid w:val="00BE47A6"/>
    <w:tblPr>
      <w:tblStyleRowBandSize w:val="1"/>
      <w:tblStyleColBandSize w:val="1"/>
      <w:tblCellMar>
        <w:left w:w="115" w:type="dxa"/>
        <w:right w:w="115" w:type="dxa"/>
      </w:tblCellMar>
    </w:tblPr>
  </w:style>
  <w:style w:type="table" w:customStyle="1" w:styleId="afff1">
    <w:basedOn w:val="TableNormal"/>
    <w:rsid w:val="00BE47A6"/>
    <w:tblPr>
      <w:tblStyleRowBandSize w:val="1"/>
      <w:tblStyleColBandSize w:val="1"/>
      <w:tblCellMar>
        <w:top w:w="55" w:type="dxa"/>
        <w:left w:w="55" w:type="dxa"/>
        <w:bottom w:w="55" w:type="dxa"/>
        <w:right w:w="55" w:type="dxa"/>
      </w:tblCellMar>
    </w:tblPr>
  </w:style>
  <w:style w:type="table" w:customStyle="1" w:styleId="afff2">
    <w:basedOn w:val="TableNormal"/>
    <w:rsid w:val="00BE47A6"/>
    <w:tblPr>
      <w:tblStyleRowBandSize w:val="1"/>
      <w:tblStyleColBandSize w:val="1"/>
      <w:tblCellMar>
        <w:left w:w="115" w:type="dxa"/>
        <w:right w:w="115" w:type="dxa"/>
      </w:tblCellMar>
    </w:tblPr>
  </w:style>
  <w:style w:type="table" w:customStyle="1" w:styleId="afff3">
    <w:basedOn w:val="TableNormal"/>
    <w:rsid w:val="00BE47A6"/>
    <w:tblPr>
      <w:tblStyleRowBandSize w:val="1"/>
      <w:tblStyleColBandSize w:val="1"/>
      <w:tblCellMar>
        <w:left w:w="115" w:type="dxa"/>
        <w:right w:w="115" w:type="dxa"/>
      </w:tblCellMar>
    </w:tblPr>
  </w:style>
  <w:style w:type="table" w:customStyle="1" w:styleId="afff4">
    <w:basedOn w:val="TableNormal"/>
    <w:rsid w:val="00BE47A6"/>
    <w:tblPr>
      <w:tblStyleRowBandSize w:val="1"/>
      <w:tblStyleColBandSize w:val="1"/>
      <w:tblCellMar>
        <w:left w:w="115" w:type="dxa"/>
        <w:right w:w="115" w:type="dxa"/>
      </w:tblCellMar>
    </w:tblPr>
  </w:style>
  <w:style w:type="table" w:customStyle="1" w:styleId="afff5">
    <w:basedOn w:val="TableNormal"/>
    <w:rsid w:val="00BE47A6"/>
    <w:tblPr>
      <w:tblStyleRowBandSize w:val="1"/>
      <w:tblStyleColBandSize w:val="1"/>
      <w:tblCellMar>
        <w:top w:w="55" w:type="dxa"/>
        <w:left w:w="55" w:type="dxa"/>
        <w:bottom w:w="55" w:type="dxa"/>
        <w:right w:w="55" w:type="dxa"/>
      </w:tblCellMar>
    </w:tblPr>
  </w:style>
  <w:style w:type="table" w:customStyle="1" w:styleId="afff6">
    <w:basedOn w:val="TableNormal"/>
    <w:rsid w:val="00BE47A6"/>
    <w:tblPr>
      <w:tblStyleRowBandSize w:val="1"/>
      <w:tblStyleColBandSize w:val="1"/>
      <w:tblCellMar>
        <w:top w:w="55" w:type="dxa"/>
        <w:left w:w="55" w:type="dxa"/>
        <w:bottom w:w="55" w:type="dxa"/>
        <w:right w:w="55" w:type="dxa"/>
      </w:tblCellMar>
    </w:tblPr>
  </w:style>
  <w:style w:type="table" w:customStyle="1" w:styleId="afff7">
    <w:basedOn w:val="TableNormal"/>
    <w:rsid w:val="00BE47A6"/>
    <w:tblPr>
      <w:tblStyleRowBandSize w:val="1"/>
      <w:tblStyleColBandSize w:val="1"/>
      <w:tblCellMar>
        <w:top w:w="55" w:type="dxa"/>
        <w:left w:w="55" w:type="dxa"/>
        <w:bottom w:w="55" w:type="dxa"/>
        <w:right w:w="55" w:type="dxa"/>
      </w:tblCellMar>
    </w:tblPr>
  </w:style>
  <w:style w:type="table" w:customStyle="1" w:styleId="afff8">
    <w:basedOn w:val="TableNormal"/>
    <w:rsid w:val="00BE47A6"/>
    <w:tblPr>
      <w:tblStyleRowBandSize w:val="1"/>
      <w:tblStyleColBandSize w:val="1"/>
      <w:tblCellMar>
        <w:left w:w="115" w:type="dxa"/>
        <w:right w:w="115" w:type="dxa"/>
      </w:tblCellMar>
    </w:tblPr>
  </w:style>
  <w:style w:type="table" w:customStyle="1" w:styleId="afff9">
    <w:basedOn w:val="TableNormal"/>
    <w:rsid w:val="00BE47A6"/>
    <w:tblPr>
      <w:tblStyleRowBandSize w:val="1"/>
      <w:tblStyleColBandSize w:val="1"/>
      <w:tblCellMar>
        <w:left w:w="115" w:type="dxa"/>
        <w:right w:w="115" w:type="dxa"/>
      </w:tblCellMar>
    </w:tblPr>
  </w:style>
  <w:style w:type="table" w:customStyle="1" w:styleId="afffa">
    <w:basedOn w:val="TableNormal"/>
    <w:rsid w:val="00BE47A6"/>
    <w:tblPr>
      <w:tblStyleRowBandSize w:val="1"/>
      <w:tblStyleColBandSize w:val="1"/>
      <w:tblCellMar>
        <w:left w:w="115" w:type="dxa"/>
        <w:right w:w="115" w:type="dxa"/>
      </w:tblCellMar>
    </w:tblPr>
  </w:style>
  <w:style w:type="table" w:customStyle="1" w:styleId="afffb">
    <w:basedOn w:val="TableNormal"/>
    <w:rsid w:val="00BE47A6"/>
    <w:tblPr>
      <w:tblStyleRowBandSize w:val="1"/>
      <w:tblStyleColBandSize w:val="1"/>
      <w:tblCellMar>
        <w:left w:w="115" w:type="dxa"/>
        <w:right w:w="115" w:type="dxa"/>
      </w:tblCellMar>
    </w:tblPr>
  </w:style>
  <w:style w:type="table" w:customStyle="1" w:styleId="afffc">
    <w:basedOn w:val="TableNormal"/>
    <w:rsid w:val="00BE47A6"/>
    <w:tblPr>
      <w:tblStyleRowBandSize w:val="1"/>
      <w:tblStyleColBandSize w:val="1"/>
      <w:tblCellMar>
        <w:left w:w="115" w:type="dxa"/>
        <w:right w:w="115" w:type="dxa"/>
      </w:tblCellMar>
    </w:tblPr>
  </w:style>
  <w:style w:type="table" w:customStyle="1" w:styleId="afffd">
    <w:basedOn w:val="TableNormal"/>
    <w:rsid w:val="00BE47A6"/>
    <w:tblPr>
      <w:tblStyleRowBandSize w:val="1"/>
      <w:tblStyleColBandSize w:val="1"/>
      <w:tblCellMar>
        <w:top w:w="55" w:type="dxa"/>
        <w:left w:w="55" w:type="dxa"/>
        <w:bottom w:w="55" w:type="dxa"/>
        <w:right w:w="55" w:type="dxa"/>
      </w:tblCellMar>
    </w:tblPr>
  </w:style>
  <w:style w:type="table" w:customStyle="1" w:styleId="afffe">
    <w:basedOn w:val="TableNormal"/>
    <w:rsid w:val="00BE47A6"/>
    <w:tblPr>
      <w:tblStyleRowBandSize w:val="1"/>
      <w:tblStyleColBandSize w:val="1"/>
      <w:tblCellMar>
        <w:left w:w="115" w:type="dxa"/>
        <w:right w:w="115" w:type="dxa"/>
      </w:tblCellMar>
    </w:tblPr>
  </w:style>
  <w:style w:type="table" w:customStyle="1" w:styleId="affff">
    <w:basedOn w:val="TableNormal"/>
    <w:rsid w:val="00BE47A6"/>
    <w:tblPr>
      <w:tblStyleRowBandSize w:val="1"/>
      <w:tblStyleColBandSize w:val="1"/>
      <w:tblCellMar>
        <w:left w:w="115" w:type="dxa"/>
        <w:right w:w="115" w:type="dxa"/>
      </w:tblCellMar>
    </w:tblPr>
  </w:style>
  <w:style w:type="paragraph" w:styleId="affff0">
    <w:name w:val="Balloon Text"/>
    <w:basedOn w:val="a"/>
    <w:link w:val="affff1"/>
    <w:uiPriority w:val="99"/>
    <w:semiHidden/>
    <w:unhideWhenUsed/>
    <w:rsid w:val="00D21CBC"/>
    <w:rPr>
      <w:rFonts w:ascii="Tahoma" w:hAnsi="Tahoma" w:cs="Tahoma"/>
      <w:sz w:val="16"/>
      <w:szCs w:val="16"/>
    </w:rPr>
  </w:style>
  <w:style w:type="character" w:customStyle="1" w:styleId="affff1">
    <w:name w:val="Текст выноски Знак"/>
    <w:basedOn w:val="a0"/>
    <w:link w:val="affff0"/>
    <w:uiPriority w:val="99"/>
    <w:semiHidden/>
    <w:rsid w:val="00D21CBC"/>
    <w:rPr>
      <w:rFonts w:ascii="Tahoma" w:hAnsi="Tahoma" w:cs="Tahoma"/>
      <w:sz w:val="16"/>
      <w:szCs w:val="16"/>
    </w:rPr>
  </w:style>
  <w:style w:type="paragraph" w:styleId="affff2">
    <w:name w:val="Normal (Web)"/>
    <w:basedOn w:val="a"/>
    <w:uiPriority w:val="99"/>
    <w:unhideWhenUsed/>
    <w:rsid w:val="004401EA"/>
    <w:pPr>
      <w:spacing w:before="100" w:beforeAutospacing="1" w:after="100" w:afterAutospacing="1"/>
    </w:pPr>
  </w:style>
  <w:style w:type="paragraph" w:styleId="affff3">
    <w:name w:val="List Paragraph"/>
    <w:basedOn w:val="a"/>
    <w:uiPriority w:val="34"/>
    <w:qFormat/>
    <w:rsid w:val="00FD1FB6"/>
    <w:pPr>
      <w:ind w:left="720"/>
      <w:contextualSpacing/>
    </w:pPr>
  </w:style>
  <w:style w:type="character" w:styleId="affff4">
    <w:name w:val="Hyperlink"/>
    <w:basedOn w:val="a0"/>
    <w:uiPriority w:val="99"/>
    <w:unhideWhenUsed/>
    <w:rsid w:val="00101279"/>
    <w:rPr>
      <w:color w:val="0000FF" w:themeColor="hyperlink"/>
      <w:u w:val="single"/>
    </w:rPr>
  </w:style>
  <w:style w:type="character" w:customStyle="1" w:styleId="11">
    <w:name w:val="Заголовок 1 Знак"/>
    <w:basedOn w:val="a0"/>
    <w:link w:val="1"/>
    <w:uiPriority w:val="99"/>
    <w:rsid w:val="00045AA9"/>
    <w:rPr>
      <w:b/>
      <w:sz w:val="20"/>
      <w:szCs w:val="20"/>
    </w:rPr>
  </w:style>
  <w:style w:type="numbering" w:customStyle="1" w:styleId="12">
    <w:name w:val="Нет списка1"/>
    <w:next w:val="a2"/>
    <w:uiPriority w:val="99"/>
    <w:semiHidden/>
    <w:unhideWhenUsed/>
    <w:rsid w:val="0076579C"/>
  </w:style>
  <w:style w:type="character" w:customStyle="1" w:styleId="20">
    <w:name w:val="Заголовок 2 Знак"/>
    <w:basedOn w:val="a0"/>
    <w:link w:val="2"/>
    <w:uiPriority w:val="99"/>
    <w:rsid w:val="0076579C"/>
    <w:rPr>
      <w:b/>
      <w:sz w:val="20"/>
      <w:szCs w:val="20"/>
    </w:rPr>
  </w:style>
  <w:style w:type="character" w:customStyle="1" w:styleId="30">
    <w:name w:val="Заголовок 3 Знак"/>
    <w:basedOn w:val="a0"/>
    <w:link w:val="3"/>
    <w:uiPriority w:val="99"/>
    <w:rsid w:val="0076579C"/>
    <w:rPr>
      <w:b/>
      <w:sz w:val="20"/>
      <w:szCs w:val="20"/>
    </w:rPr>
  </w:style>
  <w:style w:type="character" w:customStyle="1" w:styleId="40">
    <w:name w:val="Заголовок 4 Знак"/>
    <w:basedOn w:val="a0"/>
    <w:link w:val="4"/>
    <w:uiPriority w:val="99"/>
    <w:rsid w:val="0076579C"/>
    <w:rPr>
      <w:b/>
      <w:sz w:val="20"/>
      <w:szCs w:val="20"/>
    </w:rPr>
  </w:style>
  <w:style w:type="numbering" w:customStyle="1" w:styleId="110">
    <w:name w:val="Нет списка11"/>
    <w:next w:val="a2"/>
    <w:uiPriority w:val="99"/>
    <w:semiHidden/>
    <w:unhideWhenUsed/>
    <w:rsid w:val="0076579C"/>
  </w:style>
  <w:style w:type="paragraph" w:styleId="affff5">
    <w:name w:val="Body Text"/>
    <w:basedOn w:val="a"/>
    <w:link w:val="affff6"/>
    <w:uiPriority w:val="99"/>
    <w:rsid w:val="0076579C"/>
    <w:pPr>
      <w:jc w:val="center"/>
    </w:pPr>
    <w:rPr>
      <w:rFonts w:eastAsia="Calibri"/>
      <w:b/>
      <w:bCs/>
      <w:sz w:val="20"/>
      <w:szCs w:val="20"/>
    </w:rPr>
  </w:style>
  <w:style w:type="character" w:customStyle="1" w:styleId="affff6">
    <w:name w:val="Основной текст Знак"/>
    <w:basedOn w:val="a0"/>
    <w:link w:val="affff5"/>
    <w:uiPriority w:val="99"/>
    <w:rsid w:val="0076579C"/>
    <w:rPr>
      <w:rFonts w:eastAsia="Calibri"/>
      <w:b/>
      <w:bCs/>
      <w:sz w:val="20"/>
      <w:szCs w:val="20"/>
    </w:rPr>
  </w:style>
  <w:style w:type="paragraph" w:styleId="affff7">
    <w:name w:val="Body Text Indent"/>
    <w:basedOn w:val="a"/>
    <w:link w:val="affff8"/>
    <w:uiPriority w:val="99"/>
    <w:rsid w:val="0076579C"/>
    <w:pPr>
      <w:ind w:left="-142" w:firstLine="578"/>
    </w:pPr>
    <w:rPr>
      <w:rFonts w:eastAsia="Calibri"/>
      <w:b/>
      <w:bCs/>
      <w:sz w:val="20"/>
      <w:szCs w:val="20"/>
    </w:rPr>
  </w:style>
  <w:style w:type="character" w:customStyle="1" w:styleId="affff8">
    <w:name w:val="Основной текст с отступом Знак"/>
    <w:basedOn w:val="a0"/>
    <w:link w:val="affff7"/>
    <w:uiPriority w:val="99"/>
    <w:rsid w:val="0076579C"/>
    <w:rPr>
      <w:rFonts w:eastAsia="Calibri"/>
      <w:b/>
      <w:bCs/>
      <w:sz w:val="20"/>
      <w:szCs w:val="20"/>
    </w:rPr>
  </w:style>
  <w:style w:type="paragraph" w:styleId="21">
    <w:name w:val="Body Text Indent 2"/>
    <w:basedOn w:val="a"/>
    <w:link w:val="22"/>
    <w:uiPriority w:val="99"/>
    <w:rsid w:val="0076579C"/>
    <w:pPr>
      <w:ind w:left="-142" w:firstLine="578"/>
    </w:pPr>
    <w:rPr>
      <w:rFonts w:eastAsia="Calibri"/>
      <w:sz w:val="20"/>
      <w:szCs w:val="20"/>
    </w:rPr>
  </w:style>
  <w:style w:type="character" w:customStyle="1" w:styleId="22">
    <w:name w:val="Основной текст с отступом 2 Знак"/>
    <w:basedOn w:val="a0"/>
    <w:link w:val="21"/>
    <w:uiPriority w:val="99"/>
    <w:rsid w:val="0076579C"/>
    <w:rPr>
      <w:rFonts w:eastAsia="Calibri"/>
      <w:sz w:val="20"/>
      <w:szCs w:val="20"/>
    </w:rPr>
  </w:style>
  <w:style w:type="paragraph" w:customStyle="1" w:styleId="31">
    <w:name w:val="Основной текст с отступом 31"/>
    <w:basedOn w:val="a"/>
    <w:uiPriority w:val="99"/>
    <w:rsid w:val="0076579C"/>
    <w:pPr>
      <w:tabs>
        <w:tab w:val="left" w:pos="851"/>
      </w:tabs>
      <w:suppressAutoHyphens/>
      <w:ind w:firstLine="680"/>
      <w:jc w:val="both"/>
    </w:pPr>
    <w:rPr>
      <w:lang w:eastAsia="ar-SA"/>
    </w:rPr>
  </w:style>
  <w:style w:type="paragraph" w:customStyle="1" w:styleId="ConsPlusNormal">
    <w:name w:val="ConsPlusNormal"/>
    <w:uiPriority w:val="99"/>
    <w:rsid w:val="0076579C"/>
    <w:pPr>
      <w:widowControl w:val="0"/>
      <w:autoSpaceDE w:val="0"/>
      <w:autoSpaceDN w:val="0"/>
      <w:adjustRightInd w:val="0"/>
      <w:ind w:firstLine="720"/>
    </w:pPr>
    <w:rPr>
      <w:rFonts w:ascii="Arial" w:hAnsi="Arial" w:cs="Arial"/>
      <w:sz w:val="20"/>
      <w:szCs w:val="20"/>
    </w:rPr>
  </w:style>
  <w:style w:type="table" w:styleId="affff9">
    <w:name w:val="Table Grid"/>
    <w:basedOn w:val="a1"/>
    <w:uiPriority w:val="59"/>
    <w:rsid w:val="0076579C"/>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76579C"/>
  </w:style>
  <w:style w:type="character" w:styleId="affffa">
    <w:name w:val="Strong"/>
    <w:uiPriority w:val="99"/>
    <w:qFormat/>
    <w:rsid w:val="0076579C"/>
    <w:rPr>
      <w:b/>
      <w:bCs/>
    </w:rPr>
  </w:style>
  <w:style w:type="paragraph" w:customStyle="1" w:styleId="greetingtext">
    <w:name w:val="greeting_text"/>
    <w:basedOn w:val="a"/>
    <w:uiPriority w:val="99"/>
    <w:rsid w:val="0076579C"/>
    <w:pPr>
      <w:spacing w:before="100" w:beforeAutospacing="1" w:after="100" w:afterAutospacing="1"/>
    </w:pPr>
  </w:style>
  <w:style w:type="paragraph" w:customStyle="1" w:styleId="affffb">
    <w:name w:val="Знак"/>
    <w:basedOn w:val="a"/>
    <w:uiPriority w:val="99"/>
    <w:rsid w:val="0076579C"/>
    <w:pPr>
      <w:widowControl w:val="0"/>
      <w:adjustRightInd w:val="0"/>
      <w:spacing w:after="160" w:line="240" w:lineRule="exact"/>
      <w:jc w:val="right"/>
    </w:pPr>
    <w:rPr>
      <w:sz w:val="20"/>
      <w:szCs w:val="20"/>
      <w:lang w:val="en-GB" w:eastAsia="en-US"/>
    </w:rPr>
  </w:style>
  <w:style w:type="character" w:customStyle="1" w:styleId="13">
    <w:name w:val="Основной текст Знак1"/>
    <w:uiPriority w:val="99"/>
    <w:locked/>
    <w:rsid w:val="0076579C"/>
    <w:rPr>
      <w:rFonts w:ascii="Times New Roman" w:hAnsi="Times New Roman" w:cs="Times New Roman"/>
      <w:b/>
      <w:bCs/>
      <w:sz w:val="20"/>
      <w:szCs w:val="20"/>
      <w:lang w:eastAsia="ru-RU"/>
    </w:rPr>
  </w:style>
  <w:style w:type="paragraph" w:styleId="affffc">
    <w:name w:val="header"/>
    <w:basedOn w:val="a"/>
    <w:link w:val="affffd"/>
    <w:uiPriority w:val="99"/>
    <w:semiHidden/>
    <w:rsid w:val="0076579C"/>
    <w:pPr>
      <w:tabs>
        <w:tab w:val="center" w:pos="4677"/>
        <w:tab w:val="right" w:pos="9355"/>
      </w:tabs>
    </w:pPr>
    <w:rPr>
      <w:rFonts w:eastAsia="Calibri"/>
      <w:sz w:val="20"/>
      <w:szCs w:val="20"/>
    </w:rPr>
  </w:style>
  <w:style w:type="character" w:customStyle="1" w:styleId="affffd">
    <w:name w:val="Верхний колонтитул Знак"/>
    <w:basedOn w:val="a0"/>
    <w:link w:val="affffc"/>
    <w:uiPriority w:val="99"/>
    <w:semiHidden/>
    <w:rsid w:val="0076579C"/>
    <w:rPr>
      <w:rFonts w:eastAsia="Calibri"/>
      <w:sz w:val="20"/>
      <w:szCs w:val="20"/>
    </w:rPr>
  </w:style>
  <w:style w:type="paragraph" w:styleId="affffe">
    <w:name w:val="footer"/>
    <w:basedOn w:val="a"/>
    <w:link w:val="afffff"/>
    <w:uiPriority w:val="99"/>
    <w:rsid w:val="0076579C"/>
    <w:pPr>
      <w:tabs>
        <w:tab w:val="center" w:pos="4677"/>
        <w:tab w:val="right" w:pos="9355"/>
      </w:tabs>
    </w:pPr>
    <w:rPr>
      <w:rFonts w:eastAsia="Calibri"/>
      <w:sz w:val="20"/>
      <w:szCs w:val="20"/>
    </w:rPr>
  </w:style>
  <w:style w:type="character" w:customStyle="1" w:styleId="afffff">
    <w:name w:val="Нижний колонтитул Знак"/>
    <w:basedOn w:val="a0"/>
    <w:link w:val="affffe"/>
    <w:uiPriority w:val="99"/>
    <w:rsid w:val="0076579C"/>
    <w:rPr>
      <w:rFonts w:eastAsia="Calibri"/>
      <w:sz w:val="20"/>
      <w:szCs w:val="20"/>
    </w:rPr>
  </w:style>
  <w:style w:type="paragraph" w:customStyle="1" w:styleId="western">
    <w:name w:val="western"/>
    <w:basedOn w:val="a"/>
    <w:uiPriority w:val="99"/>
    <w:rsid w:val="0076579C"/>
    <w:pPr>
      <w:spacing w:before="100" w:beforeAutospacing="1" w:after="100" w:afterAutospacing="1"/>
    </w:pPr>
  </w:style>
  <w:style w:type="paragraph" w:customStyle="1" w:styleId="msonormalcxspmiddle">
    <w:name w:val="msonormalcxspmiddle"/>
    <w:basedOn w:val="a"/>
    <w:uiPriority w:val="99"/>
    <w:rsid w:val="0076579C"/>
    <w:pPr>
      <w:spacing w:before="100" w:beforeAutospacing="1" w:after="100" w:afterAutospacing="1"/>
    </w:pPr>
  </w:style>
  <w:style w:type="paragraph" w:customStyle="1" w:styleId="rtejustify">
    <w:name w:val="rtejustify"/>
    <w:basedOn w:val="a"/>
    <w:uiPriority w:val="99"/>
    <w:rsid w:val="0076579C"/>
    <w:pPr>
      <w:spacing w:before="100" w:beforeAutospacing="1" w:after="100" w:afterAutospacing="1"/>
    </w:pPr>
  </w:style>
  <w:style w:type="table" w:customStyle="1" w:styleId="14">
    <w:name w:val="Сетка таблицы1"/>
    <w:rsid w:val="0076579C"/>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semiHidden/>
    <w:unhideWhenUsed/>
    <w:rsid w:val="0076579C"/>
    <w:pPr>
      <w:spacing w:after="120"/>
    </w:pPr>
    <w:rPr>
      <w:sz w:val="16"/>
      <w:szCs w:val="16"/>
    </w:rPr>
  </w:style>
  <w:style w:type="character" w:customStyle="1" w:styleId="33">
    <w:name w:val="Основной текст 3 Знак"/>
    <w:basedOn w:val="a0"/>
    <w:link w:val="32"/>
    <w:uiPriority w:val="99"/>
    <w:semiHidden/>
    <w:rsid w:val="0076579C"/>
    <w:rPr>
      <w:sz w:val="16"/>
      <w:szCs w:val="16"/>
    </w:rPr>
  </w:style>
  <w:style w:type="table" w:customStyle="1" w:styleId="23">
    <w:name w:val="Сетка таблицы2"/>
    <w:basedOn w:val="a1"/>
    <w:next w:val="affff9"/>
    <w:uiPriority w:val="5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f9"/>
    <w:rsid w:val="00765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ff9"/>
    <w:rsid w:val="00765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f9"/>
    <w:uiPriority w:val="5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fff9"/>
    <w:uiPriority w:val="59"/>
    <w:rsid w:val="0076579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fff9"/>
    <w:uiPriority w:val="59"/>
    <w:rsid w:val="0076579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ffff9"/>
    <w:uiPriority w:val="59"/>
    <w:rsid w:val="0076579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0">
    <w:name w:val="FollowedHyperlink"/>
    <w:uiPriority w:val="99"/>
    <w:semiHidden/>
    <w:unhideWhenUsed/>
    <w:rsid w:val="0076579C"/>
    <w:rPr>
      <w:color w:val="800080"/>
      <w:u w:val="single"/>
    </w:rPr>
  </w:style>
  <w:style w:type="table" w:customStyle="1" w:styleId="9">
    <w:name w:val="Сетка таблицы9"/>
    <w:basedOn w:val="a1"/>
    <w:next w:val="affff9"/>
    <w:rsid w:val="00765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9"/>
    <w:rsid w:val="00765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fff9"/>
    <w:uiPriority w:val="59"/>
    <w:rsid w:val="00765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ff9"/>
    <w:uiPriority w:val="59"/>
    <w:rsid w:val="00765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fff9"/>
    <w:uiPriority w:val="5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ff9"/>
    <w:uiPriority w:val="5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9"/>
    <w:rsid w:val="00765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9"/>
    <w:uiPriority w:val="59"/>
    <w:rsid w:val="0076579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next w:val="affff9"/>
    <w:rsid w:val="00765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fff9"/>
    <w:rsid w:val="00765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fff9"/>
    <w:rsid w:val="00765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ff9"/>
    <w:uiPriority w:val="5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f9"/>
    <w:uiPriority w:val="5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fff9"/>
    <w:uiPriority w:val="3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ffff9"/>
    <w:uiPriority w:val="3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fff9"/>
    <w:uiPriority w:val="5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fff9"/>
    <w:uiPriority w:val="5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9"/>
    <w:uiPriority w:val="5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f9"/>
    <w:rsid w:val="00765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f9"/>
    <w:uiPriority w:val="59"/>
    <w:rsid w:val="0076579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fff9"/>
    <w:uiPriority w:val="5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ffff9"/>
    <w:uiPriority w:val="59"/>
    <w:rsid w:val="00765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8864">
      <w:bodyDiv w:val="1"/>
      <w:marLeft w:val="0"/>
      <w:marRight w:val="0"/>
      <w:marTop w:val="0"/>
      <w:marBottom w:val="0"/>
      <w:divBdr>
        <w:top w:val="none" w:sz="0" w:space="0" w:color="auto"/>
        <w:left w:val="none" w:sz="0" w:space="0" w:color="auto"/>
        <w:bottom w:val="none" w:sz="0" w:space="0" w:color="auto"/>
        <w:right w:val="none" w:sz="0" w:space="0" w:color="auto"/>
      </w:divBdr>
    </w:div>
    <w:div w:id="143205446">
      <w:bodyDiv w:val="1"/>
      <w:marLeft w:val="0"/>
      <w:marRight w:val="0"/>
      <w:marTop w:val="0"/>
      <w:marBottom w:val="0"/>
      <w:divBdr>
        <w:top w:val="none" w:sz="0" w:space="0" w:color="auto"/>
        <w:left w:val="none" w:sz="0" w:space="0" w:color="auto"/>
        <w:bottom w:val="none" w:sz="0" w:space="0" w:color="auto"/>
        <w:right w:val="none" w:sz="0" w:space="0" w:color="auto"/>
      </w:divBdr>
    </w:div>
    <w:div w:id="195196667">
      <w:bodyDiv w:val="1"/>
      <w:marLeft w:val="0"/>
      <w:marRight w:val="0"/>
      <w:marTop w:val="0"/>
      <w:marBottom w:val="0"/>
      <w:divBdr>
        <w:top w:val="none" w:sz="0" w:space="0" w:color="auto"/>
        <w:left w:val="none" w:sz="0" w:space="0" w:color="auto"/>
        <w:bottom w:val="none" w:sz="0" w:space="0" w:color="auto"/>
        <w:right w:val="none" w:sz="0" w:space="0" w:color="auto"/>
      </w:divBdr>
    </w:div>
    <w:div w:id="207230594">
      <w:bodyDiv w:val="1"/>
      <w:marLeft w:val="0"/>
      <w:marRight w:val="0"/>
      <w:marTop w:val="0"/>
      <w:marBottom w:val="0"/>
      <w:divBdr>
        <w:top w:val="none" w:sz="0" w:space="0" w:color="auto"/>
        <w:left w:val="none" w:sz="0" w:space="0" w:color="auto"/>
        <w:bottom w:val="none" w:sz="0" w:space="0" w:color="auto"/>
        <w:right w:val="none" w:sz="0" w:space="0" w:color="auto"/>
      </w:divBdr>
    </w:div>
    <w:div w:id="210847822">
      <w:bodyDiv w:val="1"/>
      <w:marLeft w:val="0"/>
      <w:marRight w:val="0"/>
      <w:marTop w:val="0"/>
      <w:marBottom w:val="0"/>
      <w:divBdr>
        <w:top w:val="none" w:sz="0" w:space="0" w:color="auto"/>
        <w:left w:val="none" w:sz="0" w:space="0" w:color="auto"/>
        <w:bottom w:val="none" w:sz="0" w:space="0" w:color="auto"/>
        <w:right w:val="none" w:sz="0" w:space="0" w:color="auto"/>
      </w:divBdr>
    </w:div>
    <w:div w:id="451870910">
      <w:bodyDiv w:val="1"/>
      <w:marLeft w:val="0"/>
      <w:marRight w:val="0"/>
      <w:marTop w:val="0"/>
      <w:marBottom w:val="0"/>
      <w:divBdr>
        <w:top w:val="none" w:sz="0" w:space="0" w:color="auto"/>
        <w:left w:val="none" w:sz="0" w:space="0" w:color="auto"/>
        <w:bottom w:val="none" w:sz="0" w:space="0" w:color="auto"/>
        <w:right w:val="none" w:sz="0" w:space="0" w:color="auto"/>
      </w:divBdr>
    </w:div>
    <w:div w:id="473067196">
      <w:bodyDiv w:val="1"/>
      <w:marLeft w:val="0"/>
      <w:marRight w:val="0"/>
      <w:marTop w:val="0"/>
      <w:marBottom w:val="0"/>
      <w:divBdr>
        <w:top w:val="none" w:sz="0" w:space="0" w:color="auto"/>
        <w:left w:val="none" w:sz="0" w:space="0" w:color="auto"/>
        <w:bottom w:val="none" w:sz="0" w:space="0" w:color="auto"/>
        <w:right w:val="none" w:sz="0" w:space="0" w:color="auto"/>
      </w:divBdr>
    </w:div>
    <w:div w:id="486288497">
      <w:bodyDiv w:val="1"/>
      <w:marLeft w:val="0"/>
      <w:marRight w:val="0"/>
      <w:marTop w:val="0"/>
      <w:marBottom w:val="0"/>
      <w:divBdr>
        <w:top w:val="none" w:sz="0" w:space="0" w:color="auto"/>
        <w:left w:val="none" w:sz="0" w:space="0" w:color="auto"/>
        <w:bottom w:val="none" w:sz="0" w:space="0" w:color="auto"/>
        <w:right w:val="none" w:sz="0" w:space="0" w:color="auto"/>
      </w:divBdr>
    </w:div>
    <w:div w:id="497506540">
      <w:bodyDiv w:val="1"/>
      <w:marLeft w:val="0"/>
      <w:marRight w:val="0"/>
      <w:marTop w:val="0"/>
      <w:marBottom w:val="0"/>
      <w:divBdr>
        <w:top w:val="none" w:sz="0" w:space="0" w:color="auto"/>
        <w:left w:val="none" w:sz="0" w:space="0" w:color="auto"/>
        <w:bottom w:val="none" w:sz="0" w:space="0" w:color="auto"/>
        <w:right w:val="none" w:sz="0" w:space="0" w:color="auto"/>
      </w:divBdr>
    </w:div>
    <w:div w:id="508301030">
      <w:bodyDiv w:val="1"/>
      <w:marLeft w:val="0"/>
      <w:marRight w:val="0"/>
      <w:marTop w:val="0"/>
      <w:marBottom w:val="0"/>
      <w:divBdr>
        <w:top w:val="none" w:sz="0" w:space="0" w:color="auto"/>
        <w:left w:val="none" w:sz="0" w:space="0" w:color="auto"/>
        <w:bottom w:val="none" w:sz="0" w:space="0" w:color="auto"/>
        <w:right w:val="none" w:sz="0" w:space="0" w:color="auto"/>
      </w:divBdr>
    </w:div>
    <w:div w:id="556743132">
      <w:bodyDiv w:val="1"/>
      <w:marLeft w:val="0"/>
      <w:marRight w:val="0"/>
      <w:marTop w:val="0"/>
      <w:marBottom w:val="0"/>
      <w:divBdr>
        <w:top w:val="none" w:sz="0" w:space="0" w:color="auto"/>
        <w:left w:val="none" w:sz="0" w:space="0" w:color="auto"/>
        <w:bottom w:val="none" w:sz="0" w:space="0" w:color="auto"/>
        <w:right w:val="none" w:sz="0" w:space="0" w:color="auto"/>
      </w:divBdr>
    </w:div>
    <w:div w:id="565457955">
      <w:bodyDiv w:val="1"/>
      <w:marLeft w:val="0"/>
      <w:marRight w:val="0"/>
      <w:marTop w:val="0"/>
      <w:marBottom w:val="0"/>
      <w:divBdr>
        <w:top w:val="none" w:sz="0" w:space="0" w:color="auto"/>
        <w:left w:val="none" w:sz="0" w:space="0" w:color="auto"/>
        <w:bottom w:val="none" w:sz="0" w:space="0" w:color="auto"/>
        <w:right w:val="none" w:sz="0" w:space="0" w:color="auto"/>
      </w:divBdr>
    </w:div>
    <w:div w:id="717898331">
      <w:bodyDiv w:val="1"/>
      <w:marLeft w:val="0"/>
      <w:marRight w:val="0"/>
      <w:marTop w:val="0"/>
      <w:marBottom w:val="0"/>
      <w:divBdr>
        <w:top w:val="none" w:sz="0" w:space="0" w:color="auto"/>
        <w:left w:val="none" w:sz="0" w:space="0" w:color="auto"/>
        <w:bottom w:val="none" w:sz="0" w:space="0" w:color="auto"/>
        <w:right w:val="none" w:sz="0" w:space="0" w:color="auto"/>
      </w:divBdr>
    </w:div>
    <w:div w:id="758211038">
      <w:bodyDiv w:val="1"/>
      <w:marLeft w:val="0"/>
      <w:marRight w:val="0"/>
      <w:marTop w:val="0"/>
      <w:marBottom w:val="0"/>
      <w:divBdr>
        <w:top w:val="none" w:sz="0" w:space="0" w:color="auto"/>
        <w:left w:val="none" w:sz="0" w:space="0" w:color="auto"/>
        <w:bottom w:val="none" w:sz="0" w:space="0" w:color="auto"/>
        <w:right w:val="none" w:sz="0" w:space="0" w:color="auto"/>
      </w:divBdr>
    </w:div>
    <w:div w:id="783811352">
      <w:bodyDiv w:val="1"/>
      <w:marLeft w:val="0"/>
      <w:marRight w:val="0"/>
      <w:marTop w:val="0"/>
      <w:marBottom w:val="0"/>
      <w:divBdr>
        <w:top w:val="none" w:sz="0" w:space="0" w:color="auto"/>
        <w:left w:val="none" w:sz="0" w:space="0" w:color="auto"/>
        <w:bottom w:val="none" w:sz="0" w:space="0" w:color="auto"/>
        <w:right w:val="none" w:sz="0" w:space="0" w:color="auto"/>
      </w:divBdr>
    </w:div>
    <w:div w:id="808397370">
      <w:bodyDiv w:val="1"/>
      <w:marLeft w:val="0"/>
      <w:marRight w:val="0"/>
      <w:marTop w:val="0"/>
      <w:marBottom w:val="0"/>
      <w:divBdr>
        <w:top w:val="none" w:sz="0" w:space="0" w:color="auto"/>
        <w:left w:val="none" w:sz="0" w:space="0" w:color="auto"/>
        <w:bottom w:val="none" w:sz="0" w:space="0" w:color="auto"/>
        <w:right w:val="none" w:sz="0" w:space="0" w:color="auto"/>
      </w:divBdr>
    </w:div>
    <w:div w:id="883097603">
      <w:bodyDiv w:val="1"/>
      <w:marLeft w:val="0"/>
      <w:marRight w:val="0"/>
      <w:marTop w:val="0"/>
      <w:marBottom w:val="0"/>
      <w:divBdr>
        <w:top w:val="none" w:sz="0" w:space="0" w:color="auto"/>
        <w:left w:val="none" w:sz="0" w:space="0" w:color="auto"/>
        <w:bottom w:val="none" w:sz="0" w:space="0" w:color="auto"/>
        <w:right w:val="none" w:sz="0" w:space="0" w:color="auto"/>
      </w:divBdr>
    </w:div>
    <w:div w:id="945501382">
      <w:bodyDiv w:val="1"/>
      <w:marLeft w:val="0"/>
      <w:marRight w:val="0"/>
      <w:marTop w:val="0"/>
      <w:marBottom w:val="0"/>
      <w:divBdr>
        <w:top w:val="none" w:sz="0" w:space="0" w:color="auto"/>
        <w:left w:val="none" w:sz="0" w:space="0" w:color="auto"/>
        <w:bottom w:val="none" w:sz="0" w:space="0" w:color="auto"/>
        <w:right w:val="none" w:sz="0" w:space="0" w:color="auto"/>
      </w:divBdr>
    </w:div>
    <w:div w:id="1031416646">
      <w:bodyDiv w:val="1"/>
      <w:marLeft w:val="0"/>
      <w:marRight w:val="0"/>
      <w:marTop w:val="0"/>
      <w:marBottom w:val="0"/>
      <w:divBdr>
        <w:top w:val="none" w:sz="0" w:space="0" w:color="auto"/>
        <w:left w:val="none" w:sz="0" w:space="0" w:color="auto"/>
        <w:bottom w:val="none" w:sz="0" w:space="0" w:color="auto"/>
        <w:right w:val="none" w:sz="0" w:space="0" w:color="auto"/>
      </w:divBdr>
    </w:div>
    <w:div w:id="1065761139">
      <w:bodyDiv w:val="1"/>
      <w:marLeft w:val="0"/>
      <w:marRight w:val="0"/>
      <w:marTop w:val="0"/>
      <w:marBottom w:val="0"/>
      <w:divBdr>
        <w:top w:val="none" w:sz="0" w:space="0" w:color="auto"/>
        <w:left w:val="none" w:sz="0" w:space="0" w:color="auto"/>
        <w:bottom w:val="none" w:sz="0" w:space="0" w:color="auto"/>
        <w:right w:val="none" w:sz="0" w:space="0" w:color="auto"/>
      </w:divBdr>
    </w:div>
    <w:div w:id="1074741627">
      <w:bodyDiv w:val="1"/>
      <w:marLeft w:val="0"/>
      <w:marRight w:val="0"/>
      <w:marTop w:val="0"/>
      <w:marBottom w:val="0"/>
      <w:divBdr>
        <w:top w:val="none" w:sz="0" w:space="0" w:color="auto"/>
        <w:left w:val="none" w:sz="0" w:space="0" w:color="auto"/>
        <w:bottom w:val="none" w:sz="0" w:space="0" w:color="auto"/>
        <w:right w:val="none" w:sz="0" w:space="0" w:color="auto"/>
      </w:divBdr>
    </w:div>
    <w:div w:id="1124082747">
      <w:bodyDiv w:val="1"/>
      <w:marLeft w:val="0"/>
      <w:marRight w:val="0"/>
      <w:marTop w:val="0"/>
      <w:marBottom w:val="0"/>
      <w:divBdr>
        <w:top w:val="none" w:sz="0" w:space="0" w:color="auto"/>
        <w:left w:val="none" w:sz="0" w:space="0" w:color="auto"/>
        <w:bottom w:val="none" w:sz="0" w:space="0" w:color="auto"/>
        <w:right w:val="none" w:sz="0" w:space="0" w:color="auto"/>
      </w:divBdr>
    </w:div>
    <w:div w:id="1129785363">
      <w:bodyDiv w:val="1"/>
      <w:marLeft w:val="0"/>
      <w:marRight w:val="0"/>
      <w:marTop w:val="0"/>
      <w:marBottom w:val="0"/>
      <w:divBdr>
        <w:top w:val="none" w:sz="0" w:space="0" w:color="auto"/>
        <w:left w:val="none" w:sz="0" w:space="0" w:color="auto"/>
        <w:bottom w:val="none" w:sz="0" w:space="0" w:color="auto"/>
        <w:right w:val="none" w:sz="0" w:space="0" w:color="auto"/>
      </w:divBdr>
    </w:div>
    <w:div w:id="1170681292">
      <w:bodyDiv w:val="1"/>
      <w:marLeft w:val="0"/>
      <w:marRight w:val="0"/>
      <w:marTop w:val="0"/>
      <w:marBottom w:val="0"/>
      <w:divBdr>
        <w:top w:val="none" w:sz="0" w:space="0" w:color="auto"/>
        <w:left w:val="none" w:sz="0" w:space="0" w:color="auto"/>
        <w:bottom w:val="none" w:sz="0" w:space="0" w:color="auto"/>
        <w:right w:val="none" w:sz="0" w:space="0" w:color="auto"/>
      </w:divBdr>
    </w:div>
    <w:div w:id="1174297539">
      <w:bodyDiv w:val="1"/>
      <w:marLeft w:val="0"/>
      <w:marRight w:val="0"/>
      <w:marTop w:val="0"/>
      <w:marBottom w:val="0"/>
      <w:divBdr>
        <w:top w:val="none" w:sz="0" w:space="0" w:color="auto"/>
        <w:left w:val="none" w:sz="0" w:space="0" w:color="auto"/>
        <w:bottom w:val="none" w:sz="0" w:space="0" w:color="auto"/>
        <w:right w:val="none" w:sz="0" w:space="0" w:color="auto"/>
      </w:divBdr>
    </w:div>
    <w:div w:id="1230194715">
      <w:bodyDiv w:val="1"/>
      <w:marLeft w:val="0"/>
      <w:marRight w:val="0"/>
      <w:marTop w:val="0"/>
      <w:marBottom w:val="0"/>
      <w:divBdr>
        <w:top w:val="none" w:sz="0" w:space="0" w:color="auto"/>
        <w:left w:val="none" w:sz="0" w:space="0" w:color="auto"/>
        <w:bottom w:val="none" w:sz="0" w:space="0" w:color="auto"/>
        <w:right w:val="none" w:sz="0" w:space="0" w:color="auto"/>
      </w:divBdr>
    </w:div>
    <w:div w:id="1511095970">
      <w:bodyDiv w:val="1"/>
      <w:marLeft w:val="0"/>
      <w:marRight w:val="0"/>
      <w:marTop w:val="0"/>
      <w:marBottom w:val="0"/>
      <w:divBdr>
        <w:top w:val="none" w:sz="0" w:space="0" w:color="auto"/>
        <w:left w:val="none" w:sz="0" w:space="0" w:color="auto"/>
        <w:bottom w:val="none" w:sz="0" w:space="0" w:color="auto"/>
        <w:right w:val="none" w:sz="0" w:space="0" w:color="auto"/>
      </w:divBdr>
    </w:div>
    <w:div w:id="1530607564">
      <w:bodyDiv w:val="1"/>
      <w:marLeft w:val="0"/>
      <w:marRight w:val="0"/>
      <w:marTop w:val="0"/>
      <w:marBottom w:val="0"/>
      <w:divBdr>
        <w:top w:val="none" w:sz="0" w:space="0" w:color="auto"/>
        <w:left w:val="none" w:sz="0" w:space="0" w:color="auto"/>
        <w:bottom w:val="none" w:sz="0" w:space="0" w:color="auto"/>
        <w:right w:val="none" w:sz="0" w:space="0" w:color="auto"/>
      </w:divBdr>
    </w:div>
    <w:div w:id="1605308686">
      <w:bodyDiv w:val="1"/>
      <w:marLeft w:val="0"/>
      <w:marRight w:val="0"/>
      <w:marTop w:val="0"/>
      <w:marBottom w:val="0"/>
      <w:divBdr>
        <w:top w:val="none" w:sz="0" w:space="0" w:color="auto"/>
        <w:left w:val="none" w:sz="0" w:space="0" w:color="auto"/>
        <w:bottom w:val="none" w:sz="0" w:space="0" w:color="auto"/>
        <w:right w:val="none" w:sz="0" w:space="0" w:color="auto"/>
      </w:divBdr>
    </w:div>
    <w:div w:id="1617827324">
      <w:bodyDiv w:val="1"/>
      <w:marLeft w:val="0"/>
      <w:marRight w:val="0"/>
      <w:marTop w:val="0"/>
      <w:marBottom w:val="0"/>
      <w:divBdr>
        <w:top w:val="none" w:sz="0" w:space="0" w:color="auto"/>
        <w:left w:val="none" w:sz="0" w:space="0" w:color="auto"/>
        <w:bottom w:val="none" w:sz="0" w:space="0" w:color="auto"/>
        <w:right w:val="none" w:sz="0" w:space="0" w:color="auto"/>
      </w:divBdr>
    </w:div>
    <w:div w:id="1706909170">
      <w:bodyDiv w:val="1"/>
      <w:marLeft w:val="0"/>
      <w:marRight w:val="0"/>
      <w:marTop w:val="0"/>
      <w:marBottom w:val="0"/>
      <w:divBdr>
        <w:top w:val="none" w:sz="0" w:space="0" w:color="auto"/>
        <w:left w:val="none" w:sz="0" w:space="0" w:color="auto"/>
        <w:bottom w:val="none" w:sz="0" w:space="0" w:color="auto"/>
        <w:right w:val="none" w:sz="0" w:space="0" w:color="auto"/>
      </w:divBdr>
    </w:div>
    <w:div w:id="1854564083">
      <w:bodyDiv w:val="1"/>
      <w:marLeft w:val="0"/>
      <w:marRight w:val="0"/>
      <w:marTop w:val="0"/>
      <w:marBottom w:val="0"/>
      <w:divBdr>
        <w:top w:val="none" w:sz="0" w:space="0" w:color="auto"/>
        <w:left w:val="none" w:sz="0" w:space="0" w:color="auto"/>
        <w:bottom w:val="none" w:sz="0" w:space="0" w:color="auto"/>
        <w:right w:val="none" w:sz="0" w:space="0" w:color="auto"/>
      </w:divBdr>
    </w:div>
    <w:div w:id="1870291692">
      <w:bodyDiv w:val="1"/>
      <w:marLeft w:val="0"/>
      <w:marRight w:val="0"/>
      <w:marTop w:val="0"/>
      <w:marBottom w:val="0"/>
      <w:divBdr>
        <w:top w:val="none" w:sz="0" w:space="0" w:color="auto"/>
        <w:left w:val="none" w:sz="0" w:space="0" w:color="auto"/>
        <w:bottom w:val="none" w:sz="0" w:space="0" w:color="auto"/>
        <w:right w:val="none" w:sz="0" w:space="0" w:color="auto"/>
      </w:divBdr>
    </w:div>
    <w:div w:id="1927836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upino-lib.nsk.muzkult.ru/media/2018/12/01/1209752010/Antikorrupcionnaya_politika_MBU_CzBS_Kupinskogo_rajona.pdf" TargetMode="External"/><Relationship Id="rId18" Type="http://schemas.openxmlformats.org/officeDocument/2006/relationships/hyperlink" Target="https://ru.wikipedia.org/wiki/%D0%91%D0%B0%D1%81%D0%BA%D0%BE%D0%B2%D0%BE" TargetMode="External"/><Relationship Id="rId26" Type="http://schemas.openxmlformats.org/officeDocument/2006/relationships/hyperlink" Target="https://ru.wikipedia.org/wiki/%D0%9C%D0%B0%D0%BB%D1%8C%D0%BA%D0%BE%D0%B2%D0%BE_(%D0%9D%D0%BE%D0%B2%D0%BE%D1%81%D0%B8%D0%B1%D0%B8%D1%80%D1%81%D0%BA%D0%B0%D1%8F_%D0%BE%D0%B1%D0%BB%D0%B0%D1%81%D1%82%D1%8C)" TargetMode="External"/><Relationship Id="rId39"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s://ru.wikipedia.org/wiki/%D0%93%D0%BE%D1%80%D0%BD%D0%BE%D1%81%D1%82%D0%B0%D0%BB%D0%B8%D1%85%D0%B0_(%D0%9D%D0%BE%D0%B2%D0%BE%D1%81%D0%B8%D0%B1%D0%B8%D1%80%D1%81%D0%BA%D0%B0%D1%8F_%D0%BE%D0%B1%D0%BB%D0%B0%D1%81%D1%82%D1%8C)" TargetMode="External"/><Relationship Id="rId34" Type="http://schemas.openxmlformats.org/officeDocument/2006/relationships/hyperlink" Target="https://ru.wikipedia.org/wiki/%D0%A1%D0%BF%D0%B0%D1%81%D1%81%D0%BA_(%D0%9D%D0%BE%D0%B2%D0%BE%D1%81%D0%B8%D0%B1%D0%B8%D1%80%D1%81%D0%BA%D0%B0%D1%8F_%D0%BE%D0%B1%D0%BB%D0%B0%D1%81%D1%82%D1%8C)" TargetMode="External"/><Relationship Id="rId42" Type="http://schemas.openxmlformats.org/officeDocument/2006/relationships/hyperlink" Target="https://&#1089;&#1072;&#1081;&#1090;&#1086;&#1073;&#1088;&#1072;&#1079;&#1086;&#1074;&#1072;&#1085;&#1080;&#1103;.&#1088;&#1092;/" TargetMode="External"/><Relationship Id="rId47" Type="http://schemas.openxmlformats.org/officeDocument/2006/relationships/hyperlink" Target="http://kupino-lib.nsk.muzkult.ru"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bo.cb@mail.ru" TargetMode="External"/><Relationship Id="rId17" Type="http://schemas.openxmlformats.org/officeDocument/2006/relationships/hyperlink" Target="https://ru.wikipedia.org/wiki/%D0%90%D0%BF%D0%BE%D0%BB%D0%B8%D1%85%D0%B0_(%D0%9D%D0%BE%D0%B2%D0%BE%D1%81%D0%B8%D0%B1%D0%B8%D1%80%D1%81%D0%BA%D0%B0%D1%8F_%D0%BE%D0%B1%D0%BB%D0%B0%D1%81%D1%82%D1%8C)" TargetMode="External"/><Relationship Id="rId25" Type="http://schemas.openxmlformats.org/officeDocument/2006/relationships/hyperlink" Target="https://ru.wikipedia.org/wiki/%D0%9A%D1%80%D0%B0%D1%81%D0%BD%D1%8B%D0%B9_%D0%A5%D1%83%D1%82%D0%BE%D1%80_(%D0%9A%D1%83%D0%BF%D0%B8%D0%BD%D1%81%D0%BA%D0%B8%D0%B9_%D1%80%D0%B0%D0%B9%D0%BE%D0%BD)" TargetMode="External"/><Relationship Id="rId33" Type="http://schemas.openxmlformats.org/officeDocument/2006/relationships/hyperlink" Target="https://ru.wikipedia.org/wiki/%D0%A1%D0%B5%D1%80%D0%B3%D0%B5%D0%B5%D0%B2%D0%BA%D0%B0_(%D0%9A%D1%83%D0%BF%D0%B8%D0%BD%D1%81%D0%BA%D0%B8%D0%B9_%D1%80%D0%B0%D0%B9%D0%BE%D0%BD)" TargetMode="External"/><Relationship Id="rId38" Type="http://schemas.openxmlformats.org/officeDocument/2006/relationships/chart" Target="charts/chart1.xml"/><Relationship Id="rId46" Type="http://schemas.openxmlformats.org/officeDocument/2006/relationships/hyperlink" Target="http://kupino-lib.nsk.muzkult.ru/" TargetMode="External"/><Relationship Id="rId2" Type="http://schemas.openxmlformats.org/officeDocument/2006/relationships/numbering" Target="numbering.xml"/><Relationship Id="rId16" Type="http://schemas.openxmlformats.org/officeDocument/2006/relationships/hyperlink" Target="https://ru.wikipedia.org/wiki/%D0%90%D0%BB%D1%84%D1%91%D1%80%D0%BE%D0%B2%D0%BA%D0%B0_(%D0%9D%D0%BE%D0%B2%D0%BE%D1%81%D0%B8%D0%B1%D0%B8%D1%80%D1%81%D0%BA%D0%B0%D1%8F_%D0%BE%D0%B1%D0%BB%D0%B0%D1%81%D1%82%D1%8C)" TargetMode="External"/><Relationship Id="rId20" Type="http://schemas.openxmlformats.org/officeDocument/2006/relationships/hyperlink" Target="https://ru.wikipedia.org/wiki/%D0%92%D0%B0%D1%81%D0%B8%D0%BB%D1%8C%D0%B5%D0%B2%D0%BA%D0%B0_(%D0%9A%D1%83%D0%BF%D0%B8%D0%BD%D1%81%D0%BA%D0%B8%D0%B9_%D1%80%D0%B0%D0%B9%D0%BE%D0%BD)" TargetMode="External"/><Relationship Id="rId29" Type="http://schemas.openxmlformats.org/officeDocument/2006/relationships/hyperlink" Target="https://ru.wikipedia.org/wiki/%D0%9C%D0%BE%D1%80%D0%B5%D0%B2%D0%BA%D0%B0_(%D0%9D%D0%BE%D0%B2%D0%BE%D1%81%D0%B8%D0%B1%D0%B8%D1%80%D1%81%D0%BA%D0%B0%D1%8F_%D0%BE%D0%B1%D0%BB%D0%B0%D1%81%D1%82%D1%8C)" TargetMode="External"/><Relationship Id="rId41"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pino_cb@mail.ru" TargetMode="External"/><Relationship Id="rId24" Type="http://schemas.openxmlformats.org/officeDocument/2006/relationships/hyperlink" Target="https://ru.wikipedia.org/wiki/%D0%9A%D0%B8%D0%B5%D0%B2%D0%BA%D0%B0_(%D0%9A%D1%83%D0%BF%D0%B8%D0%BD%D1%81%D0%BA%D0%B8%D0%B9_%D1%80%D0%B0%D0%B9%D0%BE%D0%BD)" TargetMode="External"/><Relationship Id="rId32" Type="http://schemas.openxmlformats.org/officeDocument/2006/relationships/hyperlink" Target="https://ru.wikipedia.org/wiki/%D0%9F%D0%BE%D0%BA%D1%80%D0%BE%D0%B2%D0%BA%D0%B0_(%D0%9A%D1%83%D0%BF%D0%B8%D0%BD%D1%81%D0%BA%D0%B8%D0%B9_%D1%80%D0%B0%D0%B9%D0%BE%D0%BD)" TargetMode="External"/><Relationship Id="rId37" Type="http://schemas.openxmlformats.org/officeDocument/2006/relationships/footer" Target="footer1.xml"/><Relationship Id="rId40" Type="http://schemas.openxmlformats.org/officeDocument/2006/relationships/chart" Target="charts/chart3.xml"/><Relationship Id="rId45" Type="http://schemas.openxmlformats.org/officeDocument/2006/relationships/hyperlink" Target="about:blan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upino-lib.nsk.muzkult.ru/img/upload/5023/documents/polozhenie_ob_organizacii_bibliotechnB-ilovepdf-compressed_1.pdf" TargetMode="External"/><Relationship Id="rId23" Type="http://schemas.openxmlformats.org/officeDocument/2006/relationships/hyperlink" Target="https://ru.wikipedia.org/wiki/%D0%98%D1%81%D0%BA%D1%80%D0%B0_(%D0%9A%D1%83%D0%BF%D0%B8%D0%BD%D1%81%D0%BA%D0%B8%D0%B9_%D1%80%D0%B0%D0%B9%D0%BE%D0%BD)" TargetMode="External"/><Relationship Id="rId28" Type="http://schemas.openxmlformats.org/officeDocument/2006/relationships/hyperlink" Target="https://ru.wikipedia.org/wiki/%D0%9C%D0%B8%D1%85%D0%B0%D0%B9%D0%BB%D0%BE%D0%B2%D0%BA%D0%B0_(%D0%9A%D1%83%D0%BF%D0%B8%D0%BD%D1%81%D0%BA%D0%B8%D0%B9_%D1%80%D0%B0%D0%B9%D0%BE%D0%BD)" TargetMode="External"/><Relationship Id="rId36" Type="http://schemas.openxmlformats.org/officeDocument/2006/relationships/hyperlink" Target="https://ru.wikipedia.org/wiki/%D0%A4%D0%B5%D0%B4%D0%BE%D1%81%D1%8C%D0%B5%D0%B2%D0%BA%D0%B0_(%D0%9D%D0%BE%D0%B2%D0%BE%D1%81%D0%B8%D0%B1%D0%B8%D1%80%D1%81%D0%BA%D0%B0%D1%8F_%D0%BE%D0%B1%D0%BB%D0%B0%D1%81%D1%82%D1%8C)" TargetMode="External"/><Relationship Id="rId49" Type="http://schemas.openxmlformats.org/officeDocument/2006/relationships/chart" Target="charts/chart6.xml"/><Relationship Id="rId10" Type="http://schemas.openxmlformats.org/officeDocument/2006/relationships/hyperlink" Target="mailto:kupsovet@ngs.ru" TargetMode="External"/><Relationship Id="rId19" Type="http://schemas.openxmlformats.org/officeDocument/2006/relationships/hyperlink" Target="https://ru.wikipedia.org/wiki/%D0%91%D0%B5%D1%80%D1%91%D0%B7%D0%BE%D0%B2%D0%BA%D0%B0_(%D0%9A%D1%83%D0%BF%D0%B8%D0%BD%D1%81%D0%BA%D0%B8%D0%B9_%D1%80%D0%B0%D0%B9%D0%BE%D0%BD)" TargetMode="External"/><Relationship Id="rId31" Type="http://schemas.openxmlformats.org/officeDocument/2006/relationships/hyperlink" Target="https://ru.wikipedia.org/wiki/%D0%9F%D0%B5%D1%82%D1%80%D0%BE%D0%BF%D0%B0%D0%B2%D0%BB%D0%BE%D0%B2%D0%BA%D0%B0_(%D0%9A%D1%83%D0%BF%D0%B8%D0%BD%D1%81%D0%BA%D0%B8%D0%B9_%D1%80%D0%B0%D0%B9%D0%BE%D0%BD)" TargetMode="External"/><Relationship Id="rId44" Type="http://schemas.openxmlformats.org/officeDocument/2006/relationships/hyperlink" Target="http://kupino-lib.nsk.muzkult.ru/abou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pino_cb@mail.ru" TargetMode="External"/><Relationship Id="rId14" Type="http://schemas.openxmlformats.org/officeDocument/2006/relationships/hyperlink" Target="http://kupino-lib.nsk.muzkult.ru/media/2018/12/01/1209752043/Polozhenie_o_selskoj_biblioteke.pdf" TargetMode="External"/><Relationship Id="rId22" Type="http://schemas.openxmlformats.org/officeDocument/2006/relationships/hyperlink" Target="https://ru.wikipedia.org/wiki/%D0%94%D1%80%D1%83%D0%B6%D0%B8%D0%BD%D0%B8%D0%BD%D0%BE_(%D0%9D%D0%BE%D0%B2%D0%BE%D1%81%D0%B8%D0%B1%D0%B8%D1%80%D1%81%D0%BA%D0%B0%D1%8F_%D0%BE%D0%B1%D0%BB%D0%B0%D1%81%D1%82%D1%8C)" TargetMode="External"/><Relationship Id="rId27" Type="http://schemas.openxmlformats.org/officeDocument/2006/relationships/hyperlink" Target="https://ru.wikipedia.org/wiki/%D0%9C%D0%B8%D1%82%D1%80%D0%BE%D1%84%D0%B0%D0%BD%D0%BE%D0%B2%D0%BA%D0%B0_(%D0%9D%D0%BE%D0%B2%D0%BE%D1%81%D0%B8%D0%B1%D0%B8%D1%80%D1%81%D0%BA%D0%B0%D1%8F_%D0%BE%D0%B1%D0%BB%D0%B0%D1%81%D1%82%D1%8C)" TargetMode="External"/><Relationship Id="rId30" Type="http://schemas.openxmlformats.org/officeDocument/2006/relationships/hyperlink" Target="https://ru.wikipedia.org/wiki/%D0%9D%D0%BE%D0%B2%D0%BE%D0%BA%D0%B0%D0%B7%D0%B0%D1%80%D0%B8%D0%BD%D0%BE" TargetMode="External"/><Relationship Id="rId35" Type="http://schemas.openxmlformats.org/officeDocument/2006/relationships/hyperlink" Target="https://ru.wikipedia.org/wiki/%D0%A3%D0%BA%D1%80%D0%B0%D0%B8%D0%BD%D0%BA%D0%B0_(%D0%9A%D1%83%D0%BF%D0%B8%D0%BD%D1%81%D0%BA%D0%B8%D0%B9_%D1%80%D0%B0%D0%B9%D0%BE%D0%BD)" TargetMode="External"/><Relationship Id="rId43" Type="http://schemas.openxmlformats.org/officeDocument/2006/relationships/image" Target="media/image1.png"/><Relationship Id="rId48" Type="http://schemas.openxmlformats.org/officeDocument/2006/relationships/chart" Target="charts/chart5.xml"/><Relationship Id="rId8" Type="http://schemas.openxmlformats.org/officeDocument/2006/relationships/hyperlink" Target="http://kupino-lib.nsk.muzkult.ru" TargetMode="External"/><Relationship Id="rId51" Type="http://schemas.openxmlformats.org/officeDocument/2006/relationships/hyperlink" Target="http://www.wiki-sibiriada.ru/%D0%92%D0%B5%D0%B1%D0%B8%D0%BD%D0%B0%D1%80_%D0%A1%D0%BE%D0%B7%D0%B4%D0%B0%D0%BD%D0%B8%D0%B5_%D0%BC%D1%83%D0%BB%D1%8C%D1%82%D0%B8%D0%BC%D0%B5%D0%B4%D0%B8%D0%B9%D0%BD%D1%8B%D1%85_%D0%BA%D0%BD%D0%B8%D0%B3_%D1%81_%D0%B4%D0%B5%D1%82%D1%8C%D0%BC%D0%B8_%D0%B8_%D0%B4%D0%BB%D1%8F_%D0%B4%D0%B5%D1%82%D0%B5%D0%B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23\Desktop\&#1043;&#1077;&#1085;&#1080;&#1081;%20&#1084;&#1077;&#1089;&#1090;&#1072;_&#1055;&#1088;&#1080;&#1083;&#1086;&#1078;&#1077;&#1085;&#1080;&#1077;%20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23\Desktop\&#1043;&#1077;&#1085;&#1080;&#1081;%20&#1084;&#1077;&#1089;&#1090;&#1072;_&#1055;&#1088;&#1080;&#1083;&#1086;&#1078;&#1077;&#1085;&#1080;&#1077;%20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23\Desktop\&#1043;&#1077;&#1085;&#1080;&#1081;%20&#1084;&#1077;&#1089;&#1090;&#1072;_&#1055;&#1088;&#1080;&#1083;&#1086;&#1078;&#1077;&#1085;&#1080;&#1077;%2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23\Desktop\&#1043;&#1077;&#1085;&#1080;&#1081;%20&#1084;&#1077;&#1089;&#1090;&#1072;_&#1055;&#1088;&#1080;&#1083;&#1086;&#1078;&#1077;&#1085;&#1080;&#1077;%20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23\Desktop\&#1043;&#1077;&#1085;&#1080;&#1081;%20&#1084;&#1077;&#1089;&#1090;&#1072;_&#1055;&#1088;&#1080;&#1083;&#1086;&#1078;&#1077;&#1085;&#1080;&#1077;%20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23\Desktop\&#1043;&#1077;&#1085;&#1080;&#1081;%20&#1084;&#1077;&#1089;&#1090;&#1072;_&#1055;&#1088;&#1080;&#1083;&#1086;&#1078;&#1077;&#1085;&#1080;&#1077;%2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a:solidFill>
                  <a:sysClr val="windowText" lastClr="000000"/>
                </a:solidFill>
                <a:effectLst/>
                <a:latin typeface="Times New Roman" panose="02020603050405020304" pitchFamily="18" charset="0"/>
                <a:cs typeface="Times New Roman" panose="02020603050405020304" pitchFamily="18" charset="0"/>
              </a:rPr>
              <a:t>Поступления в фонд (по отраслям), 2021 г.</a:t>
            </a:r>
          </a:p>
        </c:rich>
      </c:tx>
      <c:layout>
        <c:manualLayout>
          <c:xMode val="edge"/>
          <c:yMode val="edge"/>
          <c:x val="0.22448600174978126"/>
          <c:y val="2.7777777777777776E-2"/>
        </c:manualLayout>
      </c:layout>
      <c:overlay val="0"/>
      <c:spPr>
        <a:noFill/>
        <a:ln>
          <a:noFill/>
        </a:ln>
        <a:effectLst/>
      </c:spPr>
    </c:title>
    <c:autoTitleDeleted val="0"/>
    <c:plotArea>
      <c:layout/>
      <c:barChart>
        <c:barDir val="bar"/>
        <c:grouping val="clustered"/>
        <c:varyColors val="0"/>
        <c:ser>
          <c:idx val="0"/>
          <c:order val="0"/>
          <c:tx>
            <c:strRef>
              <c:f>Лист2!$A$2</c:f>
              <c:strCache>
                <c:ptCount val="1"/>
                <c:pt idx="0">
                  <c:v>ЦБ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ОПЛ</c:v>
                </c:pt>
                <c:pt idx="1">
                  <c:v>Естественно-научная</c:v>
                </c:pt>
                <c:pt idx="2">
                  <c:v>Техническая</c:v>
                </c:pt>
                <c:pt idx="3">
                  <c:v>Сельскохозяйственная</c:v>
                </c:pt>
                <c:pt idx="4">
                  <c:v>Искусство</c:v>
                </c:pt>
                <c:pt idx="5">
                  <c:v>Литературоведение</c:v>
                </c:pt>
                <c:pt idx="6">
                  <c:v>Художественная</c:v>
                </c:pt>
                <c:pt idx="7">
                  <c:v>Детская</c:v>
                </c:pt>
              </c:strCache>
            </c:strRef>
          </c:cat>
          <c:val>
            <c:numRef>
              <c:f>Лист2!$B$2:$I$2</c:f>
              <c:numCache>
                <c:formatCode>General</c:formatCode>
                <c:ptCount val="8"/>
                <c:pt idx="0">
                  <c:v>227</c:v>
                </c:pt>
                <c:pt idx="1">
                  <c:v>30</c:v>
                </c:pt>
                <c:pt idx="2">
                  <c:v>54</c:v>
                </c:pt>
                <c:pt idx="3">
                  <c:v>25</c:v>
                </c:pt>
                <c:pt idx="4">
                  <c:v>21</c:v>
                </c:pt>
                <c:pt idx="5">
                  <c:v>7</c:v>
                </c:pt>
                <c:pt idx="6">
                  <c:v>789</c:v>
                </c:pt>
              </c:numCache>
            </c:numRef>
          </c:val>
        </c:ser>
        <c:ser>
          <c:idx val="1"/>
          <c:order val="1"/>
          <c:tx>
            <c:strRef>
              <c:f>Лист2!$A$3</c:f>
              <c:strCache>
                <c:ptCount val="1"/>
                <c:pt idx="0">
                  <c:v>ДБ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ОПЛ</c:v>
                </c:pt>
                <c:pt idx="1">
                  <c:v>Естественно-научная</c:v>
                </c:pt>
                <c:pt idx="2">
                  <c:v>Техническая</c:v>
                </c:pt>
                <c:pt idx="3">
                  <c:v>Сельскохозяйственная</c:v>
                </c:pt>
                <c:pt idx="4">
                  <c:v>Искусство</c:v>
                </c:pt>
                <c:pt idx="5">
                  <c:v>Литературоведение</c:v>
                </c:pt>
                <c:pt idx="6">
                  <c:v>Художественная</c:v>
                </c:pt>
                <c:pt idx="7">
                  <c:v>Детская</c:v>
                </c:pt>
              </c:strCache>
            </c:strRef>
          </c:cat>
          <c:val>
            <c:numRef>
              <c:f>Лист2!$B$3:$I$3</c:f>
              <c:numCache>
                <c:formatCode>General</c:formatCode>
                <c:ptCount val="8"/>
                <c:pt idx="0">
                  <c:v>342</c:v>
                </c:pt>
                <c:pt idx="1">
                  <c:v>138</c:v>
                </c:pt>
                <c:pt idx="2">
                  <c:v>73</c:v>
                </c:pt>
                <c:pt idx="3">
                  <c:v>10</c:v>
                </c:pt>
                <c:pt idx="4">
                  <c:v>25</c:v>
                </c:pt>
                <c:pt idx="5">
                  <c:v>24</c:v>
                </c:pt>
                <c:pt idx="6">
                  <c:v>908</c:v>
                </c:pt>
                <c:pt idx="7">
                  <c:v>134</c:v>
                </c:pt>
              </c:numCache>
            </c:numRef>
          </c:val>
        </c:ser>
        <c:ser>
          <c:idx val="2"/>
          <c:order val="2"/>
          <c:tx>
            <c:strRef>
              <c:f>Лист2!$A$4</c:f>
              <c:strCache>
                <c:ptCount val="1"/>
                <c:pt idx="0">
                  <c:v>Сельские библиотеки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ОПЛ</c:v>
                </c:pt>
                <c:pt idx="1">
                  <c:v>Естественно-научная</c:v>
                </c:pt>
                <c:pt idx="2">
                  <c:v>Техническая</c:v>
                </c:pt>
                <c:pt idx="3">
                  <c:v>Сельскохозяйственная</c:v>
                </c:pt>
                <c:pt idx="4">
                  <c:v>Искусство</c:v>
                </c:pt>
                <c:pt idx="5">
                  <c:v>Литературоведение</c:v>
                </c:pt>
                <c:pt idx="6">
                  <c:v>Художественная</c:v>
                </c:pt>
                <c:pt idx="7">
                  <c:v>Детская</c:v>
                </c:pt>
              </c:strCache>
            </c:strRef>
          </c:cat>
          <c:val>
            <c:numRef>
              <c:f>Лист2!$B$4:$I$4</c:f>
              <c:numCache>
                <c:formatCode>General</c:formatCode>
                <c:ptCount val="8"/>
                <c:pt idx="0">
                  <c:v>811</c:v>
                </c:pt>
                <c:pt idx="1">
                  <c:v>252</c:v>
                </c:pt>
                <c:pt idx="2">
                  <c:v>56</c:v>
                </c:pt>
                <c:pt idx="3">
                  <c:v>34</c:v>
                </c:pt>
                <c:pt idx="4">
                  <c:v>86</c:v>
                </c:pt>
                <c:pt idx="5">
                  <c:v>6</c:v>
                </c:pt>
                <c:pt idx="6">
                  <c:v>1557</c:v>
                </c:pt>
                <c:pt idx="7">
                  <c:v>287</c:v>
                </c:pt>
              </c:numCache>
            </c:numRef>
          </c:val>
        </c:ser>
        <c:dLbls>
          <c:showLegendKey val="0"/>
          <c:showVal val="0"/>
          <c:showCatName val="0"/>
          <c:showSerName val="0"/>
          <c:showPercent val="0"/>
          <c:showBubbleSize val="0"/>
        </c:dLbls>
        <c:gapWidth val="182"/>
        <c:axId val="309214624"/>
        <c:axId val="309215016"/>
      </c:barChart>
      <c:catAx>
        <c:axId val="309214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215016"/>
        <c:crosses val="autoZero"/>
        <c:auto val="1"/>
        <c:lblAlgn val="ctr"/>
        <c:lblOffset val="100"/>
        <c:noMultiLvlLbl val="0"/>
      </c:catAx>
      <c:valAx>
        <c:axId val="309215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21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Поступление краеведческих документов, 2019-2021 гг. (экз.) </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clustered"/>
        <c:varyColors val="0"/>
        <c:ser>
          <c:idx val="0"/>
          <c:order val="0"/>
          <c:tx>
            <c:strRef>
              <c:f>Лист3!$B$1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Лист3!$A$2:$A$5</c:f>
              <c:strCache>
                <c:ptCount val="4"/>
                <c:pt idx="0">
                  <c:v>Обменно-резервный фонд НГОНБ</c:v>
                </c:pt>
                <c:pt idx="1">
                  <c:v>Обязательный экземпляр</c:v>
                </c:pt>
                <c:pt idx="2">
                  <c:v>Магазин</c:v>
                </c:pt>
                <c:pt idx="3">
                  <c:v>Дары</c:v>
                </c:pt>
              </c:strCache>
            </c:strRef>
          </c:cat>
          <c:val>
            <c:numRef>
              <c:f>Лист3!$B$2:$B$5</c:f>
              <c:numCache>
                <c:formatCode>General</c:formatCode>
                <c:ptCount val="4"/>
                <c:pt idx="0">
                  <c:v>142</c:v>
                </c:pt>
                <c:pt idx="1">
                  <c:v>25</c:v>
                </c:pt>
                <c:pt idx="2">
                  <c:v>0</c:v>
                </c:pt>
                <c:pt idx="3">
                  <c:v>1</c:v>
                </c:pt>
              </c:numCache>
            </c:numRef>
          </c:val>
        </c:ser>
        <c:ser>
          <c:idx val="1"/>
          <c:order val="1"/>
          <c:tx>
            <c:strRef>
              <c:f>Лист3!$C$1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Лист3!$A$2:$A$5</c:f>
              <c:strCache>
                <c:ptCount val="4"/>
                <c:pt idx="0">
                  <c:v>Обменно-резервный фонд НГОНБ</c:v>
                </c:pt>
                <c:pt idx="1">
                  <c:v>Обязательный экземпляр</c:v>
                </c:pt>
                <c:pt idx="2">
                  <c:v>Магазин</c:v>
                </c:pt>
                <c:pt idx="3">
                  <c:v>Дары</c:v>
                </c:pt>
              </c:strCache>
            </c:strRef>
          </c:cat>
          <c:val>
            <c:numRef>
              <c:f>Лист3!$C$2:$C$5</c:f>
              <c:numCache>
                <c:formatCode>General</c:formatCode>
                <c:ptCount val="4"/>
                <c:pt idx="0">
                  <c:v>139</c:v>
                </c:pt>
                <c:pt idx="1">
                  <c:v>81</c:v>
                </c:pt>
                <c:pt idx="2">
                  <c:v>0</c:v>
                </c:pt>
                <c:pt idx="3">
                  <c:v>77</c:v>
                </c:pt>
              </c:numCache>
            </c:numRef>
          </c:val>
        </c:ser>
        <c:ser>
          <c:idx val="2"/>
          <c:order val="2"/>
          <c:tx>
            <c:strRef>
              <c:f>Лист3!$D$1</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Лист3!$A$2:$A$5</c:f>
              <c:strCache>
                <c:ptCount val="4"/>
                <c:pt idx="0">
                  <c:v>Обменно-резервный фонд НГОНБ</c:v>
                </c:pt>
                <c:pt idx="1">
                  <c:v>Обязательный экземпляр</c:v>
                </c:pt>
                <c:pt idx="2">
                  <c:v>Магазин</c:v>
                </c:pt>
                <c:pt idx="3">
                  <c:v>Дары</c:v>
                </c:pt>
              </c:strCache>
            </c:strRef>
          </c:cat>
          <c:val>
            <c:numRef>
              <c:f>Лист3!$D$2:$D$5</c:f>
              <c:numCache>
                <c:formatCode>General</c:formatCode>
                <c:ptCount val="4"/>
                <c:pt idx="0">
                  <c:v>191</c:v>
                </c:pt>
                <c:pt idx="1">
                  <c:v>51</c:v>
                </c:pt>
                <c:pt idx="2">
                  <c:v>1</c:v>
                </c:pt>
                <c:pt idx="3">
                  <c:v>76</c:v>
                </c:pt>
              </c:numCache>
            </c:numRef>
          </c:val>
        </c:ser>
        <c:dLbls>
          <c:showLegendKey val="0"/>
          <c:showVal val="0"/>
          <c:showCatName val="0"/>
          <c:showSerName val="0"/>
          <c:showPercent val="0"/>
          <c:showBubbleSize val="0"/>
        </c:dLbls>
        <c:gapWidth val="182"/>
        <c:axId val="309214232"/>
        <c:axId val="308486600"/>
      </c:barChart>
      <c:catAx>
        <c:axId val="309214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486600"/>
        <c:crosses val="autoZero"/>
        <c:auto val="1"/>
        <c:lblAlgn val="ctr"/>
        <c:lblOffset val="100"/>
        <c:noMultiLvlLbl val="0"/>
      </c:catAx>
      <c:valAx>
        <c:axId val="308486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214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Объем электронных каталогов библиотек, 2019-2021 гг. (тыс. библиограф. записей) </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clustered"/>
        <c:varyColors val="0"/>
        <c:ser>
          <c:idx val="0"/>
          <c:order val="0"/>
          <c:tx>
            <c:strRef>
              <c:f>Лист4!$B$1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Лист4!$A$2:$A$3</c:f>
              <c:strCache>
                <c:ptCount val="2"/>
                <c:pt idx="0">
                  <c:v>Сводная база данных «Краеведческая аналитика»</c:v>
                </c:pt>
                <c:pt idx="1">
                  <c:v>Объем базы периодика</c:v>
                </c:pt>
              </c:strCache>
            </c:strRef>
          </c:cat>
          <c:val>
            <c:numRef>
              <c:f>Лист4!$B$2:$B$3</c:f>
              <c:numCache>
                <c:formatCode>General</c:formatCode>
                <c:ptCount val="2"/>
                <c:pt idx="0">
                  <c:v>684</c:v>
                </c:pt>
                <c:pt idx="1">
                  <c:v>18180</c:v>
                </c:pt>
              </c:numCache>
            </c:numRef>
          </c:val>
        </c:ser>
        <c:ser>
          <c:idx val="1"/>
          <c:order val="1"/>
          <c:tx>
            <c:strRef>
              <c:f>Лист4!$C$1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Лист4!$A$2:$A$3</c:f>
              <c:strCache>
                <c:ptCount val="2"/>
                <c:pt idx="0">
                  <c:v>Сводная база данных «Краеведческая аналитика»</c:v>
                </c:pt>
                <c:pt idx="1">
                  <c:v>Объем базы периодика</c:v>
                </c:pt>
              </c:strCache>
            </c:strRef>
          </c:cat>
          <c:val>
            <c:numRef>
              <c:f>Лист4!$C$2:$C$3</c:f>
              <c:numCache>
                <c:formatCode>General</c:formatCode>
                <c:ptCount val="2"/>
                <c:pt idx="0">
                  <c:v>900</c:v>
                </c:pt>
                <c:pt idx="1">
                  <c:v>19057</c:v>
                </c:pt>
              </c:numCache>
            </c:numRef>
          </c:val>
        </c:ser>
        <c:ser>
          <c:idx val="2"/>
          <c:order val="2"/>
          <c:tx>
            <c:strRef>
              <c:f>Лист4!$D$1</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Лист4!$A$2:$A$3</c:f>
              <c:strCache>
                <c:ptCount val="2"/>
                <c:pt idx="0">
                  <c:v>Сводная база данных «Краеведческая аналитика»</c:v>
                </c:pt>
                <c:pt idx="1">
                  <c:v>Объем базы периодика</c:v>
                </c:pt>
              </c:strCache>
            </c:strRef>
          </c:cat>
          <c:val>
            <c:numRef>
              <c:f>Лист4!$D$2:$D$3</c:f>
              <c:numCache>
                <c:formatCode>General</c:formatCode>
                <c:ptCount val="2"/>
                <c:pt idx="0">
                  <c:v>1007</c:v>
                </c:pt>
                <c:pt idx="1">
                  <c:v>20153</c:v>
                </c:pt>
              </c:numCache>
            </c:numRef>
          </c:val>
        </c:ser>
        <c:dLbls>
          <c:showLegendKey val="0"/>
          <c:showVal val="0"/>
          <c:showCatName val="0"/>
          <c:showSerName val="0"/>
          <c:showPercent val="0"/>
          <c:showBubbleSize val="0"/>
        </c:dLbls>
        <c:gapWidth val="182"/>
        <c:axId val="308485424"/>
        <c:axId val="308485816"/>
      </c:barChart>
      <c:catAx>
        <c:axId val="308485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485816"/>
        <c:crosses val="autoZero"/>
        <c:auto val="1"/>
        <c:lblAlgn val="ctr"/>
        <c:lblOffset val="100"/>
        <c:noMultiLvlLbl val="0"/>
      </c:catAx>
      <c:valAx>
        <c:axId val="308485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48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Количество посещений </a:t>
            </a: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в сети Интернет, </a:t>
            </a:r>
          </a:p>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2019-2021 гг., чел.</a:t>
            </a:r>
            <a:endParaRPr lang="ru-RU">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3329057087876848"/>
          <c:y val="1.7854485939592324E-2"/>
        </c:manualLayout>
      </c:layout>
      <c:overlay val="0"/>
      <c:spPr>
        <a:noFill/>
        <a:ln>
          <a:noFill/>
        </a:ln>
        <a:effectLst/>
      </c:spPr>
    </c:title>
    <c:autoTitleDeleted val="0"/>
    <c:plotArea>
      <c:layout/>
      <c:barChart>
        <c:barDir val="col"/>
        <c:grouping val="clustered"/>
        <c:varyColors val="0"/>
        <c:ser>
          <c:idx val="0"/>
          <c:order val="0"/>
          <c:tx>
            <c:strRef>
              <c:f>Лист5!$B$1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Лист5!$A$2:$A$4</c:f>
              <c:strCache>
                <c:ptCount val="3"/>
                <c:pt idx="0">
                  <c:v>сайт ЦБ</c:v>
                </c:pt>
                <c:pt idx="1">
                  <c:v>Однокласники</c:v>
                </c:pt>
                <c:pt idx="2">
                  <c:v>В контакте</c:v>
                </c:pt>
              </c:strCache>
            </c:strRef>
          </c:cat>
          <c:val>
            <c:numRef>
              <c:f>Лист5!$B$2:$B$4</c:f>
              <c:numCache>
                <c:formatCode>General</c:formatCode>
                <c:ptCount val="3"/>
                <c:pt idx="0">
                  <c:v>7154</c:v>
                </c:pt>
                <c:pt idx="1">
                  <c:v>8412</c:v>
                </c:pt>
                <c:pt idx="2">
                  <c:v>1167</c:v>
                </c:pt>
              </c:numCache>
            </c:numRef>
          </c:val>
        </c:ser>
        <c:ser>
          <c:idx val="1"/>
          <c:order val="1"/>
          <c:tx>
            <c:strRef>
              <c:f>Лист5!$C$1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Лист5!$A$2:$A$4</c:f>
              <c:strCache>
                <c:ptCount val="3"/>
                <c:pt idx="0">
                  <c:v>сайт ЦБ</c:v>
                </c:pt>
                <c:pt idx="1">
                  <c:v>Однокласники</c:v>
                </c:pt>
                <c:pt idx="2">
                  <c:v>В контакте</c:v>
                </c:pt>
              </c:strCache>
            </c:strRef>
          </c:cat>
          <c:val>
            <c:numRef>
              <c:f>Лист5!$C$2:$C$4</c:f>
              <c:numCache>
                <c:formatCode>General</c:formatCode>
                <c:ptCount val="3"/>
                <c:pt idx="0">
                  <c:v>5259</c:v>
                </c:pt>
                <c:pt idx="1">
                  <c:v>2263</c:v>
                </c:pt>
                <c:pt idx="2">
                  <c:v>8415</c:v>
                </c:pt>
              </c:numCache>
            </c:numRef>
          </c:val>
        </c:ser>
        <c:ser>
          <c:idx val="2"/>
          <c:order val="2"/>
          <c:tx>
            <c:strRef>
              <c:f>Лист5!$D$1</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Лист5!$A$2:$A$4</c:f>
              <c:strCache>
                <c:ptCount val="3"/>
                <c:pt idx="0">
                  <c:v>сайт ЦБ</c:v>
                </c:pt>
                <c:pt idx="1">
                  <c:v>Однокласники</c:v>
                </c:pt>
                <c:pt idx="2">
                  <c:v>В контакте</c:v>
                </c:pt>
              </c:strCache>
            </c:strRef>
          </c:cat>
          <c:val>
            <c:numRef>
              <c:f>Лист5!$D$2:$D$4</c:f>
              <c:numCache>
                <c:formatCode>General</c:formatCode>
                <c:ptCount val="3"/>
                <c:pt idx="0">
                  <c:v>8215</c:v>
                </c:pt>
                <c:pt idx="1">
                  <c:v>8765</c:v>
                </c:pt>
                <c:pt idx="2">
                  <c:v>3362</c:v>
                </c:pt>
              </c:numCache>
            </c:numRef>
          </c:val>
        </c:ser>
        <c:dLbls>
          <c:showLegendKey val="0"/>
          <c:showVal val="0"/>
          <c:showCatName val="0"/>
          <c:showSerName val="0"/>
          <c:showPercent val="0"/>
          <c:showBubbleSize val="0"/>
        </c:dLbls>
        <c:gapWidth val="219"/>
        <c:overlap val="-27"/>
        <c:axId val="308486208"/>
        <c:axId val="308485032"/>
      </c:barChart>
      <c:catAx>
        <c:axId val="30848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485032"/>
        <c:crosses val="autoZero"/>
        <c:auto val="1"/>
        <c:lblAlgn val="ctr"/>
        <c:lblOffset val="100"/>
        <c:noMultiLvlLbl val="0"/>
      </c:catAx>
      <c:valAx>
        <c:axId val="308485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48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a:solidFill>
                  <a:sysClr val="windowText" lastClr="000000"/>
                </a:solidFill>
                <a:latin typeface="Times New Roman" panose="02020603050405020304" pitchFamily="18" charset="0"/>
                <a:cs typeface="Times New Roman" panose="02020603050405020304" pitchFamily="18" charset="0"/>
              </a:rPr>
              <a:t>Выполнено справок и консультаций 2019-2021</a:t>
            </a:r>
            <a:r>
              <a:rPr lang="ru-RU" sz="1300" baseline="0">
                <a:solidFill>
                  <a:sysClr val="windowText" lastClr="000000"/>
                </a:solidFill>
                <a:latin typeface="Times New Roman" panose="02020603050405020304" pitchFamily="18" charset="0"/>
                <a:cs typeface="Times New Roman" panose="02020603050405020304" pitchFamily="18" charset="0"/>
              </a:rPr>
              <a:t> гг.</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Лист6!$A$1:$C$1</c:f>
              <c:strCache>
                <c:ptCount val="3"/>
                <c:pt idx="0">
                  <c:v>2019 г.</c:v>
                </c:pt>
                <c:pt idx="1">
                  <c:v>2020 г.</c:v>
                </c:pt>
                <c:pt idx="2">
                  <c:v>2021 г.</c:v>
                </c:pt>
              </c:strCache>
            </c:strRef>
          </c:cat>
          <c:val>
            <c:numRef>
              <c:f>Лист6!$A$2:$C$2</c:f>
              <c:numCache>
                <c:formatCode>General</c:formatCode>
                <c:ptCount val="3"/>
                <c:pt idx="0">
                  <c:v>5542</c:v>
                </c:pt>
                <c:pt idx="1">
                  <c:v>4006</c:v>
                </c:pt>
                <c:pt idx="2">
                  <c:v>5051</c:v>
                </c:pt>
              </c:numCache>
            </c:numRef>
          </c:val>
        </c:ser>
        <c:dLbls>
          <c:showLegendKey val="0"/>
          <c:showVal val="0"/>
          <c:showCatName val="0"/>
          <c:showSerName val="0"/>
          <c:showPercent val="0"/>
          <c:showBubbleSize val="0"/>
        </c:dLbls>
        <c:gapWidth val="182"/>
        <c:axId val="308487776"/>
        <c:axId val="308484248"/>
      </c:barChart>
      <c:catAx>
        <c:axId val="308487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484248"/>
        <c:crosses val="autoZero"/>
        <c:auto val="1"/>
        <c:lblAlgn val="ctr"/>
        <c:lblOffset val="100"/>
        <c:noMultiLvlLbl val="0"/>
      </c:catAx>
      <c:valAx>
        <c:axId val="308484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487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Количество библиотек, подключенных к сети Интернет 2019-2022 гг.</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Лист7!$A$1:$C$1</c:f>
              <c:numCache>
                <c:formatCode>General</c:formatCode>
                <c:ptCount val="3"/>
                <c:pt idx="0">
                  <c:v>2019</c:v>
                </c:pt>
                <c:pt idx="1">
                  <c:v>2020</c:v>
                </c:pt>
                <c:pt idx="2">
                  <c:v>2021</c:v>
                </c:pt>
              </c:numCache>
            </c:numRef>
          </c:cat>
          <c:val>
            <c:numRef>
              <c:f>Лист7!$A$2:$C$2</c:f>
              <c:numCache>
                <c:formatCode>General</c:formatCode>
                <c:ptCount val="3"/>
                <c:pt idx="0">
                  <c:v>13</c:v>
                </c:pt>
                <c:pt idx="1">
                  <c:v>15</c:v>
                </c:pt>
                <c:pt idx="2">
                  <c:v>25</c:v>
                </c:pt>
              </c:numCache>
            </c:numRef>
          </c:val>
        </c:ser>
        <c:dLbls>
          <c:showLegendKey val="0"/>
          <c:showVal val="0"/>
          <c:showCatName val="0"/>
          <c:showSerName val="0"/>
          <c:showPercent val="0"/>
          <c:showBubbleSize val="0"/>
        </c:dLbls>
        <c:gapWidth val="219"/>
        <c:overlap val="-27"/>
        <c:axId val="309499472"/>
        <c:axId val="309499864"/>
      </c:barChart>
      <c:catAx>
        <c:axId val="30949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499864"/>
        <c:crosses val="autoZero"/>
        <c:auto val="1"/>
        <c:lblAlgn val="ctr"/>
        <c:lblOffset val="100"/>
        <c:noMultiLvlLbl val="0"/>
      </c:catAx>
      <c:valAx>
        <c:axId val="30949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9499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B0FF4-2533-4890-A874-F3A1A969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133</Pages>
  <Words>30894</Words>
  <Characters>176097</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Библиограф</dc:creator>
  <cp:lastModifiedBy>User</cp:lastModifiedBy>
  <cp:revision>53</cp:revision>
  <cp:lastPrinted>2022-01-13T02:02:00Z</cp:lastPrinted>
  <dcterms:created xsi:type="dcterms:W3CDTF">2022-01-12T05:44:00Z</dcterms:created>
  <dcterms:modified xsi:type="dcterms:W3CDTF">2022-03-09T06:39:00Z</dcterms:modified>
</cp:coreProperties>
</file>