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A7" w:rsidRPr="007315A7" w:rsidRDefault="007315A7" w:rsidP="0073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НОВОСИБИРСКАЯ ОБЛАСТЬ КУПИНСКИЙ РАЙОН</w:t>
      </w:r>
    </w:p>
    <w:p w:rsidR="007315A7" w:rsidRPr="007315A7" w:rsidRDefault="007315A7" w:rsidP="0073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7315A7" w:rsidRPr="007315A7" w:rsidRDefault="007315A7" w:rsidP="0073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«ЦЕНТРАЛЬНАЯ БИБЛИОТЕКА»</w:t>
      </w:r>
    </w:p>
    <w:p w:rsidR="007315A7" w:rsidRPr="007315A7" w:rsidRDefault="007315A7" w:rsidP="007315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A7" w:rsidRPr="007315A7" w:rsidRDefault="007315A7" w:rsidP="007315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A7" w:rsidRPr="007315A7" w:rsidRDefault="007315A7" w:rsidP="007315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7315A7" w:rsidRPr="007315A7" w:rsidRDefault="007315A7" w:rsidP="007315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«Центральная библиотека»</w:t>
      </w:r>
    </w:p>
    <w:p w:rsidR="007315A7" w:rsidRPr="007315A7" w:rsidRDefault="007315A7" w:rsidP="007315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Доропеева</w:t>
      </w:r>
      <w:proofErr w:type="spellEnd"/>
      <w:r w:rsidRPr="007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____________</w:t>
      </w:r>
    </w:p>
    <w:p w:rsidR="007315A7" w:rsidRDefault="007315A7" w:rsidP="007315A7">
      <w:pPr>
        <w:rPr>
          <w:rFonts w:ascii="Times New Roman" w:hAnsi="Times New Roman" w:cs="Times New Roman"/>
          <w:b/>
          <w:sz w:val="32"/>
          <w:szCs w:val="32"/>
        </w:rPr>
      </w:pPr>
    </w:p>
    <w:p w:rsidR="00CA4F7E" w:rsidRDefault="00CA4F7E" w:rsidP="00CA4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F7E">
        <w:rPr>
          <w:rFonts w:ascii="Times New Roman" w:hAnsi="Times New Roman" w:cs="Times New Roman"/>
          <w:b/>
          <w:sz w:val="32"/>
          <w:szCs w:val="32"/>
        </w:rPr>
        <w:t xml:space="preserve">ОТЧЁТ </w:t>
      </w:r>
    </w:p>
    <w:p w:rsidR="00A516D1" w:rsidRDefault="007536CB" w:rsidP="00CA4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выполнении плана мероприятий </w:t>
      </w:r>
      <w:r w:rsidR="00CA4F7E" w:rsidRPr="00CA4F7E">
        <w:rPr>
          <w:rFonts w:ascii="Times New Roman" w:hAnsi="Times New Roman" w:cs="Times New Roman"/>
          <w:b/>
          <w:sz w:val="32"/>
          <w:szCs w:val="32"/>
        </w:rPr>
        <w:t>по улучшению качества деятельности МБУ «Центральная библиотека»</w:t>
      </w:r>
      <w:r w:rsidR="007315A7">
        <w:rPr>
          <w:rFonts w:ascii="Times New Roman" w:hAnsi="Times New Roman" w:cs="Times New Roman"/>
          <w:b/>
          <w:sz w:val="32"/>
          <w:szCs w:val="32"/>
        </w:rPr>
        <w:t xml:space="preserve"> 2017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4F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4F7E" w:rsidRDefault="00CA4F7E" w:rsidP="00CA4F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2871"/>
        <w:gridCol w:w="1768"/>
        <w:gridCol w:w="106"/>
        <w:gridCol w:w="4218"/>
      </w:tblGrid>
      <w:tr w:rsidR="00CA4F7E" w:rsidTr="00F16B2B">
        <w:tc>
          <w:tcPr>
            <w:tcW w:w="608" w:type="dxa"/>
          </w:tcPr>
          <w:p w:rsidR="00CA4F7E" w:rsidRPr="00CA4F7E" w:rsidRDefault="00CA4F7E" w:rsidP="00CA4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A4F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A4F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1" w:type="dxa"/>
          </w:tcPr>
          <w:p w:rsidR="00CA4F7E" w:rsidRPr="00CA4F7E" w:rsidRDefault="00CA4F7E" w:rsidP="00CA4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</w:tcPr>
          <w:p w:rsidR="00CA4F7E" w:rsidRPr="00CA4F7E" w:rsidRDefault="00CA4F7E" w:rsidP="00CA4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8C2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4324" w:type="dxa"/>
            <w:gridSpan w:val="2"/>
          </w:tcPr>
          <w:p w:rsidR="00CA4F7E" w:rsidRPr="00CA4F7E" w:rsidRDefault="00213053" w:rsidP="00CA4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исполнении, причины невыполнения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A4F7E" w:rsidTr="00F16B2B">
        <w:tc>
          <w:tcPr>
            <w:tcW w:w="9571" w:type="dxa"/>
            <w:gridSpan w:val="5"/>
          </w:tcPr>
          <w:p w:rsidR="00CA4F7E" w:rsidRPr="00CA4F7E" w:rsidRDefault="00CA4F7E" w:rsidP="00CA4F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7E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благоприятных условий для посещения библиотек и получения библиотечных услуг</w:t>
            </w:r>
          </w:p>
        </w:tc>
      </w:tr>
      <w:tr w:rsidR="00CA4F7E" w:rsidTr="00F16B2B">
        <w:tc>
          <w:tcPr>
            <w:tcW w:w="608" w:type="dxa"/>
          </w:tcPr>
          <w:p w:rsidR="00CA4F7E" w:rsidRDefault="00CA4F7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71" w:type="dxa"/>
          </w:tcPr>
          <w:p w:rsidR="00CA4F7E" w:rsidRDefault="00CA4F7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здания библиотеки в </w:t>
            </w:r>
            <w:r w:rsidR="008C2DF6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надлежащем санитарном и эстетическом состоянии, уборка территории и помещений библиотеки. </w:t>
            </w:r>
          </w:p>
        </w:tc>
        <w:tc>
          <w:tcPr>
            <w:tcW w:w="1768" w:type="dxa"/>
          </w:tcPr>
          <w:p w:rsidR="00CA4F7E" w:rsidRDefault="008C2DF6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4324" w:type="dxa"/>
            <w:gridSpan w:val="2"/>
          </w:tcPr>
          <w:p w:rsidR="007536CB" w:rsidRDefault="007F34F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ведется</w:t>
            </w:r>
            <w:r w:rsidR="00BE6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F7E" w:rsidRDefault="007536CB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Создаются к</w:t>
            </w:r>
            <w:r w:rsidRPr="007536CB">
              <w:rPr>
                <w:rFonts w:ascii="Times New Roman" w:hAnsi="Times New Roman" w:cs="Times New Roman"/>
                <w:sz w:val="28"/>
                <w:szCs w:val="28"/>
              </w:rPr>
              <w:t>омфортные условия для обслуживания пользователей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4C1" w:rsidRDefault="00E824C1" w:rsidP="00E82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4C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учреждения  благоустроена, оборудованы места отдыха. </w:t>
            </w:r>
          </w:p>
        </w:tc>
      </w:tr>
      <w:tr w:rsidR="00CA4F7E" w:rsidTr="00F16B2B">
        <w:tc>
          <w:tcPr>
            <w:tcW w:w="608" w:type="dxa"/>
          </w:tcPr>
          <w:p w:rsidR="00CA4F7E" w:rsidRDefault="008C2DF6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71" w:type="dxa"/>
          </w:tcPr>
          <w:p w:rsidR="00CA4F7E" w:rsidRDefault="007536CB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безопасности, усиление</w:t>
            </w:r>
            <w:r w:rsidR="00DA5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5DB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DA5DB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мер противопожарной и антитеррористической безопасности. </w:t>
            </w:r>
          </w:p>
        </w:tc>
        <w:tc>
          <w:tcPr>
            <w:tcW w:w="1768" w:type="dxa"/>
          </w:tcPr>
          <w:p w:rsidR="00CA4F7E" w:rsidRDefault="001357B5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4324" w:type="dxa"/>
            <w:gridSpan w:val="2"/>
          </w:tcPr>
          <w:p w:rsidR="00CA4F7E" w:rsidRDefault="00DA5DB2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A4581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A32F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5815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эвакуации при пожаре </w:t>
            </w:r>
            <w:r w:rsidR="00A32F7D">
              <w:rPr>
                <w:rFonts w:ascii="Times New Roman" w:hAnsi="Times New Roman" w:cs="Times New Roman"/>
                <w:sz w:val="28"/>
                <w:szCs w:val="28"/>
              </w:rPr>
              <w:t xml:space="preserve">и номера телефонов экстренных вызовов </w:t>
            </w:r>
            <w:r w:rsidRPr="00DA5DB2">
              <w:rPr>
                <w:rFonts w:ascii="Times New Roman" w:hAnsi="Times New Roman" w:cs="Times New Roman"/>
                <w:sz w:val="28"/>
                <w:szCs w:val="28"/>
              </w:rPr>
              <w:t>в отделах библиотеки</w:t>
            </w:r>
            <w:r w:rsidR="00BE6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80F" w:rsidRDefault="00BE680F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7E" w:rsidTr="00F16B2B">
        <w:tc>
          <w:tcPr>
            <w:tcW w:w="608" w:type="dxa"/>
          </w:tcPr>
          <w:p w:rsidR="00CA4F7E" w:rsidRDefault="007B7E75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71" w:type="dxa"/>
          </w:tcPr>
          <w:p w:rsidR="00CA4F7E" w:rsidRDefault="005C6A7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библиотечных услуг. </w:t>
            </w:r>
          </w:p>
        </w:tc>
        <w:tc>
          <w:tcPr>
            <w:tcW w:w="1768" w:type="dxa"/>
          </w:tcPr>
          <w:p w:rsidR="00CA4F7E" w:rsidRDefault="00F82253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г.</w:t>
            </w:r>
          </w:p>
        </w:tc>
        <w:tc>
          <w:tcPr>
            <w:tcW w:w="4324" w:type="dxa"/>
            <w:gridSpan w:val="2"/>
          </w:tcPr>
          <w:p w:rsidR="00CA4F7E" w:rsidRDefault="00D07647" w:rsidP="0047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2 компьютера по</w:t>
            </w:r>
            <w:r w:rsidR="009315EC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</w:t>
            </w:r>
            <w:r w:rsidR="009315EC">
              <w:rPr>
                <w:rFonts w:ascii="Times New Roman" w:hAnsi="Times New Roman" w:cs="Times New Roman"/>
                <w:sz w:val="28"/>
                <w:szCs w:val="28"/>
              </w:rPr>
              <w:t xml:space="preserve"> «Библиотеки Новосибирской области»</w:t>
            </w:r>
            <w:r w:rsidR="00F82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18A0">
              <w:rPr>
                <w:rFonts w:ascii="Times New Roman" w:hAnsi="Times New Roman" w:cs="Times New Roman"/>
                <w:sz w:val="28"/>
                <w:szCs w:val="28"/>
              </w:rPr>
              <w:t xml:space="preserve"> приобрели</w:t>
            </w:r>
            <w:r w:rsidR="00F82253">
              <w:rPr>
                <w:rFonts w:ascii="Times New Roman" w:hAnsi="Times New Roman" w:cs="Times New Roman"/>
                <w:sz w:val="28"/>
                <w:szCs w:val="28"/>
              </w:rPr>
              <w:t xml:space="preserve"> 5 ручных </w:t>
            </w:r>
            <w:r w:rsidR="00F82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сканеров</w:t>
            </w:r>
            <w:r w:rsidR="00470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F3F">
              <w:rPr>
                <w:rFonts w:ascii="Times New Roman" w:hAnsi="Times New Roman" w:cs="Times New Roman"/>
                <w:sz w:val="28"/>
                <w:szCs w:val="28"/>
              </w:rPr>
              <w:t>для электронной регистрации читателей</w:t>
            </w:r>
            <w:r w:rsidR="00F82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F7E" w:rsidTr="00F16B2B">
        <w:tc>
          <w:tcPr>
            <w:tcW w:w="608" w:type="dxa"/>
          </w:tcPr>
          <w:p w:rsidR="00CA4F7E" w:rsidRDefault="001357B5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871" w:type="dxa"/>
          </w:tcPr>
          <w:p w:rsidR="00CA4F7E" w:rsidRDefault="0074084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качества комплектования библиотечных фондов. Увеличение количества периодических изданий. </w:t>
            </w:r>
          </w:p>
        </w:tc>
        <w:tc>
          <w:tcPr>
            <w:tcW w:w="1768" w:type="dxa"/>
          </w:tcPr>
          <w:p w:rsidR="00CA4F7E" w:rsidRDefault="00F82253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324" w:type="dxa"/>
            <w:gridSpan w:val="2"/>
          </w:tcPr>
          <w:p w:rsidR="00CA4F7E" w:rsidRDefault="001826F3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поступило – 577 книг. Была офо</w:t>
            </w:r>
            <w:r w:rsidR="00B066EF">
              <w:rPr>
                <w:rFonts w:ascii="Times New Roman" w:hAnsi="Times New Roman" w:cs="Times New Roman"/>
                <w:sz w:val="28"/>
                <w:szCs w:val="28"/>
              </w:rPr>
              <w:t xml:space="preserve">рмлена подписка на 2017 год. 24 наименования газет и 90 журналов. </w:t>
            </w:r>
          </w:p>
        </w:tc>
      </w:tr>
      <w:tr w:rsidR="0074084D" w:rsidTr="00F16B2B">
        <w:tc>
          <w:tcPr>
            <w:tcW w:w="9571" w:type="dxa"/>
            <w:gridSpan w:val="5"/>
          </w:tcPr>
          <w:p w:rsidR="0074084D" w:rsidRPr="0074084D" w:rsidRDefault="0074084D" w:rsidP="00740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84D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перечня услуг, предоставляемых населению, поиск дополнительных форм работы с потребителями услуг</w:t>
            </w:r>
          </w:p>
        </w:tc>
      </w:tr>
      <w:tr w:rsidR="0074084D" w:rsidTr="00F16B2B">
        <w:tc>
          <w:tcPr>
            <w:tcW w:w="608" w:type="dxa"/>
          </w:tcPr>
          <w:p w:rsidR="0074084D" w:rsidRDefault="0074084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71" w:type="dxa"/>
          </w:tcPr>
          <w:p w:rsidR="0074084D" w:rsidRDefault="0074084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4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странице сайта </w:t>
            </w:r>
            <w:r w:rsidRPr="0074084D">
              <w:rPr>
                <w:rFonts w:ascii="Times New Roman" w:hAnsi="Times New Roman" w:cs="Times New Roman"/>
                <w:sz w:val="28"/>
                <w:szCs w:val="28"/>
              </w:rPr>
              <w:t>инструкции о методике поиска литературы в электронном каталоге</w:t>
            </w:r>
            <w:r w:rsidR="00171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:rsidR="0074084D" w:rsidRDefault="0074084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440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24" w:type="dxa"/>
            <w:gridSpan w:val="2"/>
          </w:tcPr>
          <w:p w:rsidR="0074084D" w:rsidRDefault="003440C9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размещено</w:t>
            </w:r>
            <w:bookmarkStart w:id="0" w:name="_GoBack"/>
            <w:bookmarkEnd w:id="0"/>
          </w:p>
        </w:tc>
      </w:tr>
      <w:tr w:rsidR="0074084D" w:rsidTr="00F16B2B">
        <w:tc>
          <w:tcPr>
            <w:tcW w:w="608" w:type="dxa"/>
          </w:tcPr>
          <w:p w:rsidR="0074084D" w:rsidRDefault="0074084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71" w:type="dxa"/>
          </w:tcPr>
          <w:p w:rsidR="0074084D" w:rsidRDefault="0074084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84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новых поступлениях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странице сайта</w:t>
            </w:r>
            <w:r w:rsidRPr="007408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171748">
              <w:rPr>
                <w:rFonts w:ascii="Times New Roman" w:hAnsi="Times New Roman" w:cs="Times New Roman"/>
                <w:sz w:val="28"/>
                <w:szCs w:val="28"/>
              </w:rPr>
              <w:t xml:space="preserve"> стендах, выставках</w:t>
            </w:r>
            <w:r w:rsidRPr="0074084D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</w:t>
            </w:r>
            <w:r w:rsidR="00171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68" w:type="dxa"/>
          </w:tcPr>
          <w:p w:rsidR="0074084D" w:rsidRDefault="00853102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новинок  </w:t>
            </w:r>
          </w:p>
        </w:tc>
        <w:tc>
          <w:tcPr>
            <w:tcW w:w="4324" w:type="dxa"/>
            <w:gridSpan w:val="2"/>
          </w:tcPr>
          <w:p w:rsidR="0074084D" w:rsidRDefault="003440C9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размещено  </w:t>
            </w:r>
          </w:p>
        </w:tc>
      </w:tr>
      <w:tr w:rsidR="0074084D" w:rsidTr="00F16B2B">
        <w:tc>
          <w:tcPr>
            <w:tcW w:w="608" w:type="dxa"/>
          </w:tcPr>
          <w:p w:rsidR="0074084D" w:rsidRDefault="000C765A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71" w:type="dxa"/>
          </w:tcPr>
          <w:p w:rsidR="0074084D" w:rsidRPr="00F82253" w:rsidRDefault="00F82253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82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F82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F82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68" w:type="dxa"/>
          </w:tcPr>
          <w:p w:rsidR="0074084D" w:rsidRDefault="0074084D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2"/>
          </w:tcPr>
          <w:p w:rsidR="0074084D" w:rsidRPr="00F82253" w:rsidRDefault="00F82253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</w:tc>
      </w:tr>
      <w:tr w:rsidR="00F82253" w:rsidTr="00F16B2B">
        <w:tc>
          <w:tcPr>
            <w:tcW w:w="9571" w:type="dxa"/>
            <w:gridSpan w:val="5"/>
          </w:tcPr>
          <w:p w:rsidR="00F82253" w:rsidRPr="00F82253" w:rsidRDefault="00F82253" w:rsidP="00F822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кадрами, направленная на повышение качества оказываемых услуг</w:t>
            </w:r>
          </w:p>
        </w:tc>
      </w:tr>
      <w:tr w:rsidR="0074084D" w:rsidTr="00F16B2B">
        <w:tc>
          <w:tcPr>
            <w:tcW w:w="608" w:type="dxa"/>
          </w:tcPr>
          <w:p w:rsidR="0074084D" w:rsidRDefault="00F82253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71" w:type="dxa"/>
          </w:tcPr>
          <w:p w:rsidR="0074084D" w:rsidRDefault="00F82253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253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заведующими отделами</w:t>
            </w:r>
            <w:r w:rsidR="00EC21E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1874" w:type="dxa"/>
            <w:gridSpan w:val="2"/>
          </w:tcPr>
          <w:p w:rsidR="0074084D" w:rsidRDefault="00EC21E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4218" w:type="dxa"/>
          </w:tcPr>
          <w:p w:rsidR="0074084D" w:rsidRDefault="00EC21E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Исполняется </w:t>
            </w:r>
          </w:p>
        </w:tc>
      </w:tr>
      <w:tr w:rsidR="00F82253" w:rsidTr="00F16B2B">
        <w:tc>
          <w:tcPr>
            <w:tcW w:w="608" w:type="dxa"/>
          </w:tcPr>
          <w:p w:rsidR="00F82253" w:rsidRDefault="00EC21E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71" w:type="dxa"/>
          </w:tcPr>
          <w:p w:rsidR="00F82253" w:rsidRDefault="00EC21E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1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квалификации,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передового </w:t>
            </w:r>
            <w:r w:rsidRPr="00EC21EE">
              <w:rPr>
                <w:rFonts w:ascii="Times New Roman" w:hAnsi="Times New Roman" w:cs="Times New Roman"/>
                <w:sz w:val="28"/>
                <w:szCs w:val="28"/>
              </w:rPr>
              <w:t xml:space="preserve">опыта работы библиотек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и </w:t>
            </w:r>
            <w:r w:rsidRPr="00EC21EE">
              <w:rPr>
                <w:rFonts w:ascii="Times New Roman" w:hAnsi="Times New Roman" w:cs="Times New Roman"/>
                <w:sz w:val="28"/>
                <w:szCs w:val="28"/>
              </w:rPr>
              <w:t>других регионов</w:t>
            </w:r>
          </w:p>
        </w:tc>
        <w:tc>
          <w:tcPr>
            <w:tcW w:w="1874" w:type="dxa"/>
            <w:gridSpan w:val="2"/>
          </w:tcPr>
          <w:p w:rsidR="00F82253" w:rsidRDefault="00EC21EE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18" w:type="dxa"/>
          </w:tcPr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 «Как выполнить требования ФЗ № 152-ФЗ «О персональных данных»» (НГОНБ);</w:t>
            </w:r>
          </w:p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тренинге «Школа социального проектирования» («Центр образовательных технологий ИВЭН») (2 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сотрудника ЦБ получили сертификаты); </w:t>
            </w:r>
          </w:p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«Художественная литература для подростков и молодежи» (НОДБ);</w:t>
            </w:r>
          </w:p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Вебинариум</w:t>
            </w:r>
            <w:proofErr w:type="spellEnd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 «Успешные библиотечные программы для молодежи» (Юношеская библиотека Республика Коми);</w:t>
            </w:r>
          </w:p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. Выездной семинар «Современные формы и методы привлечения молодежи в библиотеку» (НОЮБ на базе Центральной библиотеки РМКУК «Татарская централизованная библиотечная система»;</w:t>
            </w:r>
          </w:p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</w:t>
            </w:r>
            <w:proofErr w:type="spellStart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 xml:space="preserve"> «Запись пользователей в АБИС </w:t>
            </w:r>
            <w:proofErr w:type="gramStart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ОРАС</w:t>
            </w:r>
            <w:proofErr w:type="gramEnd"/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» (НГОНБ) (6 сотрудников ЦБ получили сертификаты);</w:t>
            </w:r>
          </w:p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. Летняя школа «Содействие позитивной самореализации молодежи: формы и методы работы библиотек» (НОЮБ);</w:t>
            </w:r>
          </w:p>
          <w:p w:rsidR="00534200" w:rsidRPr="00534200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. Научно-практическая конференция «Публичные центры правовой информации в библиотеках Новосибирской области: перспективы развития» (НГОНБ);</w:t>
            </w:r>
          </w:p>
          <w:p w:rsidR="00F82253" w:rsidRDefault="00534200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4200">
              <w:rPr>
                <w:rFonts w:ascii="Times New Roman" w:hAnsi="Times New Roman" w:cs="Times New Roman"/>
                <w:sz w:val="28"/>
                <w:szCs w:val="28"/>
              </w:rPr>
              <w:t>. Онлайн-семинар «Современные технологии в современной библиотеке» Тема: «Автоматизация процессов проектирования в библиотечной практике»</w:t>
            </w:r>
            <w:r w:rsidR="007643F2">
              <w:rPr>
                <w:rFonts w:ascii="Times New Roman" w:hAnsi="Times New Roman" w:cs="Times New Roman"/>
                <w:sz w:val="28"/>
                <w:szCs w:val="28"/>
              </w:rPr>
              <w:t xml:space="preserve"> (РГБМ);</w:t>
            </w:r>
          </w:p>
          <w:p w:rsidR="007643F2" w:rsidRDefault="007643F2" w:rsidP="005342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7643F2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764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«Статистическая отчетность» (НГОНБ)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4213F" w:rsidRDefault="0054213F" w:rsidP="0053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«Планирование и отчётность 2018» (НОДБ им. Горького). </w:t>
            </w:r>
          </w:p>
        </w:tc>
      </w:tr>
      <w:tr w:rsidR="00F82253" w:rsidTr="00F16B2B">
        <w:tc>
          <w:tcPr>
            <w:tcW w:w="9571" w:type="dxa"/>
            <w:gridSpan w:val="5"/>
          </w:tcPr>
          <w:p w:rsidR="00F82253" w:rsidRPr="002F6134" w:rsidRDefault="002F6134" w:rsidP="002F61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Повышение доступности информации о деятельности библиотеки</w:t>
            </w:r>
          </w:p>
        </w:tc>
      </w:tr>
      <w:tr w:rsidR="00F82253" w:rsidTr="00F16B2B">
        <w:tc>
          <w:tcPr>
            <w:tcW w:w="608" w:type="dxa"/>
          </w:tcPr>
          <w:p w:rsidR="00F82253" w:rsidRDefault="002F6134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71" w:type="dxa"/>
          </w:tcPr>
          <w:p w:rsidR="00F82253" w:rsidRDefault="002F6134" w:rsidP="002F6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3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странице сайта</w:t>
            </w:r>
            <w:r w:rsidRPr="002F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библиотеки утвержденного Плана по улучшению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МБУ «Центральная библиотека» на 2017</w:t>
            </w:r>
            <w:r w:rsidRPr="002F61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F82253" w:rsidRDefault="002F6134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2017 г.</w:t>
            </w:r>
          </w:p>
        </w:tc>
        <w:tc>
          <w:tcPr>
            <w:tcW w:w="4324" w:type="dxa"/>
            <w:gridSpan w:val="2"/>
          </w:tcPr>
          <w:p w:rsidR="00F82253" w:rsidRDefault="002F6134" w:rsidP="004B7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3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Размещено </w:t>
            </w:r>
          </w:p>
          <w:p w:rsidR="004B7A6A" w:rsidRDefault="00020CCA" w:rsidP="004B7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B7A6A" w:rsidRPr="005A0E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http://cb.kuprdk.ru/nezavisimaya-</w:t>
              </w:r>
              <w:r w:rsidR="004B7A6A" w:rsidRPr="005A0E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otsenka-kachestva/458-plan-meropriyatij-po-uluchsheniyu-kachestva-deyatelnosti-mbu-tsentralnaya-biblioteka.html</w:t>
              </w:r>
            </w:hyperlink>
            <w:r w:rsidR="004B7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134" w:rsidTr="00F16B2B">
        <w:tc>
          <w:tcPr>
            <w:tcW w:w="608" w:type="dxa"/>
          </w:tcPr>
          <w:p w:rsidR="002F6134" w:rsidRDefault="002F6134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71" w:type="dxa"/>
          </w:tcPr>
          <w:p w:rsidR="002F6134" w:rsidRPr="002F6134" w:rsidRDefault="002F6134" w:rsidP="002F6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библиотеки в социальных сетях (Одноклассники,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768" w:type="dxa"/>
          </w:tcPr>
          <w:p w:rsidR="002F6134" w:rsidRDefault="002F6134" w:rsidP="0075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324" w:type="dxa"/>
            <w:gridSpan w:val="2"/>
          </w:tcPr>
          <w:p w:rsidR="002F6134" w:rsidRDefault="002F6134" w:rsidP="002F6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3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Размещено </w:t>
            </w:r>
          </w:p>
          <w:p w:rsidR="002F6134" w:rsidRDefault="00020CCA" w:rsidP="002F6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6134" w:rsidRPr="007C4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https://vk.com/club48294397</w:t>
              </w:r>
            </w:hyperlink>
            <w:r w:rsidR="002F61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6134" w:rsidRPr="002F6134" w:rsidRDefault="00020CCA" w:rsidP="002F6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6134" w:rsidRPr="007C4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https://ok.ru/group/58454130163765</w:t>
              </w:r>
            </w:hyperlink>
            <w:r w:rsidR="002F613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CA4F7E" w:rsidRPr="00CA4F7E" w:rsidRDefault="00CA4F7E" w:rsidP="00CA4F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F7E" w:rsidRPr="00CA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4BC8"/>
    <w:multiLevelType w:val="hybridMultilevel"/>
    <w:tmpl w:val="F71E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D2"/>
    <w:rsid w:val="000026D2"/>
    <w:rsid w:val="00020CCA"/>
    <w:rsid w:val="000C765A"/>
    <w:rsid w:val="000D54FB"/>
    <w:rsid w:val="001357B5"/>
    <w:rsid w:val="00171748"/>
    <w:rsid w:val="001826F3"/>
    <w:rsid w:val="00213053"/>
    <w:rsid w:val="002618A0"/>
    <w:rsid w:val="00280192"/>
    <w:rsid w:val="002F6134"/>
    <w:rsid w:val="003440C9"/>
    <w:rsid w:val="00470F3F"/>
    <w:rsid w:val="004B7A6A"/>
    <w:rsid w:val="004C5AF9"/>
    <w:rsid w:val="00534200"/>
    <w:rsid w:val="0054213F"/>
    <w:rsid w:val="005C6A7D"/>
    <w:rsid w:val="007315A7"/>
    <w:rsid w:val="0074084D"/>
    <w:rsid w:val="007536CB"/>
    <w:rsid w:val="007643F2"/>
    <w:rsid w:val="007B7E75"/>
    <w:rsid w:val="007F34FE"/>
    <w:rsid w:val="00853102"/>
    <w:rsid w:val="008C2DF6"/>
    <w:rsid w:val="009315EC"/>
    <w:rsid w:val="00A32F7D"/>
    <w:rsid w:val="00A45815"/>
    <w:rsid w:val="00B066EF"/>
    <w:rsid w:val="00BE680F"/>
    <w:rsid w:val="00CA4F7E"/>
    <w:rsid w:val="00D07647"/>
    <w:rsid w:val="00DA5DB2"/>
    <w:rsid w:val="00DE77D2"/>
    <w:rsid w:val="00E0418D"/>
    <w:rsid w:val="00E27F9C"/>
    <w:rsid w:val="00E812AC"/>
    <w:rsid w:val="00E824C1"/>
    <w:rsid w:val="00EC21EE"/>
    <w:rsid w:val="00F16B2B"/>
    <w:rsid w:val="00F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F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6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F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6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4541301637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48294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.kuprdk.ru/nezavisimaya-otsenka-kachestva/458-plan-meropriyatij-po-uluchsheniyu-kachestva-deyatelnosti-mbu-tsentralnaya-bibliotek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27</cp:revision>
  <dcterms:created xsi:type="dcterms:W3CDTF">2017-12-13T15:23:00Z</dcterms:created>
  <dcterms:modified xsi:type="dcterms:W3CDTF">2017-12-19T02:49:00Z</dcterms:modified>
</cp:coreProperties>
</file>